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E840" w14:textId="50456B57" w:rsidR="00322400" w:rsidRPr="003D1556" w:rsidRDefault="00AB3A32" w:rsidP="001E3BB5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Dopravní inženýrství</w:t>
      </w:r>
    </w:p>
    <w:p w14:paraId="4AB958BA" w14:textId="2B46FF5B" w:rsidR="00AB3A32" w:rsidRPr="00BC7877" w:rsidRDefault="00AB3A32" w:rsidP="0064407B">
      <w:pPr>
        <w:pStyle w:val="Styl2"/>
        <w:spacing w:before="120"/>
      </w:pPr>
      <w:r w:rsidRPr="00BC7877">
        <w:t>Dopravní průzkumy a data v dopravě</w:t>
      </w:r>
    </w:p>
    <w:p w14:paraId="64F3B5F4" w14:textId="5690CEAB" w:rsidR="00E602C1" w:rsidRDefault="00AB3A32" w:rsidP="0064407B">
      <w:pPr>
        <w:pStyle w:val="Styl1"/>
        <w:numPr>
          <w:ilvl w:val="0"/>
          <w:numId w:val="5"/>
        </w:numPr>
        <w:ind w:left="714" w:hanging="357"/>
      </w:pPr>
      <w:bookmarkStart w:id="0" w:name="_Hlk114042030"/>
      <w:r w:rsidRPr="00AB3A32">
        <w:t>účel získávání dopravních dat, dělení dopravních průzkumů.</w:t>
      </w:r>
      <w:bookmarkEnd w:id="0"/>
    </w:p>
    <w:p w14:paraId="4CF25ACF" w14:textId="77777777" w:rsidR="00E602C1" w:rsidRDefault="00AB3A32" w:rsidP="0064407B">
      <w:pPr>
        <w:pStyle w:val="Styl1"/>
        <w:numPr>
          <w:ilvl w:val="0"/>
          <w:numId w:val="5"/>
        </w:numPr>
        <w:ind w:left="714" w:hanging="357"/>
      </w:pPr>
      <w:r w:rsidRPr="00AB3A32">
        <w:t>principy organizace provádění dopravních průzkumů, získávané veličiny dopravních průzkumů a jejich zpracování</w:t>
      </w:r>
    </w:p>
    <w:p w14:paraId="60D0CE3B" w14:textId="25A88490" w:rsidR="00AB3A32" w:rsidRPr="00AB3A32" w:rsidRDefault="00AB3A32" w:rsidP="0064407B">
      <w:pPr>
        <w:pStyle w:val="Styl1"/>
        <w:numPr>
          <w:ilvl w:val="0"/>
          <w:numId w:val="5"/>
        </w:numPr>
        <w:ind w:left="714" w:hanging="357"/>
      </w:pPr>
      <w:r w:rsidRPr="00AB3A32">
        <w:t>metody a způsoby dopravních průzkumů (detektory hodnot)</w:t>
      </w:r>
    </w:p>
    <w:p w14:paraId="45848793" w14:textId="09F380D8" w:rsidR="00AB3A32" w:rsidRPr="00AB3A32" w:rsidRDefault="00AB3A32" w:rsidP="0064407B">
      <w:pPr>
        <w:pStyle w:val="Styl2"/>
        <w:spacing w:before="120"/>
      </w:pPr>
      <w:r w:rsidRPr="00AB3A32">
        <w:t>Dopravní prognózy</w:t>
      </w:r>
    </w:p>
    <w:p w14:paraId="0851D997" w14:textId="35263C3E" w:rsidR="00AB3A32" w:rsidRPr="00AB3A32" w:rsidRDefault="00AB3A32" w:rsidP="0064407B">
      <w:pPr>
        <w:pStyle w:val="Styl1"/>
        <w:numPr>
          <w:ilvl w:val="0"/>
          <w:numId w:val="6"/>
        </w:numPr>
      </w:pPr>
      <w:r w:rsidRPr="00AB3A32">
        <w:t>čtyřfázový model dopravní prognózy - určení objemu výhledové dopravy (cest) – co je extrapolace, vícenásobná regresní analýza, metoda specifické hybnosti</w:t>
      </w:r>
    </w:p>
    <w:p w14:paraId="47151866" w14:textId="6952E33D" w:rsidR="00AB3A32" w:rsidRPr="00AB3A32" w:rsidRDefault="00AB3A32" w:rsidP="0064407B">
      <w:pPr>
        <w:pStyle w:val="Styl1"/>
      </w:pPr>
      <w:r w:rsidRPr="00AB3A32">
        <w:t>čtyřfázový model dopravní prognózy - rozdělení, mezioblastních vztahů (Analogické a syntetické metody, makroskopický model) dělba přepravní práce a přidělení dopravy na síť</w:t>
      </w:r>
    </w:p>
    <w:p w14:paraId="0F55D0C8" w14:textId="2F7E7C72" w:rsidR="00AB3A32" w:rsidRPr="00AB3A32" w:rsidRDefault="00AB3A32" w:rsidP="0064407B">
      <w:pPr>
        <w:pStyle w:val="Styl1"/>
      </w:pPr>
      <w:r w:rsidRPr="00AB3A32">
        <w:t>software používaný pro dopravní prognózy, struktura data potřebná pro daný účel</w:t>
      </w:r>
    </w:p>
    <w:p w14:paraId="6A374652" w14:textId="56487B40" w:rsidR="00AB3A32" w:rsidRPr="00AB3A32" w:rsidRDefault="00AB3A32" w:rsidP="0064407B">
      <w:pPr>
        <w:pStyle w:val="Styl2"/>
        <w:spacing w:before="120"/>
      </w:pPr>
      <w:r w:rsidRPr="006127A0">
        <w:t>Pozemní</w:t>
      </w:r>
      <w:r w:rsidRPr="00AB3A32">
        <w:t xml:space="preserve"> komunikace</w:t>
      </w:r>
    </w:p>
    <w:p w14:paraId="6591A46F" w14:textId="100496FF" w:rsidR="00AB3A32" w:rsidRPr="00AB3A32" w:rsidRDefault="00AB3A32" w:rsidP="0064407B">
      <w:pPr>
        <w:pStyle w:val="Styl1"/>
        <w:numPr>
          <w:ilvl w:val="0"/>
          <w:numId w:val="7"/>
        </w:numPr>
      </w:pPr>
      <w:r w:rsidRPr="00AB3A32">
        <w:t>návrhové kategorie pozemních komunikací, popis, rozdělení, charakteristika</w:t>
      </w:r>
    </w:p>
    <w:p w14:paraId="1F5E1EB4" w14:textId="30E9C4ED" w:rsidR="00AB3A32" w:rsidRPr="00AB3A32" w:rsidRDefault="00AB3A32" w:rsidP="0064407B">
      <w:pPr>
        <w:pStyle w:val="Styl1"/>
      </w:pPr>
      <w:r w:rsidRPr="00AB3A32">
        <w:t>přípustné intenzity pozemních komunikací (ÚKD)</w:t>
      </w:r>
    </w:p>
    <w:p w14:paraId="78CC93D6" w14:textId="304FF090" w:rsidR="00AB3A32" w:rsidRPr="00AB3A32" w:rsidRDefault="00AB3A32" w:rsidP="0064407B">
      <w:pPr>
        <w:pStyle w:val="Styl1"/>
      </w:pPr>
      <w:r w:rsidRPr="00AB3A32">
        <w:t xml:space="preserve">zákonný rámec výstavby, podmínek užívání a ochrany pozemních komunikací, práva a povinnosti vlastníků a uživatelů pozemních komunikací </w:t>
      </w:r>
    </w:p>
    <w:p w14:paraId="5B507EA3" w14:textId="0BEB5381" w:rsidR="00AB3A32" w:rsidRPr="00AB3A32" w:rsidRDefault="00AB3A32" w:rsidP="0064407B">
      <w:pPr>
        <w:pStyle w:val="Styl2"/>
        <w:spacing w:before="120"/>
      </w:pPr>
      <w:r w:rsidRPr="00AB3A32">
        <w:t>Křižovatky na pozemních komunikacích</w:t>
      </w:r>
    </w:p>
    <w:p w14:paraId="3A1723D5" w14:textId="7CF47832" w:rsidR="00AB3A32" w:rsidRPr="00AB3A32" w:rsidRDefault="00AB3A32" w:rsidP="0064407B">
      <w:pPr>
        <w:pStyle w:val="Styl1"/>
        <w:numPr>
          <w:ilvl w:val="0"/>
          <w:numId w:val="8"/>
        </w:numPr>
      </w:pPr>
      <w:r w:rsidRPr="00AB3A32">
        <w:t>rozdělení křižovatek, zásady navrhování křižovatek</w:t>
      </w:r>
    </w:p>
    <w:p w14:paraId="24C67C72" w14:textId="5E5798D0" w:rsidR="00AB3A32" w:rsidRPr="00AB3A32" w:rsidRDefault="00AB3A32" w:rsidP="0064407B">
      <w:pPr>
        <w:pStyle w:val="Styl1"/>
      </w:pPr>
      <w:r w:rsidRPr="00AB3A32">
        <w:t>rozdělení pohybů vozidel na křižovatce, konvence značení a podřízenost proudů</w:t>
      </w:r>
    </w:p>
    <w:p w14:paraId="6DA0E1A0" w14:textId="070EAF6B" w:rsidR="00AB3A32" w:rsidRPr="00AB3A32" w:rsidRDefault="00AB3A32" w:rsidP="0064407B">
      <w:pPr>
        <w:pStyle w:val="Styl1"/>
      </w:pPr>
      <w:r w:rsidRPr="00AB3A32">
        <w:t xml:space="preserve">vymezení kolizních ploch a bodů křižovatek </w:t>
      </w:r>
    </w:p>
    <w:p w14:paraId="4FFCAA84" w14:textId="2D900DF3" w:rsidR="00AB3A32" w:rsidRPr="00AB3A32" w:rsidRDefault="00AB3A32" w:rsidP="0064407B">
      <w:pPr>
        <w:pStyle w:val="Styl2"/>
        <w:spacing w:before="120"/>
      </w:pPr>
      <w:r w:rsidRPr="00AB3A32">
        <w:t>Stykové a průsečné neřízené křižovatky</w:t>
      </w:r>
    </w:p>
    <w:p w14:paraId="2B26594E" w14:textId="539281FB" w:rsidR="00AB3A32" w:rsidRPr="00AB3A32" w:rsidRDefault="00AB3A32" w:rsidP="0064407B">
      <w:pPr>
        <w:pStyle w:val="Styl1"/>
        <w:numPr>
          <w:ilvl w:val="0"/>
          <w:numId w:val="9"/>
        </w:numPr>
      </w:pPr>
      <w:r w:rsidRPr="00AB3A32">
        <w:t>výkonnost (kapacita) křižovatek, teorie mezer v dopravních proudech</w:t>
      </w:r>
    </w:p>
    <w:p w14:paraId="793CC685" w14:textId="000F26B9" w:rsidR="00AB3A32" w:rsidRPr="00AB3A32" w:rsidRDefault="00AB3A32" w:rsidP="0064407B">
      <w:pPr>
        <w:pStyle w:val="Styl1"/>
      </w:pPr>
      <w:r w:rsidRPr="00AB3A32">
        <w:t>princip a postup výpočtu výkonnosti neřízené křižovatky</w:t>
      </w:r>
    </w:p>
    <w:p w14:paraId="2B98DD92" w14:textId="6A9666DB" w:rsidR="00AB3A32" w:rsidRPr="00AB3A32" w:rsidRDefault="00AB3A32" w:rsidP="0064407B">
      <w:pPr>
        <w:pStyle w:val="Styl1"/>
      </w:pPr>
      <w:r w:rsidRPr="00AB3A32">
        <w:t xml:space="preserve">vysvětlete co je teoretické kapacita křižovatky, střední doba zdržení a rezerva </w:t>
      </w:r>
    </w:p>
    <w:p w14:paraId="2278EA41" w14:textId="43E4D834" w:rsidR="00AB3A32" w:rsidRPr="00AB3A32" w:rsidRDefault="00AB3A32" w:rsidP="0064407B">
      <w:pPr>
        <w:pStyle w:val="Styl2"/>
        <w:spacing w:before="120"/>
      </w:pPr>
      <w:r w:rsidRPr="00AB3A32">
        <w:t>Okružní křižovatky</w:t>
      </w:r>
    </w:p>
    <w:p w14:paraId="13BF8CA5" w14:textId="5F1BB777" w:rsidR="00AB3A32" w:rsidRPr="00AB3A32" w:rsidRDefault="00AB3A32" w:rsidP="0064407B">
      <w:pPr>
        <w:pStyle w:val="Styl1"/>
        <w:numPr>
          <w:ilvl w:val="0"/>
          <w:numId w:val="12"/>
        </w:numPr>
      </w:pPr>
      <w:r w:rsidRPr="00AB3A32">
        <w:t>základní rozdělení okružních křižovatek dle kapacity (výkonnost)</w:t>
      </w:r>
    </w:p>
    <w:p w14:paraId="36833EEE" w14:textId="5D1C5361" w:rsidR="00AB3A32" w:rsidRPr="00AB3A32" w:rsidRDefault="00AB3A32" w:rsidP="0064407B">
      <w:pPr>
        <w:pStyle w:val="Styl1"/>
      </w:pPr>
      <w:r w:rsidRPr="00AB3A32">
        <w:t>principy výpočtu výkonnosti okružní křižovatky</w:t>
      </w:r>
    </w:p>
    <w:p w14:paraId="6411F1A6" w14:textId="22FBAB6A" w:rsidR="00AB3A32" w:rsidRPr="00AB3A32" w:rsidRDefault="00AB3A32" w:rsidP="0064407B">
      <w:pPr>
        <w:pStyle w:val="Styl1"/>
      </w:pPr>
      <w:r w:rsidRPr="00AB3A32">
        <w:t>zásady pro návrh okružní křižovatky</w:t>
      </w:r>
    </w:p>
    <w:p w14:paraId="1F704832" w14:textId="251DA98E" w:rsidR="00AB3A32" w:rsidRPr="00AB3A32" w:rsidRDefault="00AB3A32" w:rsidP="0064407B">
      <w:pPr>
        <w:pStyle w:val="Styl2"/>
        <w:spacing w:before="120"/>
      </w:pPr>
      <w:r w:rsidRPr="00AB3A32">
        <w:t>Řízené křižovatky</w:t>
      </w:r>
    </w:p>
    <w:p w14:paraId="318E664E" w14:textId="1343AA92" w:rsidR="00AB3A32" w:rsidRPr="00AB3A32" w:rsidRDefault="00AB3A32" w:rsidP="0064407B">
      <w:pPr>
        <w:pStyle w:val="Styl1"/>
        <w:numPr>
          <w:ilvl w:val="0"/>
          <w:numId w:val="11"/>
        </w:numPr>
      </w:pPr>
      <w:r w:rsidRPr="00AB3A32">
        <w:t>světelné signalizační zařízení křižovatek, signální skupiny (SSZ)</w:t>
      </w:r>
    </w:p>
    <w:p w14:paraId="3EF78465" w14:textId="50C06FAB" w:rsidR="00AB3A32" w:rsidRPr="00AB3A32" w:rsidRDefault="00AB3A32" w:rsidP="0064407B">
      <w:pPr>
        <w:pStyle w:val="Styl1"/>
      </w:pPr>
      <w:r w:rsidRPr="00AB3A32">
        <w:t>postup návrhu signálního plánu SSZ</w:t>
      </w:r>
    </w:p>
    <w:p w14:paraId="389EEA2A" w14:textId="6B3E48A0" w:rsidR="00AB3A32" w:rsidRPr="00AB3A32" w:rsidRDefault="00AB3A32" w:rsidP="0064407B">
      <w:pPr>
        <w:pStyle w:val="Styl1"/>
      </w:pPr>
      <w:r w:rsidRPr="00AB3A32">
        <w:t>technické prvky používané pro adaptivní řízení křižovatek</w:t>
      </w:r>
    </w:p>
    <w:p w14:paraId="438A0E12" w14:textId="6B09B6DA" w:rsidR="00AB3A32" w:rsidRPr="00AB3A32" w:rsidRDefault="00AB3A32" w:rsidP="0064407B">
      <w:pPr>
        <w:pStyle w:val="Styl2"/>
        <w:spacing w:before="120"/>
      </w:pPr>
      <w:r w:rsidRPr="00A373C0">
        <w:t>Zklidňování</w:t>
      </w:r>
      <w:r w:rsidRPr="00AB3A32">
        <w:t xml:space="preserve"> dopravy (způsoby řešení harmonizace pěší a automobilové dopravy)</w:t>
      </w:r>
    </w:p>
    <w:p w14:paraId="224AA6F3" w14:textId="5398732B" w:rsidR="00AB3A32" w:rsidRPr="00AB3A32" w:rsidRDefault="00AB3A32" w:rsidP="0064407B">
      <w:pPr>
        <w:pStyle w:val="Styl1"/>
        <w:numPr>
          <w:ilvl w:val="0"/>
          <w:numId w:val="10"/>
        </w:numPr>
      </w:pPr>
      <w:r w:rsidRPr="00AB3A32">
        <w:t>psychologické prvky zklidňování dopravy</w:t>
      </w:r>
    </w:p>
    <w:p w14:paraId="24F38D06" w14:textId="47D5C408" w:rsidR="00AB3A32" w:rsidRPr="00AB3A32" w:rsidRDefault="00AB3A32" w:rsidP="0064407B">
      <w:pPr>
        <w:pStyle w:val="Styl1"/>
        <w:numPr>
          <w:ilvl w:val="0"/>
          <w:numId w:val="10"/>
        </w:numPr>
      </w:pPr>
      <w:r w:rsidRPr="00AB3A32">
        <w:t>fyzické prvky (včetně křižovatkových) zklidňování dopravy</w:t>
      </w:r>
    </w:p>
    <w:p w14:paraId="2E75E35E" w14:textId="036800A8" w:rsidR="00AB3A32" w:rsidRPr="00AB3A32" w:rsidRDefault="00AB3A32" w:rsidP="0064407B">
      <w:pPr>
        <w:pStyle w:val="Styl1"/>
        <w:numPr>
          <w:ilvl w:val="0"/>
          <w:numId w:val="10"/>
        </w:numPr>
      </w:pPr>
      <w:r w:rsidRPr="00AB3A32">
        <w:t>zásady projektování a zavádění zklidňování dopravy (eventuálně dopravy v klidu)</w:t>
      </w:r>
    </w:p>
    <w:p w14:paraId="7BA04BDC" w14:textId="4766DC37" w:rsidR="00AB3A32" w:rsidRPr="00AB3A32" w:rsidRDefault="00AB3A32" w:rsidP="0064407B">
      <w:pPr>
        <w:pStyle w:val="Styl2"/>
        <w:spacing w:before="120"/>
      </w:pPr>
      <w:r w:rsidRPr="00AB3A32">
        <w:t>Teorie dopravy a dopravního inženýrství</w:t>
      </w:r>
    </w:p>
    <w:p w14:paraId="4F8B3866" w14:textId="7D63CF48" w:rsidR="00AB3A32" w:rsidRPr="00AB3A32" w:rsidRDefault="00AB3A32" w:rsidP="0064407B">
      <w:pPr>
        <w:pStyle w:val="Styl1"/>
        <w:numPr>
          <w:ilvl w:val="0"/>
          <w:numId w:val="13"/>
        </w:numPr>
      </w:pPr>
      <w:r w:rsidRPr="00AB3A32">
        <w:t>základní pojmy - doprava a přeprava, dopravce a přepravce, dopravní systém, dopravní element, dopravní síť atd. apod.</w:t>
      </w:r>
    </w:p>
    <w:p w14:paraId="2AFF761A" w14:textId="58AADC99" w:rsidR="00AB3A32" w:rsidRPr="00AB3A32" w:rsidRDefault="00AB3A32" w:rsidP="0064407B">
      <w:pPr>
        <w:pStyle w:val="Styl1"/>
        <w:numPr>
          <w:ilvl w:val="0"/>
          <w:numId w:val="10"/>
        </w:numPr>
      </w:pPr>
      <w:r w:rsidRPr="00AB3A32">
        <w:t>efekty zkoumání teorie dopravy v rovině technologické, ekonomické a technické</w:t>
      </w:r>
    </w:p>
    <w:p w14:paraId="25627D24" w14:textId="36C694DA" w:rsidR="00AB3A32" w:rsidRPr="00AB3A32" w:rsidRDefault="00AB3A32" w:rsidP="0064407B">
      <w:pPr>
        <w:pStyle w:val="Styl1"/>
        <w:numPr>
          <w:ilvl w:val="0"/>
          <w:numId w:val="10"/>
        </w:numPr>
      </w:pPr>
      <w:r w:rsidRPr="00AB3A32">
        <w:t>cíle a účel dopravního inženýrství</w:t>
      </w:r>
    </w:p>
    <w:p w14:paraId="4E67A2AC" w14:textId="3F3BC320" w:rsidR="00AB3A32" w:rsidRPr="00AB3A32" w:rsidRDefault="00AB3A32" w:rsidP="0064407B">
      <w:pPr>
        <w:pStyle w:val="Styl2"/>
        <w:spacing w:before="120"/>
      </w:pPr>
      <w:r w:rsidRPr="00AB3A32">
        <w:t>Struktura dopravní sítě</w:t>
      </w:r>
    </w:p>
    <w:p w14:paraId="78D87D18" w14:textId="1BE2F9E4" w:rsidR="00AB3A32" w:rsidRPr="00AB3A32" w:rsidRDefault="00AB3A32" w:rsidP="0064407B">
      <w:pPr>
        <w:pStyle w:val="Styl1"/>
        <w:numPr>
          <w:ilvl w:val="0"/>
          <w:numId w:val="14"/>
        </w:numPr>
      </w:pPr>
      <w:r w:rsidRPr="00AB3A32">
        <w:t>dopravní bod, uzel, cesta, linka, tah</w:t>
      </w:r>
    </w:p>
    <w:p w14:paraId="2443EF0B" w14:textId="5426ACDF" w:rsidR="00AB3A32" w:rsidRPr="00AB3A32" w:rsidRDefault="00AB3A32" w:rsidP="0064407B">
      <w:pPr>
        <w:pStyle w:val="Styl1"/>
      </w:pPr>
      <w:r w:rsidRPr="00AB3A32">
        <w:t>základní úlohy o spojení – minimální kostra</w:t>
      </w:r>
    </w:p>
    <w:p w14:paraId="5D362D12" w14:textId="1D415D30" w:rsidR="00AB3A32" w:rsidRPr="00AB3A32" w:rsidRDefault="00AB3A32" w:rsidP="0064407B">
      <w:pPr>
        <w:pStyle w:val="Styl1"/>
      </w:pPr>
      <w:r w:rsidRPr="00AB3A32">
        <w:t>základní úlohy o cestách – nejkratší, nejspolehlivější a naopak</w:t>
      </w:r>
    </w:p>
    <w:p w14:paraId="026BEE99" w14:textId="6D072DD4" w:rsidR="00AB3A32" w:rsidRPr="00AB3A32" w:rsidRDefault="00AB3A32" w:rsidP="0064407B">
      <w:pPr>
        <w:pStyle w:val="Styl2"/>
      </w:pPr>
      <w:r w:rsidRPr="00AB3A32">
        <w:lastRenderedPageBreak/>
        <w:t>Dopravní obsluha sítě</w:t>
      </w:r>
    </w:p>
    <w:p w14:paraId="01AD1C02" w14:textId="2F07DE7C" w:rsidR="00AB3A32" w:rsidRPr="00AB3A32" w:rsidRDefault="00AB3A32" w:rsidP="0064407B">
      <w:pPr>
        <w:pStyle w:val="Styl1"/>
        <w:numPr>
          <w:ilvl w:val="0"/>
          <w:numId w:val="15"/>
        </w:numPr>
      </w:pPr>
      <w:r w:rsidRPr="00AB3A32">
        <w:t>nejkratší cesta mezi dvěma uzly sítě a mezi všemi dvojicemi uzlů</w:t>
      </w:r>
    </w:p>
    <w:p w14:paraId="69182396" w14:textId="0BF01BA4" w:rsidR="00AB3A32" w:rsidRPr="00AB3A32" w:rsidRDefault="00AB3A32" w:rsidP="0064407B">
      <w:pPr>
        <w:pStyle w:val="Styl1"/>
      </w:pPr>
      <w:r w:rsidRPr="00AB3A32">
        <w:t>obsluha všech úseků, hran sítě</w:t>
      </w:r>
    </w:p>
    <w:p w14:paraId="5E1A1E6F" w14:textId="78800E90" w:rsidR="00AB3A32" w:rsidRPr="00AB3A32" w:rsidRDefault="00AB3A32" w:rsidP="0064407B">
      <w:pPr>
        <w:pStyle w:val="Styl1"/>
      </w:pPr>
      <w:r w:rsidRPr="00AB3A32">
        <w:t>obsluha všech uzlů sítě</w:t>
      </w:r>
    </w:p>
    <w:p w14:paraId="2B0E5E91" w14:textId="61CF9341" w:rsidR="00AB3A32" w:rsidRPr="00AB3A32" w:rsidRDefault="00AB3A32" w:rsidP="0064407B">
      <w:pPr>
        <w:pStyle w:val="Styl2"/>
      </w:pPr>
      <w:r w:rsidRPr="00AB3A32">
        <w:t>Lokačně-alokační problémy</w:t>
      </w:r>
    </w:p>
    <w:p w14:paraId="614EBD23" w14:textId="4B01B2E4" w:rsidR="00AB3A32" w:rsidRPr="00AB3A32" w:rsidRDefault="00AB3A32" w:rsidP="0064407B">
      <w:pPr>
        <w:pStyle w:val="Styl1"/>
        <w:numPr>
          <w:ilvl w:val="0"/>
          <w:numId w:val="16"/>
        </w:numPr>
      </w:pPr>
      <w:r w:rsidRPr="00AB3A32">
        <w:t>depa a atrakční obvody</w:t>
      </w:r>
    </w:p>
    <w:p w14:paraId="24BAC71A" w14:textId="28D4050C" w:rsidR="00AB3A32" w:rsidRPr="00AB3A32" w:rsidRDefault="00AB3A32" w:rsidP="0064407B">
      <w:pPr>
        <w:pStyle w:val="Styl1"/>
      </w:pPr>
      <w:r w:rsidRPr="00AB3A32">
        <w:t>lokační problémy</w:t>
      </w:r>
    </w:p>
    <w:p w14:paraId="2C74ECB0" w14:textId="5B754E67" w:rsidR="00AB3A32" w:rsidRPr="00AB3A32" w:rsidRDefault="00AB3A32" w:rsidP="0064407B">
      <w:pPr>
        <w:pStyle w:val="Styl1"/>
      </w:pPr>
      <w:r w:rsidRPr="00AB3A32">
        <w:t>alokační problémy</w:t>
      </w:r>
    </w:p>
    <w:p w14:paraId="1CA8F747" w14:textId="3F89ADA3" w:rsidR="00AB3A32" w:rsidRPr="00AB3A32" w:rsidRDefault="00AB3A32" w:rsidP="0064407B">
      <w:pPr>
        <w:pStyle w:val="Styl2"/>
      </w:pPr>
      <w:r w:rsidRPr="00AB3A32">
        <w:t>Dopravní proud</w:t>
      </w:r>
    </w:p>
    <w:p w14:paraId="19232262" w14:textId="7097C611" w:rsidR="00AB3A32" w:rsidRPr="00AB3A32" w:rsidRDefault="00AB3A32" w:rsidP="0064407B">
      <w:pPr>
        <w:pStyle w:val="Styl1"/>
        <w:numPr>
          <w:ilvl w:val="0"/>
          <w:numId w:val="17"/>
        </w:numPr>
      </w:pPr>
      <w:r w:rsidRPr="00AB3A32">
        <w:t>Typy chování dopravního proudu</w:t>
      </w:r>
    </w:p>
    <w:p w14:paraId="73EAB6EE" w14:textId="3D0E68D9" w:rsidR="00AB3A32" w:rsidRPr="00AB3A32" w:rsidRDefault="00AB3A32" w:rsidP="0064407B">
      <w:pPr>
        <w:pStyle w:val="Styl1"/>
      </w:pPr>
      <w:r w:rsidRPr="00AB3A32">
        <w:t>Sledování dopravního proudu</w:t>
      </w:r>
    </w:p>
    <w:p w14:paraId="0E78C48C" w14:textId="28A9B505" w:rsidR="00AB3A32" w:rsidRPr="00AB3A32" w:rsidRDefault="00AB3A32" w:rsidP="0064407B">
      <w:pPr>
        <w:pStyle w:val="Styl1"/>
      </w:pPr>
      <w:r w:rsidRPr="00AB3A32">
        <w:t>Rovnice kontinuity</w:t>
      </w:r>
    </w:p>
    <w:p w14:paraId="4A18DA8B" w14:textId="5C174897" w:rsidR="00AB3A32" w:rsidRPr="00AB3A32" w:rsidRDefault="00AB3A32" w:rsidP="0064407B">
      <w:pPr>
        <w:pStyle w:val="Styl2"/>
      </w:pPr>
      <w:r w:rsidRPr="00AB3A32">
        <w:t>Simulační modely dopravního proudu</w:t>
      </w:r>
    </w:p>
    <w:p w14:paraId="3684DC5D" w14:textId="6ED5E932" w:rsidR="00AB3A32" w:rsidRPr="00AB3A32" w:rsidRDefault="00AB3A32" w:rsidP="0064407B">
      <w:pPr>
        <w:pStyle w:val="Styl1"/>
        <w:numPr>
          <w:ilvl w:val="0"/>
          <w:numId w:val="18"/>
        </w:numPr>
      </w:pPr>
      <w:r w:rsidRPr="00AB3A32">
        <w:t>mikroskopický model - model dynamický a model sledu vozidel</w:t>
      </w:r>
    </w:p>
    <w:p w14:paraId="2206BBC5" w14:textId="1BDE029D" w:rsidR="00AB3A32" w:rsidRPr="00AB3A32" w:rsidRDefault="00AB3A32" w:rsidP="0064407B">
      <w:pPr>
        <w:pStyle w:val="Styl1"/>
      </w:pPr>
      <w:r w:rsidRPr="00AB3A32">
        <w:t>bezpečný odstup vozidel v koloně</w:t>
      </w:r>
    </w:p>
    <w:p w14:paraId="775E4230" w14:textId="06AB4105" w:rsidR="00AB3A32" w:rsidRPr="00AB3A32" w:rsidRDefault="00AB3A32" w:rsidP="0064407B">
      <w:pPr>
        <w:pStyle w:val="Styl1"/>
      </w:pPr>
      <w:r w:rsidRPr="00AB3A32">
        <w:t>makroskopický model - rázová vlna a rychlost rázové vlny</w:t>
      </w:r>
    </w:p>
    <w:p w14:paraId="761E3288" w14:textId="0D2CBAAF" w:rsidR="00AB3A32" w:rsidRPr="00AB3A32" w:rsidRDefault="00E602C1" w:rsidP="0064407B">
      <w:pPr>
        <w:pStyle w:val="Styl2"/>
      </w:pPr>
      <w:r>
        <w:t>S</w:t>
      </w:r>
      <w:r w:rsidR="00AB3A32" w:rsidRPr="00AB3A32">
        <w:t>ignální plány</w:t>
      </w:r>
    </w:p>
    <w:p w14:paraId="7F85786C" w14:textId="141ABD2E" w:rsidR="00AB3A32" w:rsidRPr="00AB3A32" w:rsidRDefault="00AB3A32" w:rsidP="0064407B">
      <w:pPr>
        <w:pStyle w:val="Styl1"/>
        <w:numPr>
          <w:ilvl w:val="0"/>
          <w:numId w:val="19"/>
        </w:numPr>
      </w:pPr>
      <w:r w:rsidRPr="00AB3A32">
        <w:t>Kolize („</w:t>
      </w:r>
      <w:proofErr w:type="spellStart"/>
      <w:r w:rsidRPr="00AB3A32">
        <w:t>koliznost</w:t>
      </w:r>
      <w:proofErr w:type="spellEnd"/>
      <w:r w:rsidRPr="00AB3A32">
        <w:t>“) dopravních proudů, kolizní body</w:t>
      </w:r>
    </w:p>
    <w:p w14:paraId="3E69D287" w14:textId="3BFD569C" w:rsidR="00AB3A32" w:rsidRPr="00AB3A32" w:rsidRDefault="00AB3A32" w:rsidP="0064407B">
      <w:pPr>
        <w:pStyle w:val="Styl1"/>
      </w:pPr>
      <w:r w:rsidRPr="00AB3A32">
        <w:t>Režimy řízení</w:t>
      </w:r>
    </w:p>
    <w:p w14:paraId="7CBE524A" w14:textId="76D89CEA" w:rsidR="00AB3A32" w:rsidRPr="00AB3A32" w:rsidRDefault="00AB3A32" w:rsidP="0064407B">
      <w:pPr>
        <w:pStyle w:val="Styl1"/>
      </w:pPr>
      <w:r w:rsidRPr="00AB3A32">
        <w:t>Tvorba signálního plánu</w:t>
      </w:r>
    </w:p>
    <w:p w14:paraId="2C67EB80" w14:textId="10514B3B" w:rsidR="00AB3A32" w:rsidRPr="00AB3A32" w:rsidRDefault="00E602C1" w:rsidP="0064407B">
      <w:pPr>
        <w:pStyle w:val="Styl2"/>
      </w:pPr>
      <w:r>
        <w:t>I</w:t>
      </w:r>
      <w:r w:rsidR="00AB3A32" w:rsidRPr="00AB3A32">
        <w:t>ntegrované dopravní systémy</w:t>
      </w:r>
    </w:p>
    <w:p w14:paraId="29C268D7" w14:textId="55F0E411" w:rsidR="00AB3A32" w:rsidRPr="00AB3A32" w:rsidRDefault="00AB3A32" w:rsidP="0064407B">
      <w:pPr>
        <w:pStyle w:val="Styl1"/>
        <w:numPr>
          <w:ilvl w:val="0"/>
          <w:numId w:val="20"/>
        </w:numPr>
      </w:pPr>
      <w:r w:rsidRPr="00AB3A32">
        <w:t>základní definice, přínos integrovaného systému</w:t>
      </w:r>
    </w:p>
    <w:p w14:paraId="223CC3B1" w14:textId="0DAC70F0" w:rsidR="00AB3A32" w:rsidRPr="00AB3A32" w:rsidRDefault="00AB3A32" w:rsidP="0064407B">
      <w:pPr>
        <w:pStyle w:val="Styl1"/>
      </w:pPr>
      <w:r w:rsidRPr="00AB3A32">
        <w:t>druhy a způsoby integrace</w:t>
      </w:r>
    </w:p>
    <w:p w14:paraId="102C3100" w14:textId="6C0CD7EA" w:rsidR="00AB3A32" w:rsidRPr="00AB3A32" w:rsidRDefault="00AB3A32" w:rsidP="0064407B">
      <w:pPr>
        <w:pStyle w:val="Styl1"/>
      </w:pPr>
      <w:r w:rsidRPr="00AB3A32">
        <w:t xml:space="preserve">návrh realizace integrovaného dopravního systému </w:t>
      </w:r>
    </w:p>
    <w:p w14:paraId="0A607C5C" w14:textId="632F125E" w:rsidR="00AB3A32" w:rsidRPr="00AB3A32" w:rsidRDefault="00AB3A32" w:rsidP="0064407B">
      <w:pPr>
        <w:pStyle w:val="Styl2"/>
      </w:pPr>
      <w:r w:rsidRPr="00AB3A32">
        <w:t>Tarifní, odbavovací a informační systémy</w:t>
      </w:r>
    </w:p>
    <w:p w14:paraId="328F811B" w14:textId="77C26E61" w:rsidR="00AB3A32" w:rsidRPr="00AB3A32" w:rsidRDefault="00AB3A32" w:rsidP="0064407B">
      <w:pPr>
        <w:pStyle w:val="Styl1"/>
        <w:numPr>
          <w:ilvl w:val="0"/>
          <w:numId w:val="21"/>
        </w:numPr>
      </w:pPr>
      <w:r w:rsidRPr="00AB3A32">
        <w:t>druhy tarifních systémů a jejich charakteristika</w:t>
      </w:r>
    </w:p>
    <w:p w14:paraId="4658BEAD" w14:textId="3631BCB3" w:rsidR="00AB3A32" w:rsidRPr="00AB3A32" w:rsidRDefault="00AB3A32" w:rsidP="0064407B">
      <w:pPr>
        <w:pStyle w:val="Styl1"/>
      </w:pPr>
      <w:r w:rsidRPr="00AB3A32">
        <w:t>náležitosti jízdních dokladů, slevy jízdného</w:t>
      </w:r>
    </w:p>
    <w:p w14:paraId="5597D2D4" w14:textId="3C4ACC77" w:rsidR="00AB3A32" w:rsidRPr="00AB3A32" w:rsidRDefault="00AB3A32" w:rsidP="0064407B">
      <w:pPr>
        <w:pStyle w:val="Styl1"/>
      </w:pPr>
      <w:r w:rsidRPr="00AB3A32">
        <w:t xml:space="preserve">odbavovací systém, informační systémy </w:t>
      </w:r>
    </w:p>
    <w:p w14:paraId="3C800301" w14:textId="3F38378A" w:rsidR="00AB3A32" w:rsidRPr="00AB3A32" w:rsidRDefault="00AB3A32" w:rsidP="0064407B">
      <w:pPr>
        <w:pStyle w:val="Styl2"/>
      </w:pPr>
      <w:r w:rsidRPr="00AB3A32">
        <w:t>Preference veřejné hromadné dopravy</w:t>
      </w:r>
    </w:p>
    <w:p w14:paraId="16001E19" w14:textId="7052436E" w:rsidR="00AB3A32" w:rsidRPr="00AB3A32" w:rsidRDefault="00AB3A32" w:rsidP="0064407B">
      <w:pPr>
        <w:pStyle w:val="Styl1"/>
        <w:numPr>
          <w:ilvl w:val="0"/>
          <w:numId w:val="22"/>
        </w:numPr>
        <w:ind w:left="714" w:hanging="357"/>
      </w:pPr>
      <w:r w:rsidRPr="00AB3A32">
        <w:t>přínosy aplikace preferenčních nástrojů</w:t>
      </w:r>
    </w:p>
    <w:p w14:paraId="1D8F6BAB" w14:textId="15327EFC" w:rsidR="00AB3A32" w:rsidRPr="00AB3A32" w:rsidRDefault="00AB3A32" w:rsidP="0064407B">
      <w:pPr>
        <w:pStyle w:val="Styl1"/>
      </w:pPr>
      <w:r w:rsidRPr="00AB3A32">
        <w:t>přímé preferenční nástroje a jejich charakteristika</w:t>
      </w:r>
    </w:p>
    <w:p w14:paraId="222236A5" w14:textId="3362D440" w:rsidR="00AB3A32" w:rsidRPr="00AB3A32" w:rsidRDefault="00AB3A32" w:rsidP="0064407B">
      <w:pPr>
        <w:pStyle w:val="Styl1"/>
      </w:pPr>
      <w:r w:rsidRPr="00AB3A32">
        <w:t xml:space="preserve">nepřímé preferenční nástroje a jejich charakteristika </w:t>
      </w:r>
    </w:p>
    <w:p w14:paraId="15972246" w14:textId="4A35D829" w:rsidR="00AB3A32" w:rsidRPr="00AB3A32" w:rsidRDefault="00AB3A32" w:rsidP="0064407B">
      <w:pPr>
        <w:pStyle w:val="Styl2"/>
      </w:pPr>
      <w:r w:rsidRPr="00AB3A32">
        <w:t>Dopravní obslužnost</w:t>
      </w:r>
    </w:p>
    <w:p w14:paraId="620A9219" w14:textId="2F2B783C" w:rsidR="00AB3A32" w:rsidRPr="00AB3A32" w:rsidRDefault="00AB3A32" w:rsidP="0064407B">
      <w:pPr>
        <w:pStyle w:val="Styl1"/>
        <w:numPr>
          <w:ilvl w:val="0"/>
          <w:numId w:val="23"/>
        </w:numPr>
      </w:pPr>
      <w:r w:rsidRPr="00AB3A32">
        <w:t xml:space="preserve">důvody existence veřejné dopravy, systém veřejné dopravy </w:t>
      </w:r>
    </w:p>
    <w:p w14:paraId="4A93AB8A" w14:textId="2D8D7BCC" w:rsidR="00AB3A32" w:rsidRPr="00AB3A32" w:rsidRDefault="00AB3A32" w:rsidP="0064407B">
      <w:pPr>
        <w:pStyle w:val="Styl1"/>
      </w:pPr>
      <w:r w:rsidRPr="00AB3A32">
        <w:t>předpoklady pro provozování drážní a autobusové dopravy</w:t>
      </w:r>
    </w:p>
    <w:p w14:paraId="1E289A89" w14:textId="2A6D0C63" w:rsidR="00AB3A32" w:rsidRPr="00AB3A32" w:rsidRDefault="00AB3A32" w:rsidP="0064407B">
      <w:pPr>
        <w:pStyle w:val="Styl1"/>
      </w:pPr>
      <w:r w:rsidRPr="00AB3A32">
        <w:t xml:space="preserve">závazek veřejné služby, vztah mezi objednateli a dopravci </w:t>
      </w:r>
    </w:p>
    <w:p w14:paraId="16BD459A" w14:textId="7976099A" w:rsidR="00AB3A32" w:rsidRPr="00AB3A32" w:rsidRDefault="00AB3A32" w:rsidP="0064407B">
      <w:pPr>
        <w:pStyle w:val="Styl2"/>
      </w:pPr>
      <w:r w:rsidRPr="00AB3A32">
        <w:t>Ekologizace a trendy veřejné hromadné dopravy</w:t>
      </w:r>
    </w:p>
    <w:p w14:paraId="7623D186" w14:textId="27B03A20" w:rsidR="00AB3A32" w:rsidRPr="00AB3A32" w:rsidRDefault="00AB3A32" w:rsidP="0064407B">
      <w:pPr>
        <w:pStyle w:val="Styl1"/>
        <w:numPr>
          <w:ilvl w:val="0"/>
          <w:numId w:val="24"/>
        </w:numPr>
      </w:pPr>
      <w:r w:rsidRPr="00AB3A32">
        <w:t xml:space="preserve">uplatnění alternativních pohonů, legislativa </w:t>
      </w:r>
    </w:p>
    <w:p w14:paraId="572A04CE" w14:textId="2A2B7927" w:rsidR="00AB3A32" w:rsidRPr="00AB3A32" w:rsidRDefault="00AB3A32" w:rsidP="0064407B">
      <w:pPr>
        <w:pStyle w:val="Styl1"/>
      </w:pPr>
      <w:r w:rsidRPr="00AB3A32">
        <w:t>drážní a autobusová doprava z pohledu ekologizace</w:t>
      </w:r>
    </w:p>
    <w:p w14:paraId="7200597D" w14:textId="7B7AFCAA" w:rsidR="00A373C0" w:rsidRDefault="00AB3A32" w:rsidP="0064407B">
      <w:pPr>
        <w:pStyle w:val="Styl1"/>
      </w:pPr>
      <w:r w:rsidRPr="00AB3A32">
        <w:t xml:space="preserve">Základní provozní principy a charakteristiky ekologických vozidel </w:t>
      </w:r>
    </w:p>
    <w:p w14:paraId="383C0C8E" w14:textId="77777777" w:rsidR="00A373C0" w:rsidRDefault="00A373C0">
      <w:pPr>
        <w:rPr>
          <w:rFonts w:ascii="Arial" w:eastAsia="Times New Roman" w:hAnsi="Arial" w:cs="Arial"/>
          <w:color w:val="000000"/>
          <w:lang w:eastAsia="cs-CZ"/>
        </w:rPr>
      </w:pPr>
      <w:r>
        <w:br w:type="page"/>
      </w:r>
    </w:p>
    <w:p w14:paraId="18D24703" w14:textId="6E105DE9" w:rsidR="00AB3A32" w:rsidRPr="003D1556" w:rsidRDefault="00866734" w:rsidP="00AB3A3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Stavba vozidel</w:t>
      </w:r>
    </w:p>
    <w:p w14:paraId="3936B7F9" w14:textId="77777777" w:rsidR="00A70BBD" w:rsidRPr="00A70BBD" w:rsidRDefault="00A70BBD" w:rsidP="007F51C1">
      <w:pPr>
        <w:pStyle w:val="Styl2"/>
        <w:numPr>
          <w:ilvl w:val="0"/>
          <w:numId w:val="66"/>
        </w:numPr>
        <w:ind w:left="357" w:hanging="357"/>
      </w:pPr>
      <w:r w:rsidRPr="00BC7877">
        <w:t>Definice</w:t>
      </w:r>
      <w:r w:rsidRPr="00A70BBD">
        <w:t xml:space="preserve"> spalovacího motoru</w:t>
      </w:r>
    </w:p>
    <w:p w14:paraId="033CA141" w14:textId="77777777" w:rsidR="00A70BBD" w:rsidRPr="004D00FC" w:rsidRDefault="00A70BBD" w:rsidP="00A373C0">
      <w:pPr>
        <w:pStyle w:val="Odstavecseseznamem"/>
        <w:numPr>
          <w:ilvl w:val="1"/>
          <w:numId w:val="2"/>
        </w:numPr>
        <w:ind w:left="714" w:hanging="357"/>
        <w:rPr>
          <w:rFonts w:ascii="Arial" w:hAnsi="Arial" w:cs="Arial"/>
        </w:rPr>
      </w:pPr>
      <w:r w:rsidRPr="004D00FC">
        <w:rPr>
          <w:rFonts w:ascii="Arial" w:hAnsi="Arial" w:cs="Arial"/>
        </w:rPr>
        <w:t>Definice motoru a spalovacího motoru</w:t>
      </w:r>
    </w:p>
    <w:p w14:paraId="4802ED44" w14:textId="77777777" w:rsidR="00A70BBD" w:rsidRPr="004D00FC" w:rsidRDefault="00A70BBD" w:rsidP="00A373C0">
      <w:pPr>
        <w:pStyle w:val="Odstavecseseznamem"/>
        <w:numPr>
          <w:ilvl w:val="1"/>
          <w:numId w:val="2"/>
        </w:numPr>
        <w:ind w:left="714" w:hanging="357"/>
        <w:rPr>
          <w:rFonts w:ascii="Arial" w:hAnsi="Arial" w:cs="Arial"/>
        </w:rPr>
      </w:pPr>
      <w:r w:rsidRPr="004D00FC">
        <w:rPr>
          <w:rFonts w:ascii="Arial" w:hAnsi="Arial" w:cs="Arial"/>
        </w:rPr>
        <w:t>Popište řetězce transformací energie při spalování paliva</w:t>
      </w:r>
    </w:p>
    <w:p w14:paraId="33551B74" w14:textId="77777777" w:rsidR="00A70BBD" w:rsidRPr="004D00FC" w:rsidRDefault="00A70BBD" w:rsidP="00A373C0">
      <w:pPr>
        <w:pStyle w:val="Odstavecseseznamem"/>
        <w:numPr>
          <w:ilvl w:val="1"/>
          <w:numId w:val="2"/>
        </w:numPr>
        <w:ind w:left="714" w:hanging="357"/>
        <w:rPr>
          <w:rFonts w:ascii="Arial" w:hAnsi="Arial" w:cs="Arial"/>
        </w:rPr>
      </w:pPr>
      <w:r w:rsidRPr="004D00FC">
        <w:rPr>
          <w:rFonts w:ascii="Arial" w:hAnsi="Arial" w:cs="Arial"/>
        </w:rPr>
        <w:t>Rozdělení spalovacích motorů</w:t>
      </w:r>
    </w:p>
    <w:p w14:paraId="630B0223" w14:textId="77777777" w:rsidR="00A70BBD" w:rsidRPr="00A70BBD" w:rsidRDefault="00A70BBD" w:rsidP="00A373C0">
      <w:pPr>
        <w:pStyle w:val="Styl2"/>
      </w:pPr>
      <w:r w:rsidRPr="00A373C0">
        <w:t>Charakteristika</w:t>
      </w:r>
      <w:r w:rsidRPr="00A70BBD">
        <w:t xml:space="preserve"> automobilových paliv</w:t>
      </w:r>
    </w:p>
    <w:p w14:paraId="385DE01E" w14:textId="77777777" w:rsidR="00A70BBD" w:rsidRPr="004D00FC" w:rsidRDefault="00A70BBD" w:rsidP="00A150C1">
      <w:pPr>
        <w:pStyle w:val="Styl1"/>
        <w:numPr>
          <w:ilvl w:val="0"/>
          <w:numId w:val="25"/>
        </w:numPr>
      </w:pPr>
      <w:r w:rsidRPr="004D00FC">
        <w:t>Rozdělení paliv</w:t>
      </w:r>
    </w:p>
    <w:p w14:paraId="046BABDB" w14:textId="77777777" w:rsidR="00A70BBD" w:rsidRPr="004D00FC" w:rsidRDefault="00A70BBD" w:rsidP="00145F4C">
      <w:pPr>
        <w:pStyle w:val="Styl1"/>
      </w:pPr>
      <w:r w:rsidRPr="004D00FC">
        <w:t>Automobilový benzín (AB), norma, oktanové číslo a jeho měření, vlastnosti AB</w:t>
      </w:r>
    </w:p>
    <w:p w14:paraId="31AC9294" w14:textId="77777777" w:rsidR="00A70BBD" w:rsidRPr="004D00FC" w:rsidRDefault="00A70BBD" w:rsidP="00145F4C">
      <w:pPr>
        <w:pStyle w:val="Styl1"/>
      </w:pPr>
      <w:r w:rsidRPr="004D00FC">
        <w:t>Motorová nafta, norma, cetanové číslo a jeho měření, vlastnosti motorové nafty</w:t>
      </w:r>
    </w:p>
    <w:p w14:paraId="447FFD13" w14:textId="77777777" w:rsidR="00A70BBD" w:rsidRPr="00A70BBD" w:rsidRDefault="00A70BBD" w:rsidP="00A373C0">
      <w:pPr>
        <w:pStyle w:val="Styl2"/>
      </w:pPr>
      <w:r w:rsidRPr="00A70BBD">
        <w:t>Pracovní oběhy zážehových a vznětových motorů</w:t>
      </w:r>
    </w:p>
    <w:p w14:paraId="7D1C9C6A" w14:textId="77777777" w:rsidR="00A70BBD" w:rsidRPr="004D00FC" w:rsidRDefault="00A70BBD" w:rsidP="00A150C1">
      <w:pPr>
        <w:pStyle w:val="Styl1"/>
        <w:numPr>
          <w:ilvl w:val="0"/>
          <w:numId w:val="26"/>
        </w:numPr>
      </w:pPr>
      <w:r w:rsidRPr="004D00FC">
        <w:t>Jaké jsou základní diagramy popisující pracovní oběhy spalovacích motorů</w:t>
      </w:r>
    </w:p>
    <w:p w14:paraId="4DA97888" w14:textId="77777777" w:rsidR="00A70BBD" w:rsidRPr="004D00FC" w:rsidRDefault="00A70BBD" w:rsidP="00145F4C">
      <w:pPr>
        <w:pStyle w:val="Styl1"/>
      </w:pPr>
      <w:r w:rsidRPr="004D00FC">
        <w:t xml:space="preserve">Nakreslete a popište ideální </w:t>
      </w:r>
      <w:proofErr w:type="spellStart"/>
      <w:r w:rsidRPr="004D00FC">
        <w:t>pV</w:t>
      </w:r>
      <w:proofErr w:type="spellEnd"/>
      <w:r w:rsidRPr="004D00FC">
        <w:t xml:space="preserve"> diagram zážehového motoru</w:t>
      </w:r>
    </w:p>
    <w:p w14:paraId="7981D424" w14:textId="77777777" w:rsidR="00A70BBD" w:rsidRPr="004D00FC" w:rsidRDefault="00A70BBD" w:rsidP="00145F4C">
      <w:pPr>
        <w:pStyle w:val="Styl1"/>
      </w:pPr>
      <w:r w:rsidRPr="004D00FC">
        <w:t xml:space="preserve">Nakreslete a popište teoretický </w:t>
      </w:r>
      <w:proofErr w:type="spellStart"/>
      <w:r w:rsidRPr="004D00FC">
        <w:t>pV</w:t>
      </w:r>
      <w:proofErr w:type="spellEnd"/>
      <w:r w:rsidRPr="004D00FC">
        <w:t xml:space="preserve"> diagram vznětového motoru</w:t>
      </w:r>
    </w:p>
    <w:p w14:paraId="04B46803" w14:textId="77777777" w:rsidR="00A70BBD" w:rsidRPr="00A70BBD" w:rsidRDefault="00A70BBD" w:rsidP="00A373C0">
      <w:pPr>
        <w:pStyle w:val="Styl2"/>
      </w:pPr>
      <w:r w:rsidRPr="00A70BBD">
        <w:t>Tepelná bilance a účinnosti spalovacího motoru</w:t>
      </w:r>
    </w:p>
    <w:p w14:paraId="1806E32E" w14:textId="77777777" w:rsidR="00A70BBD" w:rsidRPr="004D00FC" w:rsidRDefault="00A70BBD" w:rsidP="00A150C1">
      <w:pPr>
        <w:pStyle w:val="Styl1"/>
        <w:numPr>
          <w:ilvl w:val="0"/>
          <w:numId w:val="27"/>
        </w:numPr>
      </w:pPr>
      <w:r w:rsidRPr="004D00FC">
        <w:t>Vyjádřete tepelnou bilanci SM pomocí základního vztahu a popište jednotlivé členy</w:t>
      </w:r>
    </w:p>
    <w:p w14:paraId="5B461601" w14:textId="77777777" w:rsidR="00A70BBD" w:rsidRPr="004D00FC" w:rsidRDefault="00A70BBD" w:rsidP="00145F4C">
      <w:pPr>
        <w:pStyle w:val="Styl1"/>
      </w:pPr>
      <w:r w:rsidRPr="004D00FC">
        <w:t>Tepelná účinnost, co jí ovlivňuje</w:t>
      </w:r>
    </w:p>
    <w:p w14:paraId="2AC70A58" w14:textId="77777777" w:rsidR="00A70BBD" w:rsidRPr="004D00FC" w:rsidRDefault="00A70BBD" w:rsidP="00145F4C">
      <w:pPr>
        <w:pStyle w:val="Styl1"/>
      </w:pPr>
      <w:r w:rsidRPr="004D00FC">
        <w:t>Celková účinnost, čím je dána</w:t>
      </w:r>
    </w:p>
    <w:p w14:paraId="30E48D9D" w14:textId="77777777" w:rsidR="00A70BBD" w:rsidRPr="00A70BBD" w:rsidRDefault="00A70BBD" w:rsidP="00A373C0">
      <w:pPr>
        <w:pStyle w:val="Styl2"/>
      </w:pPr>
      <w:r w:rsidRPr="00A70BBD">
        <w:t>Kinematika klikového mechanismu</w:t>
      </w:r>
    </w:p>
    <w:p w14:paraId="4B1989FD" w14:textId="77777777" w:rsidR="00A70BBD" w:rsidRPr="004D00FC" w:rsidRDefault="00A70BBD" w:rsidP="00A150C1">
      <w:pPr>
        <w:pStyle w:val="Styl1"/>
        <w:numPr>
          <w:ilvl w:val="0"/>
          <w:numId w:val="28"/>
        </w:numPr>
      </w:pPr>
      <w:r w:rsidRPr="004D00FC">
        <w:t>Nakreslete schématický klikový mechanismus a popište jednotlivé součásti</w:t>
      </w:r>
    </w:p>
    <w:p w14:paraId="2DCF9377" w14:textId="77777777" w:rsidR="00A70BBD" w:rsidRPr="004D00FC" w:rsidRDefault="00A70BBD" w:rsidP="00145F4C">
      <w:pPr>
        <w:pStyle w:val="Styl1"/>
      </w:pPr>
      <w:r w:rsidRPr="004D00FC">
        <w:t>Nakreslete základní rozklad sil v klikovém mechanismu a popište</w:t>
      </w:r>
    </w:p>
    <w:p w14:paraId="0F590CEE" w14:textId="77777777" w:rsidR="00A70BBD" w:rsidRPr="004D00FC" w:rsidRDefault="00A70BBD" w:rsidP="00145F4C">
      <w:pPr>
        <w:pStyle w:val="Styl1"/>
      </w:pPr>
      <w:r w:rsidRPr="004D00FC">
        <w:t>Nakreslete schéma pro vyvážení jednoduchého jednoválcového motoru</w:t>
      </w:r>
    </w:p>
    <w:p w14:paraId="6651D1FD" w14:textId="77777777" w:rsidR="00A70BBD" w:rsidRPr="00A70BBD" w:rsidRDefault="00A70BBD" w:rsidP="00A373C0">
      <w:pPr>
        <w:pStyle w:val="Styl2"/>
      </w:pPr>
      <w:r w:rsidRPr="00A70BBD">
        <w:t>Základy konstrukce spalovacích motorů</w:t>
      </w:r>
    </w:p>
    <w:p w14:paraId="6BF1B458" w14:textId="77777777" w:rsidR="00A70BBD" w:rsidRPr="004D00FC" w:rsidRDefault="00A70BBD" w:rsidP="00A150C1">
      <w:pPr>
        <w:pStyle w:val="Styl1"/>
        <w:numPr>
          <w:ilvl w:val="0"/>
          <w:numId w:val="29"/>
        </w:numPr>
      </w:pPr>
      <w:r w:rsidRPr="004D00FC">
        <w:t>Pístní skupina, co ji tvoří, popište na obrázku píst v řezu</w:t>
      </w:r>
    </w:p>
    <w:p w14:paraId="32A08137" w14:textId="77777777" w:rsidR="00A70BBD" w:rsidRPr="004D00FC" w:rsidRDefault="00A70BBD" w:rsidP="00145F4C">
      <w:pPr>
        <w:pStyle w:val="Styl1"/>
      </w:pPr>
      <w:r w:rsidRPr="004D00FC">
        <w:t>Kliková skupina, co ji tvoří, popište ojnici</w:t>
      </w:r>
    </w:p>
    <w:p w14:paraId="5289EE86" w14:textId="77777777" w:rsidR="00A70BBD" w:rsidRPr="004D00FC" w:rsidRDefault="00A70BBD" w:rsidP="00145F4C">
      <w:pPr>
        <w:pStyle w:val="Styl1"/>
      </w:pPr>
      <w:r w:rsidRPr="004D00FC">
        <w:t>Jaké znáte druhy ventilových rozvodů, k čemu ventilové rozvody slouží</w:t>
      </w:r>
    </w:p>
    <w:p w14:paraId="109078D4" w14:textId="77777777" w:rsidR="00A70BBD" w:rsidRPr="00A70BBD" w:rsidRDefault="00A70BBD" w:rsidP="00A373C0">
      <w:pPr>
        <w:pStyle w:val="Styl2"/>
      </w:pPr>
      <w:r w:rsidRPr="00A70BBD">
        <w:t>Palivové soustavy zážehových motorů</w:t>
      </w:r>
    </w:p>
    <w:p w14:paraId="117810F2" w14:textId="77777777" w:rsidR="00A70BBD" w:rsidRPr="004D00FC" w:rsidRDefault="00A70BBD" w:rsidP="00A150C1">
      <w:pPr>
        <w:pStyle w:val="Styl1"/>
        <w:numPr>
          <w:ilvl w:val="0"/>
          <w:numId w:val="30"/>
        </w:numPr>
      </w:pPr>
      <w:r w:rsidRPr="004D00FC">
        <w:t>Jaké jsou podmínky pro spolehlivé zažehnutí směsi paliva se vzduchem</w:t>
      </w:r>
    </w:p>
    <w:p w14:paraId="462EC2AB" w14:textId="77777777" w:rsidR="00A70BBD" w:rsidRPr="004D00FC" w:rsidRDefault="00A70BBD" w:rsidP="00145F4C">
      <w:pPr>
        <w:pStyle w:val="Styl1"/>
      </w:pPr>
      <w:r w:rsidRPr="004D00FC">
        <w:t xml:space="preserve">Systém </w:t>
      </w:r>
      <w:proofErr w:type="spellStart"/>
      <w:r w:rsidRPr="004D00FC">
        <w:t>Motronic</w:t>
      </w:r>
      <w:proofErr w:type="spellEnd"/>
      <w:r w:rsidRPr="004D00FC">
        <w:t>, základní funkce</w:t>
      </w:r>
    </w:p>
    <w:p w14:paraId="0AEF0127" w14:textId="77777777" w:rsidR="00A70BBD" w:rsidRPr="004D00FC" w:rsidRDefault="00A70BBD" w:rsidP="00145F4C">
      <w:pPr>
        <w:pStyle w:val="Styl1"/>
      </w:pPr>
      <w:r w:rsidRPr="004D00FC">
        <w:t xml:space="preserve">Popište základní senzoriku potřebnou pro funkci systému </w:t>
      </w:r>
      <w:proofErr w:type="spellStart"/>
      <w:r w:rsidRPr="004D00FC">
        <w:t>Motronic</w:t>
      </w:r>
      <w:proofErr w:type="spellEnd"/>
    </w:p>
    <w:p w14:paraId="0E0BDF48" w14:textId="77777777" w:rsidR="00A70BBD" w:rsidRPr="00A70BBD" w:rsidRDefault="00A70BBD" w:rsidP="00A373C0">
      <w:pPr>
        <w:pStyle w:val="Styl2"/>
      </w:pPr>
      <w:r w:rsidRPr="00A70BBD">
        <w:t>Palivové soustavy vznětových motorů</w:t>
      </w:r>
    </w:p>
    <w:p w14:paraId="788183C7" w14:textId="77777777" w:rsidR="00A70BBD" w:rsidRPr="004D00FC" w:rsidRDefault="00A70BBD" w:rsidP="00A150C1">
      <w:pPr>
        <w:pStyle w:val="Styl1"/>
        <w:numPr>
          <w:ilvl w:val="0"/>
          <w:numId w:val="31"/>
        </w:numPr>
      </w:pPr>
      <w:r w:rsidRPr="004D00FC">
        <w:t>Popište základní způsoby tvorby směsi u vznětových motorů</w:t>
      </w:r>
    </w:p>
    <w:p w14:paraId="1BA95318" w14:textId="77777777" w:rsidR="00A70BBD" w:rsidRPr="004D00FC" w:rsidRDefault="00A70BBD" w:rsidP="00145F4C">
      <w:pPr>
        <w:pStyle w:val="Styl1"/>
      </w:pPr>
      <w:r w:rsidRPr="004D00FC">
        <w:t>Popište systém čerpadlo-tryska</w:t>
      </w:r>
    </w:p>
    <w:p w14:paraId="49E5857A" w14:textId="77777777" w:rsidR="00A70BBD" w:rsidRPr="004D00FC" w:rsidRDefault="00A70BBD" w:rsidP="00145F4C">
      <w:pPr>
        <w:pStyle w:val="Styl1"/>
      </w:pPr>
      <w:r w:rsidRPr="004D00FC">
        <w:t xml:space="preserve">Popište systém </w:t>
      </w:r>
      <w:proofErr w:type="spellStart"/>
      <w:r w:rsidRPr="004D00FC">
        <w:t>Common</w:t>
      </w:r>
      <w:proofErr w:type="spellEnd"/>
      <w:r w:rsidRPr="004D00FC">
        <w:t xml:space="preserve"> </w:t>
      </w:r>
      <w:proofErr w:type="spellStart"/>
      <w:r w:rsidRPr="004D00FC">
        <w:t>Rail</w:t>
      </w:r>
      <w:proofErr w:type="spellEnd"/>
    </w:p>
    <w:p w14:paraId="053E7749" w14:textId="77777777" w:rsidR="00A70BBD" w:rsidRPr="00A70BBD" w:rsidRDefault="00A70BBD" w:rsidP="00A373C0">
      <w:pPr>
        <w:pStyle w:val="Styl2"/>
      </w:pPr>
      <w:r w:rsidRPr="00A70BBD">
        <w:t>Ekologické aspekty provozu spalovacích motorů</w:t>
      </w:r>
    </w:p>
    <w:p w14:paraId="4872D674" w14:textId="77777777" w:rsidR="00A70BBD" w:rsidRPr="004D00FC" w:rsidRDefault="00A70BBD" w:rsidP="00A150C1">
      <w:pPr>
        <w:pStyle w:val="Styl1"/>
        <w:numPr>
          <w:ilvl w:val="0"/>
          <w:numId w:val="32"/>
        </w:numPr>
      </w:pPr>
      <w:r w:rsidRPr="004D00FC">
        <w:t>Základní složení emisí výfukových plynů, vliv jednotlivých složek na lidské zdraví a životní prostředí</w:t>
      </w:r>
    </w:p>
    <w:p w14:paraId="7899FD0C" w14:textId="77777777" w:rsidR="00A70BBD" w:rsidRPr="004D00FC" w:rsidRDefault="00A70BBD" w:rsidP="00145F4C">
      <w:pPr>
        <w:pStyle w:val="Styl1"/>
      </w:pPr>
      <w:r w:rsidRPr="004D00FC">
        <w:t>Mechanismy vzniku CO a NOX</w:t>
      </w:r>
    </w:p>
    <w:p w14:paraId="468DBE8E" w14:textId="77777777" w:rsidR="00A70BBD" w:rsidRPr="004D00FC" w:rsidRDefault="00A70BBD" w:rsidP="00145F4C">
      <w:pPr>
        <w:pStyle w:val="Styl1"/>
      </w:pPr>
      <w:r w:rsidRPr="004D00FC">
        <w:t>Způsoby redukce škodlivin ve výfukových plynech</w:t>
      </w:r>
    </w:p>
    <w:p w14:paraId="46D4178A" w14:textId="77777777" w:rsidR="00A70BBD" w:rsidRPr="00347A9F" w:rsidRDefault="00A70BBD" w:rsidP="00A373C0">
      <w:pPr>
        <w:pStyle w:val="Styl2"/>
      </w:pPr>
      <w:r w:rsidRPr="00347A9F">
        <w:t>Charakteristiky, regulace a měření spalovacích motorů</w:t>
      </w:r>
    </w:p>
    <w:p w14:paraId="5197EDB0" w14:textId="77777777" w:rsidR="00A70BBD" w:rsidRPr="004D00FC" w:rsidRDefault="00A70BBD" w:rsidP="00A150C1">
      <w:pPr>
        <w:pStyle w:val="Styl1"/>
        <w:numPr>
          <w:ilvl w:val="0"/>
          <w:numId w:val="33"/>
        </w:numPr>
      </w:pPr>
      <w:r w:rsidRPr="004D00FC">
        <w:t>Druhy charakteristik SM</w:t>
      </w:r>
    </w:p>
    <w:p w14:paraId="4C8649A3" w14:textId="77777777" w:rsidR="00A70BBD" w:rsidRPr="004D00FC" w:rsidRDefault="00A70BBD" w:rsidP="00145F4C">
      <w:pPr>
        <w:pStyle w:val="Styl1"/>
      </w:pPr>
      <w:r w:rsidRPr="004D00FC">
        <w:t>Druhy regulací SM</w:t>
      </w:r>
    </w:p>
    <w:p w14:paraId="56C3BDBE" w14:textId="77777777" w:rsidR="00A70BBD" w:rsidRPr="004D00FC" w:rsidRDefault="00A70BBD" w:rsidP="00145F4C">
      <w:pPr>
        <w:pStyle w:val="Styl1"/>
      </w:pPr>
      <w:r w:rsidRPr="004D00FC">
        <w:t>Metody měření výkonu spalovacích motorů</w:t>
      </w:r>
    </w:p>
    <w:p w14:paraId="2E52FF76" w14:textId="77777777" w:rsidR="00A70BBD" w:rsidRPr="00A70BBD" w:rsidRDefault="00A70BBD" w:rsidP="00A373C0">
      <w:pPr>
        <w:pStyle w:val="Styl2"/>
      </w:pPr>
      <w:r w:rsidRPr="00A70BBD">
        <w:lastRenderedPageBreak/>
        <w:t>Ústrojí pro přenos výkonu na vozidle</w:t>
      </w:r>
    </w:p>
    <w:p w14:paraId="411F18C0" w14:textId="77777777" w:rsidR="00A70BBD" w:rsidRPr="004D00FC" w:rsidRDefault="00A70BBD" w:rsidP="00A150C1">
      <w:pPr>
        <w:pStyle w:val="Styl1"/>
        <w:numPr>
          <w:ilvl w:val="0"/>
          <w:numId w:val="34"/>
        </w:numPr>
      </w:pPr>
      <w:r w:rsidRPr="004D00FC">
        <w:t>základní uspořádání ústrojí pro přenos výkonu motoru</w:t>
      </w:r>
    </w:p>
    <w:p w14:paraId="61055125" w14:textId="77777777" w:rsidR="00A70BBD" w:rsidRPr="004D00FC" w:rsidRDefault="00A70BBD" w:rsidP="00145F4C">
      <w:pPr>
        <w:pStyle w:val="Styl1"/>
      </w:pPr>
      <w:r w:rsidRPr="004D00FC">
        <w:t>spojky vozidel – rozdělení a základní výpočet</w:t>
      </w:r>
    </w:p>
    <w:p w14:paraId="2406D8A7" w14:textId="77777777" w:rsidR="00A70BBD" w:rsidRPr="004D00FC" w:rsidRDefault="00A70BBD" w:rsidP="00145F4C">
      <w:pPr>
        <w:pStyle w:val="Styl1"/>
      </w:pPr>
      <w:r w:rsidRPr="004D00FC">
        <w:t>konstrukční provedení spojek a jejich funkční vlastnosti</w:t>
      </w:r>
    </w:p>
    <w:p w14:paraId="35B23AD6" w14:textId="77777777" w:rsidR="00A70BBD" w:rsidRPr="00A70BBD" w:rsidRDefault="00A70BBD" w:rsidP="00A373C0">
      <w:pPr>
        <w:pStyle w:val="Styl2"/>
      </w:pPr>
      <w:r w:rsidRPr="00A70BBD">
        <w:t>Převodovky vozidel</w:t>
      </w:r>
    </w:p>
    <w:p w14:paraId="1187F81D" w14:textId="77777777" w:rsidR="00A70BBD" w:rsidRPr="004D00FC" w:rsidRDefault="00A70BBD" w:rsidP="00A150C1">
      <w:pPr>
        <w:pStyle w:val="Styl1"/>
        <w:numPr>
          <w:ilvl w:val="0"/>
          <w:numId w:val="35"/>
        </w:numPr>
      </w:pPr>
      <w:r w:rsidRPr="004D00FC">
        <w:t>základní požadavky, výpočet, volba a řazení rychlostních stupňů</w:t>
      </w:r>
    </w:p>
    <w:p w14:paraId="2846383E" w14:textId="77777777" w:rsidR="00A70BBD" w:rsidRPr="004D00FC" w:rsidRDefault="00A70BBD" w:rsidP="00145F4C">
      <w:pPr>
        <w:pStyle w:val="Styl1"/>
      </w:pPr>
      <w:r w:rsidRPr="004D00FC">
        <w:t>mechanické stupňové převodovky, principy používané u různých vozidel</w:t>
      </w:r>
    </w:p>
    <w:p w14:paraId="28E875D8" w14:textId="77777777" w:rsidR="00A70BBD" w:rsidRPr="004D00FC" w:rsidRDefault="00A70BBD" w:rsidP="00145F4C">
      <w:pPr>
        <w:pStyle w:val="Styl1"/>
      </w:pPr>
      <w:r w:rsidRPr="004D00FC">
        <w:t>převodovky řazené pod zatížením, násobiče točivého momentu</w:t>
      </w:r>
    </w:p>
    <w:p w14:paraId="78FDB8B5" w14:textId="77777777" w:rsidR="00A70BBD" w:rsidRPr="00A70BBD" w:rsidRDefault="00A70BBD" w:rsidP="00A373C0">
      <w:pPr>
        <w:pStyle w:val="Styl2"/>
      </w:pPr>
      <w:r w:rsidRPr="00A70BBD">
        <w:t>Bezstupňové převodovky</w:t>
      </w:r>
    </w:p>
    <w:p w14:paraId="38A3DE68" w14:textId="77777777" w:rsidR="00A70BBD" w:rsidRPr="004D00FC" w:rsidRDefault="00A70BBD" w:rsidP="00A150C1">
      <w:pPr>
        <w:pStyle w:val="Styl1"/>
        <w:numPr>
          <w:ilvl w:val="0"/>
          <w:numId w:val="36"/>
        </w:numPr>
      </w:pPr>
      <w:r w:rsidRPr="004D00FC">
        <w:t>typy a základní požadavky na bezstupňový přenos výkonu vozidla</w:t>
      </w:r>
    </w:p>
    <w:p w14:paraId="01980FEE" w14:textId="77777777" w:rsidR="00A70BBD" w:rsidRPr="004D00FC" w:rsidRDefault="00A70BBD" w:rsidP="00145F4C">
      <w:pPr>
        <w:pStyle w:val="Styl1"/>
      </w:pPr>
      <w:r w:rsidRPr="004D00FC">
        <w:t>kapalinová spojka a hydrodynamický měnič točivého momentu</w:t>
      </w:r>
    </w:p>
    <w:p w14:paraId="41A7D043" w14:textId="77777777" w:rsidR="00A70BBD" w:rsidRPr="004D00FC" w:rsidRDefault="00A70BBD" w:rsidP="00145F4C">
      <w:pPr>
        <w:pStyle w:val="Styl1"/>
      </w:pPr>
      <w:r w:rsidRPr="004D00FC">
        <w:t>hydrostatické převody, možnosti uspořádání a hlavní zásady výpočtu</w:t>
      </w:r>
    </w:p>
    <w:p w14:paraId="5DED7A06" w14:textId="77777777" w:rsidR="00A70BBD" w:rsidRPr="00A70BBD" w:rsidRDefault="00A70BBD" w:rsidP="00A373C0">
      <w:pPr>
        <w:pStyle w:val="Styl2"/>
      </w:pPr>
      <w:r w:rsidRPr="00A70BBD">
        <w:t>Rozvodovky vozidel</w:t>
      </w:r>
    </w:p>
    <w:p w14:paraId="7A6F1BC2" w14:textId="77777777" w:rsidR="00A70BBD" w:rsidRPr="004D00FC" w:rsidRDefault="00A70BBD" w:rsidP="00A150C1">
      <w:pPr>
        <w:pStyle w:val="Styl1"/>
        <w:numPr>
          <w:ilvl w:val="0"/>
          <w:numId w:val="37"/>
        </w:numPr>
      </w:pPr>
      <w:r w:rsidRPr="004D00FC">
        <w:t>typy diferenciálů a výpočet celkové mechanické účinnosti vozidel</w:t>
      </w:r>
    </w:p>
    <w:p w14:paraId="1388CAAE" w14:textId="77777777" w:rsidR="00A70BBD" w:rsidRPr="004D00FC" w:rsidRDefault="00A70BBD" w:rsidP="00145F4C">
      <w:pPr>
        <w:pStyle w:val="Styl1"/>
      </w:pPr>
      <w:r w:rsidRPr="004D00FC">
        <w:t>mezinápravové diferenciály, dělení hnacího momentu, viskózní spojka</w:t>
      </w:r>
    </w:p>
    <w:p w14:paraId="01D42997" w14:textId="77777777" w:rsidR="00A70BBD" w:rsidRPr="004D00FC" w:rsidRDefault="00A70BBD" w:rsidP="00145F4C">
      <w:pPr>
        <w:pStyle w:val="Styl1"/>
      </w:pPr>
      <w:r w:rsidRPr="004D00FC">
        <w:t>koncové převody vozidel</w:t>
      </w:r>
    </w:p>
    <w:p w14:paraId="434C380F" w14:textId="77777777" w:rsidR="00A70BBD" w:rsidRPr="00A70BBD" w:rsidRDefault="00A70BBD" w:rsidP="00A373C0">
      <w:pPr>
        <w:pStyle w:val="Styl2"/>
      </w:pPr>
      <w:r w:rsidRPr="00A70BBD">
        <w:t>Spojovací hřídele a klouby vozidel</w:t>
      </w:r>
    </w:p>
    <w:p w14:paraId="5E0F65C0" w14:textId="77777777" w:rsidR="00A70BBD" w:rsidRPr="004D00FC" w:rsidRDefault="00A70BBD" w:rsidP="00A150C1">
      <w:pPr>
        <w:pStyle w:val="Styl1"/>
        <w:numPr>
          <w:ilvl w:val="0"/>
          <w:numId w:val="38"/>
        </w:numPr>
      </w:pPr>
      <w:r w:rsidRPr="004D00FC">
        <w:t>technické a konstrukční požadavky na kloubové hřídelů</w:t>
      </w:r>
    </w:p>
    <w:p w14:paraId="0FBF607A" w14:textId="77777777" w:rsidR="00A70BBD" w:rsidRPr="004D00FC" w:rsidRDefault="00A70BBD" w:rsidP="00145F4C">
      <w:pPr>
        <w:pStyle w:val="Styl1"/>
      </w:pPr>
      <w:r w:rsidRPr="004D00FC">
        <w:t>pevné a pružné klouby, jednoduché a homokinetické</w:t>
      </w:r>
    </w:p>
    <w:p w14:paraId="3BE4E71C" w14:textId="77777777" w:rsidR="00A70BBD" w:rsidRPr="004D00FC" w:rsidRDefault="00A70BBD" w:rsidP="00145F4C">
      <w:pPr>
        <w:pStyle w:val="Styl1"/>
      </w:pPr>
      <w:r w:rsidRPr="004D00FC">
        <w:t>vývodové hřídele traktorů</w:t>
      </w:r>
    </w:p>
    <w:p w14:paraId="5782FF40" w14:textId="77777777" w:rsidR="00A70BBD" w:rsidRPr="00A70BBD" w:rsidRDefault="00A70BBD" w:rsidP="00A373C0">
      <w:pPr>
        <w:pStyle w:val="Styl2"/>
      </w:pPr>
      <w:r w:rsidRPr="00A70BBD">
        <w:t>Nosné ústrojí vozidel</w:t>
      </w:r>
    </w:p>
    <w:p w14:paraId="57873189" w14:textId="77777777" w:rsidR="00A70BBD" w:rsidRPr="004D00FC" w:rsidRDefault="00A70BBD" w:rsidP="00A150C1">
      <w:pPr>
        <w:pStyle w:val="Styl1"/>
        <w:numPr>
          <w:ilvl w:val="0"/>
          <w:numId w:val="39"/>
        </w:numPr>
      </w:pPr>
      <w:r w:rsidRPr="004D00FC">
        <w:t>typy nosného ústrojí vozidel</w:t>
      </w:r>
    </w:p>
    <w:p w14:paraId="78843533" w14:textId="77777777" w:rsidR="00A70BBD" w:rsidRPr="004D00FC" w:rsidRDefault="00A70BBD" w:rsidP="00145F4C">
      <w:pPr>
        <w:pStyle w:val="Styl1"/>
      </w:pPr>
      <w:r w:rsidRPr="004D00FC">
        <w:t>odpružení vozidel – typy, provozní a technické parametry</w:t>
      </w:r>
    </w:p>
    <w:p w14:paraId="02F9DCF8" w14:textId="77777777" w:rsidR="00A70BBD" w:rsidRPr="004D00FC" w:rsidRDefault="00A70BBD" w:rsidP="00145F4C">
      <w:pPr>
        <w:pStyle w:val="Styl1"/>
      </w:pPr>
      <w:r w:rsidRPr="004D00FC">
        <w:t>nápravy vozidel a možnosti změny světlé výšky a rozchodu kol </w:t>
      </w:r>
    </w:p>
    <w:p w14:paraId="469EB7E3" w14:textId="77777777" w:rsidR="00A70BBD" w:rsidRPr="00A70BBD" w:rsidRDefault="00A70BBD" w:rsidP="00A373C0">
      <w:pPr>
        <w:pStyle w:val="Styl2"/>
      </w:pPr>
      <w:r w:rsidRPr="00A70BBD">
        <w:t>Pojezdové mechanismy vozidel</w:t>
      </w:r>
    </w:p>
    <w:p w14:paraId="5201563C" w14:textId="77777777" w:rsidR="00A70BBD" w:rsidRPr="004D00FC" w:rsidRDefault="00A70BBD" w:rsidP="00A150C1">
      <w:pPr>
        <w:pStyle w:val="Styl1"/>
        <w:numPr>
          <w:ilvl w:val="0"/>
          <w:numId w:val="40"/>
        </w:numPr>
      </w:pPr>
      <w:r w:rsidRPr="004D00FC">
        <w:t>pojezdové ústrojí kolových vozidel</w:t>
      </w:r>
    </w:p>
    <w:p w14:paraId="18561351" w14:textId="77777777" w:rsidR="00A70BBD" w:rsidRPr="004D00FC" w:rsidRDefault="00A70BBD" w:rsidP="00145F4C">
      <w:pPr>
        <w:pStyle w:val="Styl1"/>
      </w:pPr>
      <w:r w:rsidRPr="004D00FC">
        <w:t>pojezdové ústrojí pásových vozidel</w:t>
      </w:r>
    </w:p>
    <w:p w14:paraId="392FC3E6" w14:textId="77777777" w:rsidR="00A70BBD" w:rsidRPr="004D00FC" w:rsidRDefault="00A70BBD" w:rsidP="00145F4C">
      <w:pPr>
        <w:pStyle w:val="Styl1"/>
      </w:pPr>
      <w:r w:rsidRPr="004D00FC">
        <w:t>adaptace alternativních typů pojezdového ústrojí vozidel</w:t>
      </w:r>
    </w:p>
    <w:p w14:paraId="787B0E3E" w14:textId="77777777" w:rsidR="00A70BBD" w:rsidRPr="00A70BBD" w:rsidRDefault="00A70BBD" w:rsidP="00A373C0">
      <w:pPr>
        <w:pStyle w:val="Styl2"/>
      </w:pPr>
      <w:r w:rsidRPr="00A70BBD">
        <w:t>Řízení vozidel</w:t>
      </w:r>
    </w:p>
    <w:p w14:paraId="23DE4980" w14:textId="77777777" w:rsidR="00A70BBD" w:rsidRPr="004D00FC" w:rsidRDefault="00A70BBD" w:rsidP="00A150C1">
      <w:pPr>
        <w:pStyle w:val="Styl1"/>
        <w:numPr>
          <w:ilvl w:val="0"/>
          <w:numId w:val="41"/>
        </w:numPr>
      </w:pPr>
      <w:r w:rsidRPr="004D00FC">
        <w:t>principy řízení kolových vozidel, převody řízení, geometrie řízení</w:t>
      </w:r>
    </w:p>
    <w:p w14:paraId="21B67969" w14:textId="77777777" w:rsidR="00A70BBD" w:rsidRPr="004D00FC" w:rsidRDefault="00A70BBD" w:rsidP="00145F4C">
      <w:pPr>
        <w:pStyle w:val="Styl1"/>
      </w:pPr>
      <w:r w:rsidRPr="004D00FC">
        <w:t>hydromechanické a hydraulické řízení kolových vozidel</w:t>
      </w:r>
    </w:p>
    <w:p w14:paraId="705C76AD" w14:textId="77777777" w:rsidR="00A70BBD" w:rsidRPr="004D00FC" w:rsidRDefault="00A70BBD" w:rsidP="00145F4C">
      <w:pPr>
        <w:pStyle w:val="Styl1"/>
      </w:pPr>
      <w:r w:rsidRPr="004D00FC">
        <w:t>typy a způsob řízení pásových vozidel</w:t>
      </w:r>
    </w:p>
    <w:p w14:paraId="2641BA45" w14:textId="77777777" w:rsidR="00A70BBD" w:rsidRPr="00A70BBD" w:rsidRDefault="00A70BBD" w:rsidP="00A373C0">
      <w:pPr>
        <w:pStyle w:val="Styl2"/>
      </w:pPr>
      <w:r w:rsidRPr="00A70BBD">
        <w:t>Brzdové ústrojí vozidel</w:t>
      </w:r>
    </w:p>
    <w:p w14:paraId="4293A070" w14:textId="77777777" w:rsidR="00A70BBD" w:rsidRPr="004D00FC" w:rsidRDefault="00A70BBD" w:rsidP="00A150C1">
      <w:pPr>
        <w:pStyle w:val="Styl1"/>
        <w:numPr>
          <w:ilvl w:val="0"/>
          <w:numId w:val="42"/>
        </w:numPr>
      </w:pPr>
      <w:r w:rsidRPr="004D00FC">
        <w:t>typy brdového ústrojí a základní požadavky na brzdové systémy</w:t>
      </w:r>
    </w:p>
    <w:p w14:paraId="347ECB72" w14:textId="77777777" w:rsidR="00A70BBD" w:rsidRPr="004D00FC" w:rsidRDefault="00A70BBD" w:rsidP="00145F4C">
      <w:pPr>
        <w:pStyle w:val="Styl1"/>
      </w:pPr>
      <w:r w:rsidRPr="004D00FC">
        <w:t xml:space="preserve">třecí orgány brzd a zdroje působící síly – brzdy přímočinné, </w:t>
      </w:r>
      <w:proofErr w:type="spellStart"/>
      <w:r w:rsidRPr="004D00FC">
        <w:t>polostrojní</w:t>
      </w:r>
      <w:proofErr w:type="spellEnd"/>
      <w:r w:rsidRPr="004D00FC">
        <w:t xml:space="preserve"> a strojní</w:t>
      </w:r>
    </w:p>
    <w:p w14:paraId="7F4F9752" w14:textId="77777777" w:rsidR="00A70BBD" w:rsidRPr="004D00FC" w:rsidRDefault="00A70BBD" w:rsidP="00145F4C">
      <w:pPr>
        <w:pStyle w:val="Styl1"/>
      </w:pPr>
      <w:r w:rsidRPr="004D00FC">
        <w:t>brzdy přívěsů a brzdy zpomalovací</w:t>
      </w:r>
    </w:p>
    <w:p w14:paraId="2B6D2CDC" w14:textId="77777777" w:rsidR="00A70BBD" w:rsidRPr="00A70BBD" w:rsidRDefault="00A70BBD" w:rsidP="00A373C0">
      <w:pPr>
        <w:pStyle w:val="Styl2"/>
      </w:pPr>
      <w:r w:rsidRPr="00A70BBD">
        <w:t>Automatické převodovky dopravních motorových vozidel</w:t>
      </w:r>
    </w:p>
    <w:p w14:paraId="165EC85E" w14:textId="77777777" w:rsidR="00A70BBD" w:rsidRPr="004D00FC" w:rsidRDefault="00A70BBD" w:rsidP="00A150C1">
      <w:pPr>
        <w:pStyle w:val="Styl1"/>
        <w:numPr>
          <w:ilvl w:val="0"/>
          <w:numId w:val="43"/>
        </w:numPr>
      </w:pPr>
      <w:r w:rsidRPr="004D00FC">
        <w:t>výpočet převodových poměrů automatických planetových převodovek</w:t>
      </w:r>
    </w:p>
    <w:p w14:paraId="4D398CD3" w14:textId="77777777" w:rsidR="00A70BBD" w:rsidRPr="004D00FC" w:rsidRDefault="00A70BBD" w:rsidP="00145F4C">
      <w:pPr>
        <w:pStyle w:val="Styl1"/>
      </w:pPr>
      <w:r w:rsidRPr="004D00FC">
        <w:t>automatizované hřídelové převodovky</w:t>
      </w:r>
    </w:p>
    <w:p w14:paraId="33DC49DA" w14:textId="2B35344E" w:rsidR="00A373C0" w:rsidRDefault="00A70BBD" w:rsidP="00145F4C">
      <w:pPr>
        <w:pStyle w:val="Styl1"/>
      </w:pPr>
      <w:r w:rsidRPr="004D00FC">
        <w:t xml:space="preserve">automatické planetové převodovky </w:t>
      </w:r>
    </w:p>
    <w:p w14:paraId="33245A65" w14:textId="77777777" w:rsidR="00A373C0" w:rsidRDefault="00A373C0">
      <w:pPr>
        <w:rPr>
          <w:rFonts w:ascii="Arial" w:eastAsia="Times New Roman" w:hAnsi="Arial" w:cs="Arial"/>
          <w:color w:val="000000"/>
          <w:lang w:eastAsia="cs-CZ"/>
        </w:rPr>
      </w:pPr>
      <w:r>
        <w:br w:type="page"/>
      </w:r>
    </w:p>
    <w:p w14:paraId="52A3E439" w14:textId="28A3E450" w:rsidR="00AB3A32" w:rsidRPr="003D1556" w:rsidRDefault="00A373C0" w:rsidP="00AB3A32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S</w:t>
      </w:r>
      <w:r w:rsidRPr="00A373C0">
        <w:rPr>
          <w:rFonts w:ascii="Arial" w:hAnsi="Arial" w:cs="Arial"/>
          <w:b/>
          <w:color w:val="000000"/>
        </w:rPr>
        <w:t>ervis a obnova strojů</w:t>
      </w:r>
    </w:p>
    <w:p w14:paraId="620EAC9D" w14:textId="10E1E947" w:rsidR="00A373C0" w:rsidRPr="00A373C0" w:rsidRDefault="00A373C0" w:rsidP="007F51C1">
      <w:pPr>
        <w:pStyle w:val="Styl2"/>
        <w:numPr>
          <w:ilvl w:val="0"/>
          <w:numId w:val="45"/>
        </w:numPr>
        <w:ind w:left="357" w:hanging="357"/>
      </w:pPr>
      <w:r w:rsidRPr="00A373C0">
        <w:t>Poškozování strojů v provozu</w:t>
      </w:r>
    </w:p>
    <w:p w14:paraId="6800F3E0" w14:textId="54D4088A" w:rsidR="00A373C0" w:rsidRPr="00A373C0" w:rsidRDefault="00A373C0" w:rsidP="00A150C1">
      <w:pPr>
        <w:pStyle w:val="Styl1"/>
        <w:numPr>
          <w:ilvl w:val="0"/>
          <w:numId w:val="46"/>
        </w:numPr>
      </w:pPr>
      <w:r w:rsidRPr="00A373C0">
        <w:t>příčiny poškození strojních součástí</w:t>
      </w:r>
    </w:p>
    <w:p w14:paraId="62F725F0" w14:textId="77777777" w:rsidR="00BC7877" w:rsidRPr="00BC7877" w:rsidRDefault="00A373C0" w:rsidP="00BC7877">
      <w:pPr>
        <w:pStyle w:val="Styl1"/>
      </w:pPr>
      <w:r w:rsidRPr="00BC7877">
        <w:t>druhy poškození strojních součástí</w:t>
      </w:r>
    </w:p>
    <w:p w14:paraId="196E7EF7" w14:textId="273CCFA8" w:rsidR="00BC7877" w:rsidRDefault="00A373C0" w:rsidP="00BC7877">
      <w:pPr>
        <w:pStyle w:val="Styl1"/>
      </w:pPr>
      <w:r w:rsidRPr="00A373C0">
        <w:t>stárnutí a tepelná degradace materiálů</w:t>
      </w:r>
      <w:r w:rsidR="00BC7877" w:rsidRPr="00BC7877">
        <w:t xml:space="preserve"> </w:t>
      </w:r>
    </w:p>
    <w:p w14:paraId="423FA052" w14:textId="77777777" w:rsidR="00BC7877" w:rsidRDefault="00BC7877" w:rsidP="007F51C1">
      <w:pPr>
        <w:pStyle w:val="Styl2"/>
        <w:numPr>
          <w:ilvl w:val="0"/>
          <w:numId w:val="45"/>
        </w:numPr>
        <w:ind w:left="357" w:hanging="357"/>
      </w:pPr>
      <w:r w:rsidRPr="00BC7877">
        <w:t>Opotřeben</w:t>
      </w:r>
      <w:r>
        <w:t>í</w:t>
      </w:r>
    </w:p>
    <w:p w14:paraId="1DF63BFD" w14:textId="77777777" w:rsidR="00BC7877" w:rsidRDefault="00BC7877" w:rsidP="00A150C1">
      <w:pPr>
        <w:pStyle w:val="Styl1"/>
        <w:numPr>
          <w:ilvl w:val="0"/>
          <w:numId w:val="47"/>
        </w:numPr>
      </w:pPr>
      <w:r>
        <w:t>druhy opotřebení</w:t>
      </w:r>
    </w:p>
    <w:p w14:paraId="0A68165B" w14:textId="77777777" w:rsidR="00BC7877" w:rsidRDefault="00BC7877" w:rsidP="00BC7877">
      <w:pPr>
        <w:pStyle w:val="Styl1"/>
      </w:pPr>
      <w:r>
        <w:t>mechanismy jednotlivých druhů opotřebení</w:t>
      </w:r>
    </w:p>
    <w:p w14:paraId="562E526F" w14:textId="77777777" w:rsidR="00BC7877" w:rsidRDefault="00BC7877" w:rsidP="00BC7877">
      <w:pPr>
        <w:pStyle w:val="Styl1"/>
      </w:pPr>
      <w:r>
        <w:t>možnosti ovlivnění rychlosti opotřebení</w:t>
      </w:r>
    </w:p>
    <w:p w14:paraId="15A2520C" w14:textId="77777777" w:rsidR="00BC7877" w:rsidRDefault="00BC7877" w:rsidP="007F51C1">
      <w:pPr>
        <w:pStyle w:val="Styl2"/>
        <w:numPr>
          <w:ilvl w:val="0"/>
          <w:numId w:val="45"/>
        </w:numPr>
        <w:ind w:left="357" w:hanging="357"/>
      </w:pPr>
      <w:r w:rsidRPr="00BC7877">
        <w:t>Koroze</w:t>
      </w:r>
    </w:p>
    <w:p w14:paraId="0F32583A" w14:textId="77777777" w:rsidR="00BC7877" w:rsidRDefault="00BC7877" w:rsidP="00A150C1">
      <w:pPr>
        <w:pStyle w:val="Styl1"/>
        <w:numPr>
          <w:ilvl w:val="0"/>
          <w:numId w:val="48"/>
        </w:numPr>
      </w:pPr>
      <w:r>
        <w:t>mechanismus korozních procesů</w:t>
      </w:r>
    </w:p>
    <w:p w14:paraId="196F4F96" w14:textId="77777777" w:rsidR="00BC7877" w:rsidRDefault="00BC7877" w:rsidP="00BC7877">
      <w:pPr>
        <w:pStyle w:val="Styl1"/>
      </w:pPr>
      <w:r>
        <w:t>rozdělení koroze a výskyt jednotlivých druhů</w:t>
      </w:r>
    </w:p>
    <w:p w14:paraId="5E4CEEE7" w14:textId="77777777" w:rsidR="00BC7877" w:rsidRDefault="00BC7877" w:rsidP="00BC7877">
      <w:pPr>
        <w:pStyle w:val="Styl1"/>
      </w:pPr>
      <w:r>
        <w:t>možnosti ochrany materiálů proti korozi</w:t>
      </w:r>
    </w:p>
    <w:p w14:paraId="487603B6" w14:textId="77777777" w:rsidR="00BC7877" w:rsidRDefault="00BC7877" w:rsidP="007F51C1">
      <w:pPr>
        <w:pStyle w:val="Styl2"/>
        <w:numPr>
          <w:ilvl w:val="0"/>
          <w:numId w:val="45"/>
        </w:numPr>
        <w:ind w:left="357" w:hanging="357"/>
      </w:pPr>
      <w:r>
        <w:t>Deformace, lomy, ostatní poškození součástí</w:t>
      </w:r>
    </w:p>
    <w:p w14:paraId="72793741" w14:textId="77777777" w:rsidR="00BC7877" w:rsidRDefault="00BC7877" w:rsidP="00A150C1">
      <w:pPr>
        <w:pStyle w:val="Styl1"/>
        <w:numPr>
          <w:ilvl w:val="0"/>
          <w:numId w:val="49"/>
        </w:numPr>
      </w:pPr>
      <w:r>
        <w:t>mechanismus deformací a lomů</w:t>
      </w:r>
    </w:p>
    <w:p w14:paraId="2F49A629" w14:textId="77777777" w:rsidR="00BC7877" w:rsidRDefault="00BC7877" w:rsidP="00BC7877">
      <w:pPr>
        <w:pStyle w:val="Styl1"/>
      </w:pPr>
      <w:r>
        <w:t>podmínky vzniku a rozdělení lomů</w:t>
      </w:r>
    </w:p>
    <w:p w14:paraId="37783BF3" w14:textId="77777777" w:rsidR="00BC7877" w:rsidRDefault="00BC7877" w:rsidP="00BC7877">
      <w:pPr>
        <w:pStyle w:val="Styl1"/>
      </w:pPr>
      <w:r>
        <w:t>stárnutí a tepelná degradace materiálů</w:t>
      </w:r>
    </w:p>
    <w:p w14:paraId="1AA0B6F1" w14:textId="77777777" w:rsidR="00BC7877" w:rsidRDefault="00BC7877" w:rsidP="007F51C1">
      <w:pPr>
        <w:pStyle w:val="Styl2"/>
        <w:numPr>
          <w:ilvl w:val="0"/>
          <w:numId w:val="45"/>
        </w:numPr>
        <w:ind w:left="357" w:hanging="357"/>
      </w:pPr>
      <w:r>
        <w:t>Typy údržby</w:t>
      </w:r>
    </w:p>
    <w:p w14:paraId="2296F0FA" w14:textId="77777777" w:rsidR="00BC7877" w:rsidRDefault="00BC7877" w:rsidP="00A150C1">
      <w:pPr>
        <w:pStyle w:val="Styl1"/>
        <w:numPr>
          <w:ilvl w:val="0"/>
          <w:numId w:val="50"/>
        </w:numPr>
      </w:pPr>
      <w:r>
        <w:t>údržba preventivní</w:t>
      </w:r>
    </w:p>
    <w:p w14:paraId="13A76DDB" w14:textId="77777777" w:rsidR="00BC7877" w:rsidRDefault="00BC7877" w:rsidP="00BC7877">
      <w:pPr>
        <w:pStyle w:val="Styl1"/>
      </w:pPr>
      <w:r>
        <w:t>údržba prediktivní, proaktivní</w:t>
      </w:r>
    </w:p>
    <w:p w14:paraId="192E2588" w14:textId="77777777" w:rsidR="00BC7877" w:rsidRDefault="00BC7877" w:rsidP="00BC7877">
      <w:pPr>
        <w:pStyle w:val="Styl1"/>
      </w:pPr>
      <w:r>
        <w:t>údržba po poruše</w:t>
      </w:r>
    </w:p>
    <w:p w14:paraId="1A628403" w14:textId="77777777" w:rsidR="00BC7877" w:rsidRDefault="00BC7877" w:rsidP="007F51C1">
      <w:pPr>
        <w:pStyle w:val="Styl2"/>
        <w:numPr>
          <w:ilvl w:val="0"/>
          <w:numId w:val="45"/>
        </w:numPr>
        <w:ind w:left="357" w:hanging="357"/>
      </w:pPr>
      <w:r>
        <w:t>Diagnostická údržba</w:t>
      </w:r>
    </w:p>
    <w:p w14:paraId="506F2402" w14:textId="77777777" w:rsidR="00BC7877" w:rsidRDefault="00BC7877" w:rsidP="00A150C1">
      <w:pPr>
        <w:pStyle w:val="Styl1"/>
        <w:numPr>
          <w:ilvl w:val="0"/>
          <w:numId w:val="51"/>
        </w:numPr>
      </w:pPr>
      <w:r>
        <w:t>principy technické diagnostiky</w:t>
      </w:r>
    </w:p>
    <w:p w14:paraId="52C52E0D" w14:textId="77777777" w:rsidR="00BC7877" w:rsidRDefault="00BC7877" w:rsidP="00BC7877">
      <w:pPr>
        <w:pStyle w:val="Styl1"/>
      </w:pPr>
      <w:r>
        <w:t>přehled diagnostických metod</w:t>
      </w:r>
    </w:p>
    <w:p w14:paraId="718493F1" w14:textId="77777777" w:rsidR="00BC7877" w:rsidRDefault="00BC7877" w:rsidP="00BC7877">
      <w:pPr>
        <w:pStyle w:val="Styl1"/>
      </w:pPr>
      <w:r>
        <w:t>diagnostické postupy</w:t>
      </w:r>
    </w:p>
    <w:p w14:paraId="062C81FC" w14:textId="77777777" w:rsidR="00BC7877" w:rsidRDefault="00BC7877" w:rsidP="007F51C1">
      <w:pPr>
        <w:pStyle w:val="Styl2"/>
      </w:pPr>
      <w:r>
        <w:t>Hodnocení technického stavu objektů</w:t>
      </w:r>
    </w:p>
    <w:p w14:paraId="748356B8" w14:textId="77777777" w:rsidR="00BC7877" w:rsidRPr="00BC7877" w:rsidRDefault="00BC7877" w:rsidP="00A150C1">
      <w:pPr>
        <w:pStyle w:val="Styl1"/>
        <w:numPr>
          <w:ilvl w:val="0"/>
          <w:numId w:val="52"/>
        </w:numPr>
      </w:pPr>
      <w:r w:rsidRPr="00BC7877">
        <w:t>Technický stav objektů, jeho změny v provozu, ukazatele</w:t>
      </w:r>
    </w:p>
    <w:p w14:paraId="6DA2B731" w14:textId="77777777" w:rsidR="00BC7877" w:rsidRPr="00BC7877" w:rsidRDefault="00BC7877" w:rsidP="00BC7877">
      <w:pPr>
        <w:pStyle w:val="Styl1"/>
      </w:pPr>
      <w:r w:rsidRPr="00BC7877">
        <w:t>Klasifikace obnovovacích činností, příslušející vlastnosti objektů</w:t>
      </w:r>
    </w:p>
    <w:p w14:paraId="165AD7CD" w14:textId="77777777" w:rsidR="00BC7877" w:rsidRPr="00BC7877" w:rsidRDefault="00BC7877" w:rsidP="00BC7877">
      <w:pPr>
        <w:pStyle w:val="Styl1"/>
      </w:pPr>
      <w:r w:rsidRPr="00BC7877">
        <w:t>Mechanismy poruch a jejich vnější projev</w:t>
      </w:r>
    </w:p>
    <w:p w14:paraId="361596D6" w14:textId="77777777" w:rsidR="00BC7877" w:rsidRDefault="00BC7877" w:rsidP="00BC7877">
      <w:pPr>
        <w:pStyle w:val="Styl2"/>
      </w:pPr>
      <w:r>
        <w:t>Klasifikace technických objektů a jejich parametry</w:t>
      </w:r>
    </w:p>
    <w:p w14:paraId="75484E87" w14:textId="77777777" w:rsidR="00BC7877" w:rsidRDefault="00BC7877" w:rsidP="00A150C1">
      <w:pPr>
        <w:pStyle w:val="Styl1"/>
        <w:numPr>
          <w:ilvl w:val="0"/>
          <w:numId w:val="53"/>
        </w:numPr>
      </w:pPr>
      <w:r>
        <w:t xml:space="preserve">Vlastnosti dvoustavových a </w:t>
      </w:r>
      <w:proofErr w:type="spellStart"/>
      <w:r>
        <w:t>vícestavových</w:t>
      </w:r>
      <w:proofErr w:type="spellEnd"/>
      <w:r>
        <w:t xml:space="preserve"> prvků</w:t>
      </w:r>
    </w:p>
    <w:p w14:paraId="71F9997C" w14:textId="77777777" w:rsidR="00BC7877" w:rsidRDefault="00BC7877" w:rsidP="00BC7877">
      <w:pPr>
        <w:pStyle w:val="Styl1"/>
      </w:pPr>
      <w:r>
        <w:t xml:space="preserve">Udržovatelnost, opravitelnost, </w:t>
      </w:r>
      <w:proofErr w:type="spellStart"/>
      <w:r>
        <w:t>diagnostikovatelnost</w:t>
      </w:r>
      <w:proofErr w:type="spellEnd"/>
      <w:r>
        <w:t xml:space="preserve"> - význam, ukazatele, požadavky na konstrukci</w:t>
      </w:r>
    </w:p>
    <w:p w14:paraId="0F822169" w14:textId="77777777" w:rsidR="00BC7877" w:rsidRDefault="00BC7877" w:rsidP="00BC7877">
      <w:pPr>
        <w:pStyle w:val="Styl1"/>
      </w:pPr>
      <w:r>
        <w:t>Statické a variabilní, regulované a neregulované parametry jakosti technických objektů</w:t>
      </w:r>
    </w:p>
    <w:p w14:paraId="0E487A43" w14:textId="77777777" w:rsidR="00BC7877" w:rsidRDefault="00BC7877" w:rsidP="00BC7877">
      <w:pPr>
        <w:pStyle w:val="Styl1"/>
      </w:pPr>
      <w:r>
        <w:t>Klasifikace poruch strojů</w:t>
      </w:r>
    </w:p>
    <w:p w14:paraId="0D8709E6" w14:textId="77777777" w:rsidR="00BC7877" w:rsidRDefault="00BC7877" w:rsidP="00BC7877">
      <w:pPr>
        <w:pStyle w:val="Styl1"/>
      </w:pPr>
      <w:r>
        <w:t>Přehled diagnostických signálů</w:t>
      </w:r>
    </w:p>
    <w:p w14:paraId="109380D1" w14:textId="77777777" w:rsidR="00BC7877" w:rsidRDefault="00BC7877" w:rsidP="00BC7877">
      <w:pPr>
        <w:pStyle w:val="Styl2"/>
      </w:pPr>
      <w:r>
        <w:t>Jakost entity</w:t>
      </w:r>
    </w:p>
    <w:p w14:paraId="05C1979D" w14:textId="77777777" w:rsidR="00BC7877" w:rsidRDefault="00BC7877" w:rsidP="00A150C1">
      <w:pPr>
        <w:pStyle w:val="Styl1"/>
        <w:numPr>
          <w:ilvl w:val="0"/>
          <w:numId w:val="54"/>
        </w:numPr>
      </w:pPr>
      <w:r>
        <w:t>Definice jakosti a entity.</w:t>
      </w:r>
    </w:p>
    <w:p w14:paraId="6EE212A9" w14:textId="1982E184" w:rsidR="00BC7877" w:rsidRDefault="00BC7877" w:rsidP="00BC7877">
      <w:pPr>
        <w:pStyle w:val="Styl1"/>
      </w:pPr>
      <w:r>
        <w:t>Charakteristika požadavků (potřeb) na jakost (</w:t>
      </w:r>
      <w:proofErr w:type="spellStart"/>
      <w:r>
        <w:t>Maslowova</w:t>
      </w:r>
      <w:proofErr w:type="spellEnd"/>
      <w:r>
        <w:t xml:space="preserve"> stupnice, vyslovené, nevyslovené a neuvědomělé potřeby).</w:t>
      </w:r>
    </w:p>
    <w:p w14:paraId="4D123582" w14:textId="4E9B8AAD" w:rsidR="0064407B" w:rsidRDefault="0064407B" w:rsidP="0064407B">
      <w:pPr>
        <w:pStyle w:val="Styl1"/>
        <w:numPr>
          <w:ilvl w:val="0"/>
          <w:numId w:val="0"/>
        </w:numPr>
        <w:ind w:left="720" w:hanging="360"/>
      </w:pPr>
    </w:p>
    <w:p w14:paraId="4023EF81" w14:textId="77777777" w:rsidR="0064407B" w:rsidRDefault="0064407B" w:rsidP="0064407B">
      <w:pPr>
        <w:pStyle w:val="Styl1"/>
        <w:numPr>
          <w:ilvl w:val="0"/>
          <w:numId w:val="0"/>
        </w:numPr>
        <w:ind w:left="720" w:hanging="360"/>
      </w:pPr>
    </w:p>
    <w:p w14:paraId="71F2D92C" w14:textId="77777777" w:rsidR="00BC7877" w:rsidRDefault="00BC7877" w:rsidP="00BC7877">
      <w:pPr>
        <w:pStyle w:val="Styl2"/>
      </w:pPr>
      <w:r>
        <w:lastRenderedPageBreak/>
        <w:t>Požadavky na jakost</w:t>
      </w:r>
    </w:p>
    <w:p w14:paraId="0C826FE3" w14:textId="77777777" w:rsidR="00BC7877" w:rsidRDefault="00BC7877" w:rsidP="00A150C1">
      <w:pPr>
        <w:pStyle w:val="Styl1"/>
        <w:numPr>
          <w:ilvl w:val="0"/>
          <w:numId w:val="55"/>
        </w:numPr>
      </w:pPr>
      <w:r>
        <w:t>Systemizace požadavků zákazníka (matice požadavkových period a oblastí), příklad rozpracování požadavků (QFD – dům jakosti).</w:t>
      </w:r>
    </w:p>
    <w:p w14:paraId="030B1788" w14:textId="77777777" w:rsidR="00BC7877" w:rsidRDefault="00BC7877" w:rsidP="00BC7877">
      <w:pPr>
        <w:pStyle w:val="Styl1"/>
      </w:pPr>
      <w:r>
        <w:t>Kvantifikace potřeb (znaky kardinální, nominální, ordinální, transformace znaků, znaky přímo měřitelné, nepřímo měřitelné a neměřitelné).</w:t>
      </w:r>
    </w:p>
    <w:p w14:paraId="5B927B7F" w14:textId="77777777" w:rsidR="00BC7877" w:rsidRDefault="00BC7877" w:rsidP="00BC7877">
      <w:pPr>
        <w:pStyle w:val="Styl1"/>
      </w:pPr>
      <w:r>
        <w:t xml:space="preserve">Kategorie jakosti (třída jakosti, správná a chybná jakost, jádro a slupka jakosti, tradiční a </w:t>
      </w:r>
      <w:proofErr w:type="spellStart"/>
      <w:r>
        <w:t>Taguchiho</w:t>
      </w:r>
      <w:proofErr w:type="spellEnd"/>
      <w:r>
        <w:t xml:space="preserve"> model, optimální jakost návrhu a výrobního provedení).</w:t>
      </w:r>
    </w:p>
    <w:p w14:paraId="1D988EBC" w14:textId="77777777" w:rsidR="00BC7877" w:rsidRDefault="00BC7877" w:rsidP="00BC7877">
      <w:pPr>
        <w:pStyle w:val="Styl2"/>
      </w:pPr>
      <w:r>
        <w:t>Náklady na jakost</w:t>
      </w:r>
    </w:p>
    <w:p w14:paraId="00A87361" w14:textId="77777777" w:rsidR="00BC7877" w:rsidRDefault="00BC7877" w:rsidP="00A150C1">
      <w:pPr>
        <w:pStyle w:val="Styl1"/>
        <w:numPr>
          <w:ilvl w:val="0"/>
          <w:numId w:val="56"/>
        </w:numPr>
      </w:pPr>
      <w:r>
        <w:t>Preventivní náklady, náklady na vyhodnocení jakosti.</w:t>
      </w:r>
    </w:p>
    <w:p w14:paraId="595F02BD" w14:textId="77777777" w:rsidR="00BC7877" w:rsidRDefault="00BC7877" w:rsidP="00BC7877">
      <w:pPr>
        <w:pStyle w:val="Styl1"/>
      </w:pPr>
      <w:r>
        <w:t>Vnitřní a vnější náklady, postup snižování nákladů na jakost (nejakost).</w:t>
      </w:r>
    </w:p>
    <w:p w14:paraId="2CF8F6D6" w14:textId="77777777" w:rsidR="00BC7877" w:rsidRDefault="00BC7877" w:rsidP="00BC7877">
      <w:pPr>
        <w:pStyle w:val="Styl2"/>
      </w:pPr>
      <w:r>
        <w:t>Organizace a zlepšování jakosti</w:t>
      </w:r>
    </w:p>
    <w:p w14:paraId="66223D71" w14:textId="77777777" w:rsidR="00BC7877" w:rsidRDefault="00BC7877" w:rsidP="00A150C1">
      <w:pPr>
        <w:pStyle w:val="Styl1"/>
        <w:numPr>
          <w:ilvl w:val="0"/>
          <w:numId w:val="57"/>
        </w:numPr>
      </w:pPr>
      <w:r>
        <w:t>Zlepšování jakosti - metody, management jakosti, PDCA, závislost nákladů na opatření k jakosti (nejakosti) a jednotlivých etap života výrobku.</w:t>
      </w:r>
    </w:p>
    <w:p w14:paraId="4A9BFFC0" w14:textId="77777777" w:rsidR="00BC7877" w:rsidRDefault="00BC7877" w:rsidP="00BC7877">
      <w:pPr>
        <w:pStyle w:val="Styl1"/>
      </w:pPr>
      <w:r>
        <w:t>Spirála (řetěz) jakosti.</w:t>
      </w:r>
    </w:p>
    <w:p w14:paraId="5DAF5193" w14:textId="77777777" w:rsidR="00BC7877" w:rsidRDefault="00BC7877" w:rsidP="00BC7877">
      <w:pPr>
        <w:pStyle w:val="Styl1"/>
      </w:pPr>
      <w:r>
        <w:t>Metody hodnocení jakosti – parametrická, nákladová, smíšená.</w:t>
      </w:r>
    </w:p>
    <w:p w14:paraId="29D952AA" w14:textId="77777777" w:rsidR="00BC7877" w:rsidRDefault="00BC7877" w:rsidP="00BC7877">
      <w:pPr>
        <w:pStyle w:val="Styl2"/>
      </w:pPr>
      <w:r>
        <w:t>Strategie jakosti</w:t>
      </w:r>
    </w:p>
    <w:p w14:paraId="11450A91" w14:textId="77777777" w:rsidR="00BC7877" w:rsidRDefault="00BC7877" w:rsidP="00A150C1">
      <w:pPr>
        <w:pStyle w:val="Styl1"/>
        <w:numPr>
          <w:ilvl w:val="0"/>
          <w:numId w:val="58"/>
        </w:numPr>
      </w:pPr>
      <w:r>
        <w:t>Strategie jakosti (formulování strategie jakosti a převedení strategie jakosti do praxe, normalizované a nenormalizované modely zabezpečování jakosti, TQM).</w:t>
      </w:r>
    </w:p>
    <w:p w14:paraId="20B3291B" w14:textId="77777777" w:rsidR="00BC7877" w:rsidRDefault="00BC7877" w:rsidP="00BC7877">
      <w:pPr>
        <w:pStyle w:val="Styl1"/>
      </w:pPr>
      <w:r>
        <w:t xml:space="preserve">Metody a pomůcky při práci s jakostí (formulář pro sběr údajů, benchmarking, </w:t>
      </w:r>
      <w:proofErr w:type="spellStart"/>
      <w:r>
        <w:t>Ishikawův</w:t>
      </w:r>
      <w:proofErr w:type="spellEnd"/>
      <w:r>
        <w:t xml:space="preserve"> diagram, histogram – index způsobilosti).</w:t>
      </w:r>
    </w:p>
    <w:p w14:paraId="143CAEC7" w14:textId="77777777" w:rsidR="00BC7877" w:rsidRDefault="00BC7877" w:rsidP="00BC7877">
      <w:pPr>
        <w:pStyle w:val="Styl1"/>
      </w:pPr>
      <w:r>
        <w:t>Systémy pro zabezpečování jakosti (bránění vadám, objevení vad, opatření, dokumentace, audity, vyřizování reklamací).</w:t>
      </w:r>
    </w:p>
    <w:p w14:paraId="7709C415" w14:textId="77777777" w:rsidR="00BC7877" w:rsidRDefault="00BC7877" w:rsidP="00BC7877">
      <w:pPr>
        <w:pStyle w:val="Styl2"/>
      </w:pPr>
      <w:r>
        <w:t>Spolehlivost strojů a zařízení</w:t>
      </w:r>
    </w:p>
    <w:p w14:paraId="4CB457E2" w14:textId="77777777" w:rsidR="00BC7877" w:rsidRDefault="00BC7877" w:rsidP="00A150C1">
      <w:pPr>
        <w:pStyle w:val="Styl1"/>
        <w:numPr>
          <w:ilvl w:val="0"/>
          <w:numId w:val="59"/>
        </w:numPr>
      </w:pPr>
      <w:r>
        <w:t>Definice spolehlivosti, pohotovosti, bezporuchovosti, udržovatelnosti a zajištěnosti údržby.</w:t>
      </w:r>
    </w:p>
    <w:p w14:paraId="3D9C557D" w14:textId="77777777" w:rsidR="00BC7877" w:rsidRDefault="00BC7877" w:rsidP="00BC7877">
      <w:pPr>
        <w:pStyle w:val="Styl1"/>
      </w:pPr>
      <w:r>
        <w:t>Metody zajišťování spolehlivosti (FMEA, RCM).</w:t>
      </w:r>
    </w:p>
    <w:p w14:paraId="318874D4" w14:textId="77777777" w:rsidR="00BC7877" w:rsidRDefault="00BC7877" w:rsidP="00BC7877">
      <w:pPr>
        <w:pStyle w:val="Styl2"/>
      </w:pPr>
      <w:r>
        <w:t>Spolehlivost technických systémů</w:t>
      </w:r>
    </w:p>
    <w:p w14:paraId="5AF6A961" w14:textId="77777777" w:rsidR="00BC7877" w:rsidRDefault="00BC7877" w:rsidP="00A150C1">
      <w:pPr>
        <w:pStyle w:val="Styl1"/>
        <w:numPr>
          <w:ilvl w:val="0"/>
          <w:numId w:val="60"/>
        </w:numPr>
      </w:pPr>
      <w:r>
        <w:t>Struktury technických systémů, blokový diagram.</w:t>
      </w:r>
    </w:p>
    <w:p w14:paraId="43CCC934" w14:textId="77777777" w:rsidR="00BC7877" w:rsidRDefault="00BC7877" w:rsidP="00BC7877">
      <w:pPr>
        <w:pStyle w:val="Styl1"/>
      </w:pPr>
      <w:r>
        <w:t>Výpočet pravděpodobnosti bezporuchového provozu sériového systému, paralelního systému a smíšeného systému.</w:t>
      </w:r>
    </w:p>
    <w:p w14:paraId="224F9700" w14:textId="77777777" w:rsidR="00BC7877" w:rsidRDefault="00BC7877" w:rsidP="00BC7877">
      <w:pPr>
        <w:pStyle w:val="Styl2"/>
      </w:pPr>
      <w:r>
        <w:t>Kritérium optimálního stavu pro obnovu prvku</w:t>
      </w:r>
    </w:p>
    <w:p w14:paraId="62609CEF" w14:textId="77777777" w:rsidR="00BC7877" w:rsidRDefault="00BC7877" w:rsidP="00A150C1">
      <w:pPr>
        <w:pStyle w:val="Styl1"/>
        <w:numPr>
          <w:ilvl w:val="0"/>
          <w:numId w:val="61"/>
        </w:numPr>
      </w:pPr>
      <w:r>
        <w:t xml:space="preserve">Účelová funkce optimální obnovy prvku </w:t>
      </w:r>
    </w:p>
    <w:p w14:paraId="2F717709" w14:textId="77777777" w:rsidR="00BC7877" w:rsidRDefault="00BC7877" w:rsidP="00BC7877">
      <w:pPr>
        <w:pStyle w:val="Styl1"/>
      </w:pPr>
      <w:r>
        <w:t>Normativ diagnostického signálu pro obnovu</w:t>
      </w:r>
    </w:p>
    <w:p w14:paraId="2EF05190" w14:textId="77777777" w:rsidR="00BC7877" w:rsidRDefault="00BC7877" w:rsidP="00BC7877">
      <w:pPr>
        <w:pStyle w:val="Styl1"/>
      </w:pPr>
      <w:r>
        <w:t>Vlastnosti normativů pro obnovu, ztráty při odchylkách od normativů</w:t>
      </w:r>
    </w:p>
    <w:p w14:paraId="5475CB1E" w14:textId="77777777" w:rsidR="00BC7877" w:rsidRDefault="00BC7877" w:rsidP="00BC7877">
      <w:pPr>
        <w:pStyle w:val="Styl2"/>
      </w:pPr>
      <w:r>
        <w:t>Normativy pro obnovu a způsob jejich stanovení</w:t>
      </w:r>
    </w:p>
    <w:p w14:paraId="45FE1484" w14:textId="77777777" w:rsidR="00BC7877" w:rsidRDefault="00BC7877" w:rsidP="00A150C1">
      <w:pPr>
        <w:pStyle w:val="Styl1"/>
        <w:numPr>
          <w:ilvl w:val="0"/>
          <w:numId w:val="62"/>
        </w:numPr>
      </w:pPr>
      <w:r>
        <w:t>Normativ pro obnovu dvoustavových prvků</w:t>
      </w:r>
    </w:p>
    <w:p w14:paraId="3F65E4E5" w14:textId="77777777" w:rsidR="00BC7877" w:rsidRDefault="00BC7877" w:rsidP="00BC7877">
      <w:pPr>
        <w:pStyle w:val="Styl1"/>
      </w:pPr>
      <w:r>
        <w:t>Náklady z rizika havárie funkční plochy</w:t>
      </w:r>
    </w:p>
    <w:p w14:paraId="430AEFF8" w14:textId="3DA80DD7" w:rsidR="00BC7877" w:rsidRDefault="00BC7877" w:rsidP="00BC7877">
      <w:pPr>
        <w:pStyle w:val="Styl1"/>
      </w:pPr>
      <w:r>
        <w:t xml:space="preserve">Normativ pro obnovu </w:t>
      </w:r>
      <w:proofErr w:type="spellStart"/>
      <w:r>
        <w:t>vícestavových</w:t>
      </w:r>
      <w:proofErr w:type="spellEnd"/>
      <w:r>
        <w:t xml:space="preserve"> prvků</w:t>
      </w:r>
    </w:p>
    <w:p w14:paraId="7327D31C" w14:textId="59DAC97D" w:rsidR="0064407B" w:rsidRDefault="0064407B" w:rsidP="0064407B">
      <w:pPr>
        <w:pStyle w:val="Styl1"/>
        <w:numPr>
          <w:ilvl w:val="0"/>
          <w:numId w:val="0"/>
        </w:numPr>
        <w:ind w:left="720" w:hanging="360"/>
      </w:pPr>
    </w:p>
    <w:p w14:paraId="3970A50A" w14:textId="3178484D" w:rsidR="0064407B" w:rsidRDefault="0064407B" w:rsidP="0064407B">
      <w:pPr>
        <w:pStyle w:val="Styl1"/>
        <w:numPr>
          <w:ilvl w:val="0"/>
          <w:numId w:val="0"/>
        </w:numPr>
        <w:ind w:left="720" w:hanging="360"/>
      </w:pPr>
    </w:p>
    <w:p w14:paraId="6E7A7960" w14:textId="6B8F5C0C" w:rsidR="0064407B" w:rsidRDefault="0064407B" w:rsidP="0064407B">
      <w:pPr>
        <w:pStyle w:val="Styl1"/>
        <w:numPr>
          <w:ilvl w:val="0"/>
          <w:numId w:val="0"/>
        </w:numPr>
        <w:ind w:left="720" w:hanging="360"/>
      </w:pPr>
    </w:p>
    <w:p w14:paraId="75CB2215" w14:textId="0CE764DC" w:rsidR="0064407B" w:rsidRDefault="0064407B" w:rsidP="0064407B">
      <w:pPr>
        <w:pStyle w:val="Styl1"/>
        <w:numPr>
          <w:ilvl w:val="0"/>
          <w:numId w:val="0"/>
        </w:numPr>
        <w:ind w:left="720" w:hanging="360"/>
      </w:pPr>
    </w:p>
    <w:p w14:paraId="24150EAF" w14:textId="56E12358" w:rsidR="0064407B" w:rsidRDefault="0064407B" w:rsidP="0064407B">
      <w:pPr>
        <w:pStyle w:val="Styl1"/>
        <w:numPr>
          <w:ilvl w:val="0"/>
          <w:numId w:val="0"/>
        </w:numPr>
        <w:ind w:left="720" w:hanging="360"/>
      </w:pPr>
    </w:p>
    <w:p w14:paraId="1615C3A8" w14:textId="77777777" w:rsidR="0064407B" w:rsidRDefault="0064407B" w:rsidP="0064407B">
      <w:pPr>
        <w:pStyle w:val="Styl1"/>
        <w:numPr>
          <w:ilvl w:val="0"/>
          <w:numId w:val="0"/>
        </w:numPr>
        <w:ind w:left="720" w:hanging="360"/>
      </w:pPr>
    </w:p>
    <w:p w14:paraId="15A4E193" w14:textId="77777777" w:rsidR="00BC7877" w:rsidRDefault="00BC7877" w:rsidP="00BC7877">
      <w:pPr>
        <w:pStyle w:val="Styl2"/>
      </w:pPr>
      <w:r>
        <w:lastRenderedPageBreak/>
        <w:t>Paliva pro motorová vozidla</w:t>
      </w:r>
    </w:p>
    <w:p w14:paraId="716E8E21" w14:textId="77777777" w:rsidR="00BC7877" w:rsidRDefault="00BC7877" w:rsidP="00A150C1">
      <w:pPr>
        <w:pStyle w:val="Styl1"/>
        <w:numPr>
          <w:ilvl w:val="0"/>
          <w:numId w:val="63"/>
        </w:numPr>
      </w:pPr>
      <w:r>
        <w:t>Automobilové benzíny (normální spalování, detonační spalování, antidetonační vlastnosti paliv, norma, oktanové číslo, druhy benzinů vlastnosti a složení benzinu, parametry benzinu, přísady do benzinu)</w:t>
      </w:r>
    </w:p>
    <w:p w14:paraId="394F7E00" w14:textId="77777777" w:rsidR="00BC7877" w:rsidRDefault="00BC7877" w:rsidP="00A150C1">
      <w:pPr>
        <w:pStyle w:val="Styl1"/>
      </w:pPr>
      <w:r>
        <w:t>Motorová nafta (norma, parametry motorové nafty, druhy motorových naft, přísady do motorové nafty)</w:t>
      </w:r>
    </w:p>
    <w:p w14:paraId="39A1A323" w14:textId="77777777" w:rsidR="00BC7877" w:rsidRDefault="00BC7877" w:rsidP="00A150C1">
      <w:pPr>
        <w:pStyle w:val="Styl1"/>
      </w:pPr>
      <w:r>
        <w:t>Alternativní paliva (definice pojmů alternativní a substituční paliva, sortiment alternativních paliv)</w:t>
      </w:r>
    </w:p>
    <w:p w14:paraId="08FC4717" w14:textId="77777777" w:rsidR="00BC7877" w:rsidRDefault="00BC7877" w:rsidP="00BC7877">
      <w:pPr>
        <w:pStyle w:val="Styl2"/>
      </w:pPr>
      <w:r>
        <w:t>Biopaliva</w:t>
      </w:r>
    </w:p>
    <w:p w14:paraId="513FFADF" w14:textId="77777777" w:rsidR="00BC7877" w:rsidRDefault="00BC7877" w:rsidP="00A150C1">
      <w:pPr>
        <w:pStyle w:val="Styl1"/>
        <w:numPr>
          <w:ilvl w:val="0"/>
          <w:numId w:val="64"/>
        </w:numPr>
      </w:pPr>
      <w:r>
        <w:t>Bionafta (využití a zpracování rostlinných olejů, výroba bionafty, norma, využití bionafty, parametry bionafty, vliv na parametry fosilních paliv, výhody a nevýhody využití, přísady do bionafty, dvoupalivový systém)</w:t>
      </w:r>
    </w:p>
    <w:p w14:paraId="1E881BB9" w14:textId="77777777" w:rsidR="00BC7877" w:rsidRDefault="00BC7877" w:rsidP="00A150C1">
      <w:pPr>
        <w:pStyle w:val="Styl1"/>
      </w:pPr>
      <w:proofErr w:type="spellStart"/>
      <w:r>
        <w:t>Bioethanol</w:t>
      </w:r>
      <w:proofErr w:type="spellEnd"/>
      <w:r>
        <w:t xml:space="preserve"> (definice pojmů, výroba </w:t>
      </w:r>
      <w:proofErr w:type="spellStart"/>
      <w:r>
        <w:t>bioethanolu</w:t>
      </w:r>
      <w:proofErr w:type="spellEnd"/>
      <w:r>
        <w:t xml:space="preserve">, využití </w:t>
      </w:r>
      <w:proofErr w:type="spellStart"/>
      <w:r>
        <w:t>bioethanolu</w:t>
      </w:r>
      <w:proofErr w:type="spellEnd"/>
      <w:r>
        <w:t xml:space="preserve">, norma a parametry </w:t>
      </w:r>
      <w:proofErr w:type="spellStart"/>
      <w:r>
        <w:t>bioethanolu</w:t>
      </w:r>
      <w:proofErr w:type="spellEnd"/>
      <w:r>
        <w:t>, výhody a nevýhody využití)</w:t>
      </w:r>
    </w:p>
    <w:p w14:paraId="669C5275" w14:textId="77777777" w:rsidR="00BC7877" w:rsidRDefault="00BC7877" w:rsidP="00BC7877">
      <w:pPr>
        <w:pStyle w:val="Styl2"/>
      </w:pPr>
      <w:r>
        <w:t>Maziva</w:t>
      </w:r>
    </w:p>
    <w:p w14:paraId="161452EF" w14:textId="77777777" w:rsidR="00BC7877" w:rsidRDefault="00BC7877" w:rsidP="00A150C1">
      <w:pPr>
        <w:pStyle w:val="Styl1"/>
        <w:numPr>
          <w:ilvl w:val="0"/>
          <w:numId w:val="65"/>
        </w:numPr>
      </w:pPr>
      <w:r>
        <w:t>Motorové oleje (definice pojmů, druhy olejů, výroba a složení motorových olejů, požadavky na motorový olej, klasifikace motorových olejů, znečištění motorových olejů)</w:t>
      </w:r>
    </w:p>
    <w:p w14:paraId="24BE5B0A" w14:textId="77777777" w:rsidR="00BC7877" w:rsidRDefault="00BC7877" w:rsidP="00A150C1">
      <w:pPr>
        <w:pStyle w:val="Styl1"/>
      </w:pPr>
      <w:r>
        <w:t>Převodové oleje (požadavky převodových olejů, dělení, klasifikace převodových olejů)</w:t>
      </w:r>
    </w:p>
    <w:p w14:paraId="047A0583" w14:textId="39A8CA8D" w:rsidR="00A373C0" w:rsidRPr="00A150C1" w:rsidRDefault="00BC7877" w:rsidP="00A150C1">
      <w:pPr>
        <w:pStyle w:val="Styl1"/>
      </w:pPr>
      <w:r>
        <w:t>Plastická maziva (princip a složení plastických maziv, výhody a nevýhody, dělení, charakteristika a značení plastických maziv)</w:t>
      </w:r>
    </w:p>
    <w:p w14:paraId="4FC0FDA4" w14:textId="0B38B4F5" w:rsidR="00AB3A32" w:rsidRPr="0064407B" w:rsidRDefault="00AB3A32" w:rsidP="0064407B">
      <w:pPr>
        <w:rPr>
          <w:rFonts w:ascii="Arial" w:eastAsia="Times New Roman" w:hAnsi="Arial" w:cs="Arial"/>
          <w:b/>
          <w:color w:val="000000"/>
          <w:lang w:eastAsia="cs-CZ"/>
        </w:rPr>
      </w:pPr>
    </w:p>
    <w:p w14:paraId="39CF58F7" w14:textId="77777777" w:rsidR="00AB3A32" w:rsidRPr="002F28BC" w:rsidRDefault="00AB3A32" w:rsidP="00AB3A32">
      <w:pPr>
        <w:rPr>
          <w:rFonts w:ascii="Arial" w:hAnsi="Arial" w:cs="Arial"/>
        </w:rPr>
      </w:pPr>
    </w:p>
    <w:p w14:paraId="319B294B" w14:textId="6294D425" w:rsidR="002F28BC" w:rsidRDefault="002F28BC" w:rsidP="002F28BC">
      <w:pPr>
        <w:jc w:val="center"/>
        <w:rPr>
          <w:rFonts w:ascii="Arial" w:hAnsi="Arial" w:cs="Arial"/>
        </w:rPr>
      </w:pPr>
    </w:p>
    <w:p w14:paraId="029B762C" w14:textId="21112A96" w:rsidR="00AB3A32" w:rsidRPr="00AB3A32" w:rsidRDefault="00AB3A32" w:rsidP="00AB3A32">
      <w:pPr>
        <w:rPr>
          <w:rFonts w:ascii="Arial" w:hAnsi="Arial" w:cs="Arial"/>
        </w:rPr>
      </w:pPr>
    </w:p>
    <w:p w14:paraId="2A9B839A" w14:textId="2B1483E3" w:rsidR="00AB3A32" w:rsidRDefault="00AB3A32" w:rsidP="00AB3A32">
      <w:pPr>
        <w:rPr>
          <w:rFonts w:ascii="Arial" w:hAnsi="Arial" w:cs="Arial"/>
        </w:rPr>
      </w:pPr>
    </w:p>
    <w:p w14:paraId="5AD26A58" w14:textId="4EFCEC75" w:rsidR="00AB3A32" w:rsidRPr="002F28BC" w:rsidRDefault="00AB3A32" w:rsidP="006127A0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14663E" w14:textId="5546A775" w:rsidR="00AB3A32" w:rsidRPr="00AB3A32" w:rsidRDefault="00AB3A32" w:rsidP="00AB3A32">
      <w:pPr>
        <w:tabs>
          <w:tab w:val="left" w:pos="3235"/>
        </w:tabs>
        <w:rPr>
          <w:rFonts w:ascii="Arial" w:hAnsi="Arial" w:cs="Arial"/>
        </w:rPr>
      </w:pPr>
    </w:p>
    <w:sectPr w:rsidR="00AB3A32" w:rsidRPr="00AB3A32" w:rsidSect="00A373C0">
      <w:headerReference w:type="default" r:id="rId8"/>
      <w:footerReference w:type="default" r:id="rId9"/>
      <w:type w:val="continuous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DDA3" w14:textId="77777777" w:rsidR="00B55F90" w:rsidRDefault="00B55F90" w:rsidP="00AE40FF">
      <w:pPr>
        <w:spacing w:after="0" w:line="240" w:lineRule="auto"/>
      </w:pPr>
      <w:r>
        <w:separator/>
      </w:r>
    </w:p>
  </w:endnote>
  <w:endnote w:type="continuationSeparator" w:id="0">
    <w:p w14:paraId="2540D101" w14:textId="77777777" w:rsidR="00B55F90" w:rsidRDefault="00B55F90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3A30" w14:textId="77777777" w:rsidR="00B55F90" w:rsidRDefault="00B55F90" w:rsidP="00AE40FF">
      <w:pPr>
        <w:spacing w:after="0" w:line="240" w:lineRule="auto"/>
      </w:pPr>
      <w:r>
        <w:separator/>
      </w:r>
    </w:p>
  </w:footnote>
  <w:footnote w:type="continuationSeparator" w:id="0">
    <w:p w14:paraId="5EAB8C7D" w14:textId="77777777" w:rsidR="00B55F90" w:rsidRDefault="00B55F90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1C71095E" w14:textId="634FC24D" w:rsidR="00083979" w:rsidRPr="007A7DB3" w:rsidRDefault="0014607B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4607B">
            <w:rPr>
              <w:rFonts w:ascii="Arial" w:hAnsi="Arial" w:cs="Arial"/>
              <w:b/>
              <w:bCs/>
              <w:sz w:val="24"/>
              <w:szCs w:val="24"/>
            </w:rPr>
            <w:t>SILNIČNÍ A MĚSTSKÁ AUTOMOBILOVÁ DOPRAVA - Bc.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5168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5AD54F" wp14:editId="54AAC012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371C59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BjsgEAAEkDAAAOAAAAZHJzL2Uyb0RvYy54bWysU8mO2zAMvRfoPwi6N7bTZVojzhySTi/T&#10;NsBMP4DRYguVRUFUYufvKylLt1tRHwRSJJ8eH+nV/TxadlSBDLqON4uaM+UESuP6jn97fnj1njOK&#10;4CRYdKrjJ0X8fv3yxWryrVrigFaqwBKIo3byHR9i9G1VkRjUCLRAr1wKagwjxOSGvpIBpoQ+2mpZ&#10;1++qCYP0AYUiSrfbc5CvC77WSsSvWpOKzHY8cYvlDOXc57Nar6DtA/jBiAsN+AcWIxiXHr1BbSEC&#10;OwTzF9RoREBCHRcCxwq1NkKVHlI3Tf1HN08DeFV6SeKQv8lE/w9WfDlu3C5k6mJ2T/4RxXdiDjcD&#10;uF4VAs8nnwbXZKmqyVN7K8kO+V1g++kzypQDh4hFhVmHMUOm/thcxD7dxFZzZCJd3jVv0rfkTFxj&#10;FbTXQh8oflI4smx03BqXdYAWjo8UMxForyn52uGDsbbM0jo2dfx1c/e2LhWE1sgczXkU+v3GBnaE&#10;tA4flts6JZ3RfksLeHCyoA0K5MeLHcHYs51et+6iRhYgbxu1e5SnXchw2UvzKjQvu5UX4le/ZP38&#10;A9Y/AAAA//8DAFBLAwQUAAYACAAAACEA4v5medoAAAAHAQAADwAAAGRycy9kb3ducmV2LnhtbEyP&#10;T0/DMAzF70h8h8hI3FjaSpugNJ0QEiekSQwO45Y1XltonKpx/+zb44kD3Gw/+72fi+3iOzXhENtA&#10;BtJVAgqpCq6l2sDH+8vdPajIlpztAqGBM0bYltdXhc1dmOkNpz3XSkwo5tZAw9znWseqQW/jKvRI&#10;op3C4C1LO9TaDXYWc9/pLEk22tuWJKGxPT43WH3vRy8Y+PlwXkdtT7vdYWTW9dfrNBtze7M8PYJi&#10;XPhvGS74cgOlMB3DSC6qzoA8wgY2WQrqoqbZWqrj70SXhf7PX/4AAAD//wMAUEsBAi0AFAAGAAgA&#10;AAAhALaDOJL+AAAA4QEAABMAAAAAAAAAAAAAAAAAAAAAAFtDb250ZW50X1R5cGVzXS54bWxQSwEC&#10;LQAUAAYACAAAACEAOP0h/9YAAACUAQAACwAAAAAAAAAAAAAAAAAvAQAAX3JlbHMvLnJlbHNQSwEC&#10;LQAUAAYACAAAACEA18FwY7IBAABJAwAADgAAAAAAAAAAAAAAAAAuAgAAZHJzL2Uyb0RvYy54bWxQ&#10;SwECLQAUAAYACAAAACEA4v5medoAAAAHAQAADwAAAAAAAAAAAAAAAAAMBAAAZHJzL2Rvd25yZXYu&#10;eG1sUEsFBgAAAAAEAAQA8wAAABMFAAAAAA==&#10;" strokecolor="#92d050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738E"/>
    <w:multiLevelType w:val="hybridMultilevel"/>
    <w:tmpl w:val="C8223924"/>
    <w:lvl w:ilvl="0" w:tplc="81122318">
      <w:start w:val="1"/>
      <w:numFmt w:val="lowerLetter"/>
      <w:pStyle w:val="Styl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2371"/>
    <w:multiLevelType w:val="multilevel"/>
    <w:tmpl w:val="22A8DACA"/>
    <w:lvl w:ilvl="0">
      <w:start w:val="1"/>
      <w:numFmt w:val="decimal"/>
      <w:pStyle w:val="Styl2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447" w:hanging="360"/>
      </w:pPr>
    </w:lvl>
    <w:lvl w:ilvl="2">
      <w:start w:val="1"/>
      <w:numFmt w:val="lowerRoman"/>
      <w:lvlText w:val="%3)"/>
      <w:lvlJc w:val="left"/>
      <w:pPr>
        <w:ind w:left="807" w:hanging="360"/>
      </w:pPr>
    </w:lvl>
    <w:lvl w:ilvl="3">
      <w:start w:val="1"/>
      <w:numFmt w:val="decimal"/>
      <w:lvlText w:val="(%4)"/>
      <w:lvlJc w:val="left"/>
      <w:pPr>
        <w:ind w:left="1167" w:hanging="360"/>
      </w:pPr>
    </w:lvl>
    <w:lvl w:ilvl="4">
      <w:start w:val="1"/>
      <w:numFmt w:val="lowerLetter"/>
      <w:lvlText w:val="(%5)"/>
      <w:lvlJc w:val="left"/>
      <w:pPr>
        <w:ind w:left="1527" w:hanging="360"/>
      </w:pPr>
    </w:lvl>
    <w:lvl w:ilvl="5">
      <w:start w:val="1"/>
      <w:numFmt w:val="lowerRoman"/>
      <w:lvlText w:val="(%6)"/>
      <w:lvlJc w:val="left"/>
      <w:pPr>
        <w:ind w:left="1887" w:hanging="360"/>
      </w:pPr>
    </w:lvl>
    <w:lvl w:ilvl="6">
      <w:start w:val="1"/>
      <w:numFmt w:val="decimal"/>
      <w:lvlText w:val="%7."/>
      <w:lvlJc w:val="left"/>
      <w:pPr>
        <w:ind w:left="2247" w:hanging="360"/>
      </w:pPr>
    </w:lvl>
    <w:lvl w:ilvl="7">
      <w:start w:val="1"/>
      <w:numFmt w:val="lowerLetter"/>
      <w:lvlText w:val="%8."/>
      <w:lvlJc w:val="left"/>
      <w:pPr>
        <w:ind w:left="2607" w:hanging="360"/>
      </w:pPr>
    </w:lvl>
    <w:lvl w:ilvl="8">
      <w:start w:val="1"/>
      <w:numFmt w:val="lowerRoman"/>
      <w:lvlText w:val="%9."/>
      <w:lvlJc w:val="left"/>
      <w:pPr>
        <w:ind w:left="2967" w:hanging="360"/>
      </w:pPr>
    </w:lvl>
  </w:abstractNum>
  <w:abstractNum w:abstractNumId="2" w15:restartNumberingAfterBreak="0">
    <w:nsid w:val="64A60D3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2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2517">
    <w:abstractNumId w:val="0"/>
  </w:num>
  <w:num w:numId="2" w16cid:durableId="1596791120">
    <w:abstractNumId w:val="1"/>
  </w:num>
  <w:num w:numId="3" w16cid:durableId="157964883">
    <w:abstractNumId w:val="3"/>
  </w:num>
  <w:num w:numId="4" w16cid:durableId="55591182">
    <w:abstractNumId w:val="2"/>
  </w:num>
  <w:num w:numId="5" w16cid:durableId="1949309414">
    <w:abstractNumId w:val="0"/>
    <w:lvlOverride w:ilvl="0">
      <w:startOverride w:val="1"/>
    </w:lvlOverride>
  </w:num>
  <w:num w:numId="6" w16cid:durableId="568656293">
    <w:abstractNumId w:val="0"/>
    <w:lvlOverride w:ilvl="0">
      <w:startOverride w:val="1"/>
    </w:lvlOverride>
  </w:num>
  <w:num w:numId="7" w16cid:durableId="1755082974">
    <w:abstractNumId w:val="0"/>
    <w:lvlOverride w:ilvl="0">
      <w:startOverride w:val="1"/>
    </w:lvlOverride>
  </w:num>
  <w:num w:numId="8" w16cid:durableId="580452412">
    <w:abstractNumId w:val="0"/>
    <w:lvlOverride w:ilvl="0">
      <w:startOverride w:val="1"/>
    </w:lvlOverride>
  </w:num>
  <w:num w:numId="9" w16cid:durableId="1942640966">
    <w:abstractNumId w:val="0"/>
    <w:lvlOverride w:ilvl="0">
      <w:startOverride w:val="1"/>
    </w:lvlOverride>
  </w:num>
  <w:num w:numId="10" w16cid:durableId="1879319684">
    <w:abstractNumId w:val="0"/>
    <w:lvlOverride w:ilvl="0">
      <w:startOverride w:val="1"/>
    </w:lvlOverride>
  </w:num>
  <w:num w:numId="11" w16cid:durableId="304092962">
    <w:abstractNumId w:val="0"/>
    <w:lvlOverride w:ilvl="0">
      <w:startOverride w:val="1"/>
    </w:lvlOverride>
  </w:num>
  <w:num w:numId="12" w16cid:durableId="1348213857">
    <w:abstractNumId w:val="0"/>
    <w:lvlOverride w:ilvl="0">
      <w:startOverride w:val="1"/>
    </w:lvlOverride>
  </w:num>
  <w:num w:numId="13" w16cid:durableId="1751462362">
    <w:abstractNumId w:val="0"/>
    <w:lvlOverride w:ilvl="0">
      <w:startOverride w:val="1"/>
    </w:lvlOverride>
  </w:num>
  <w:num w:numId="14" w16cid:durableId="731806630">
    <w:abstractNumId w:val="0"/>
    <w:lvlOverride w:ilvl="0">
      <w:startOverride w:val="1"/>
    </w:lvlOverride>
  </w:num>
  <w:num w:numId="15" w16cid:durableId="589234749">
    <w:abstractNumId w:val="0"/>
    <w:lvlOverride w:ilvl="0">
      <w:startOverride w:val="1"/>
    </w:lvlOverride>
  </w:num>
  <w:num w:numId="16" w16cid:durableId="210385845">
    <w:abstractNumId w:val="0"/>
    <w:lvlOverride w:ilvl="0">
      <w:startOverride w:val="1"/>
    </w:lvlOverride>
  </w:num>
  <w:num w:numId="17" w16cid:durableId="938373136">
    <w:abstractNumId w:val="0"/>
    <w:lvlOverride w:ilvl="0">
      <w:startOverride w:val="1"/>
    </w:lvlOverride>
  </w:num>
  <w:num w:numId="18" w16cid:durableId="2131436126">
    <w:abstractNumId w:val="0"/>
    <w:lvlOverride w:ilvl="0">
      <w:startOverride w:val="1"/>
    </w:lvlOverride>
  </w:num>
  <w:num w:numId="19" w16cid:durableId="2025278927">
    <w:abstractNumId w:val="0"/>
    <w:lvlOverride w:ilvl="0">
      <w:startOverride w:val="1"/>
    </w:lvlOverride>
  </w:num>
  <w:num w:numId="20" w16cid:durableId="332414351">
    <w:abstractNumId w:val="0"/>
    <w:lvlOverride w:ilvl="0">
      <w:startOverride w:val="1"/>
    </w:lvlOverride>
  </w:num>
  <w:num w:numId="21" w16cid:durableId="1440641796">
    <w:abstractNumId w:val="0"/>
    <w:lvlOverride w:ilvl="0">
      <w:startOverride w:val="1"/>
    </w:lvlOverride>
  </w:num>
  <w:num w:numId="22" w16cid:durableId="1827471784">
    <w:abstractNumId w:val="0"/>
    <w:lvlOverride w:ilvl="0">
      <w:startOverride w:val="1"/>
    </w:lvlOverride>
  </w:num>
  <w:num w:numId="23" w16cid:durableId="649408936">
    <w:abstractNumId w:val="0"/>
    <w:lvlOverride w:ilvl="0">
      <w:startOverride w:val="1"/>
    </w:lvlOverride>
  </w:num>
  <w:num w:numId="24" w16cid:durableId="642735871">
    <w:abstractNumId w:val="0"/>
    <w:lvlOverride w:ilvl="0">
      <w:startOverride w:val="1"/>
    </w:lvlOverride>
  </w:num>
  <w:num w:numId="25" w16cid:durableId="1259101490">
    <w:abstractNumId w:val="0"/>
    <w:lvlOverride w:ilvl="0">
      <w:startOverride w:val="1"/>
    </w:lvlOverride>
  </w:num>
  <w:num w:numId="26" w16cid:durableId="2041011213">
    <w:abstractNumId w:val="0"/>
    <w:lvlOverride w:ilvl="0">
      <w:startOverride w:val="1"/>
    </w:lvlOverride>
  </w:num>
  <w:num w:numId="27" w16cid:durableId="1300263975">
    <w:abstractNumId w:val="0"/>
    <w:lvlOverride w:ilvl="0">
      <w:startOverride w:val="1"/>
    </w:lvlOverride>
  </w:num>
  <w:num w:numId="28" w16cid:durableId="560020149">
    <w:abstractNumId w:val="0"/>
    <w:lvlOverride w:ilvl="0">
      <w:startOverride w:val="1"/>
    </w:lvlOverride>
  </w:num>
  <w:num w:numId="29" w16cid:durableId="654456819">
    <w:abstractNumId w:val="0"/>
    <w:lvlOverride w:ilvl="0">
      <w:startOverride w:val="1"/>
    </w:lvlOverride>
  </w:num>
  <w:num w:numId="30" w16cid:durableId="1312179288">
    <w:abstractNumId w:val="0"/>
    <w:lvlOverride w:ilvl="0">
      <w:startOverride w:val="1"/>
    </w:lvlOverride>
  </w:num>
  <w:num w:numId="31" w16cid:durableId="737090844">
    <w:abstractNumId w:val="0"/>
    <w:lvlOverride w:ilvl="0">
      <w:startOverride w:val="1"/>
    </w:lvlOverride>
  </w:num>
  <w:num w:numId="32" w16cid:durableId="251397263">
    <w:abstractNumId w:val="0"/>
    <w:lvlOverride w:ilvl="0">
      <w:startOverride w:val="1"/>
    </w:lvlOverride>
  </w:num>
  <w:num w:numId="33" w16cid:durableId="174346047">
    <w:abstractNumId w:val="0"/>
    <w:lvlOverride w:ilvl="0">
      <w:startOverride w:val="1"/>
    </w:lvlOverride>
  </w:num>
  <w:num w:numId="34" w16cid:durableId="294723327">
    <w:abstractNumId w:val="0"/>
    <w:lvlOverride w:ilvl="0">
      <w:startOverride w:val="1"/>
    </w:lvlOverride>
  </w:num>
  <w:num w:numId="35" w16cid:durableId="1646885379">
    <w:abstractNumId w:val="0"/>
    <w:lvlOverride w:ilvl="0">
      <w:startOverride w:val="1"/>
    </w:lvlOverride>
  </w:num>
  <w:num w:numId="36" w16cid:durableId="650065180">
    <w:abstractNumId w:val="0"/>
    <w:lvlOverride w:ilvl="0">
      <w:startOverride w:val="1"/>
    </w:lvlOverride>
  </w:num>
  <w:num w:numId="37" w16cid:durableId="1790779025">
    <w:abstractNumId w:val="0"/>
    <w:lvlOverride w:ilvl="0">
      <w:startOverride w:val="1"/>
    </w:lvlOverride>
  </w:num>
  <w:num w:numId="38" w16cid:durableId="1520895721">
    <w:abstractNumId w:val="0"/>
    <w:lvlOverride w:ilvl="0">
      <w:startOverride w:val="1"/>
    </w:lvlOverride>
  </w:num>
  <w:num w:numId="39" w16cid:durableId="386102505">
    <w:abstractNumId w:val="0"/>
    <w:lvlOverride w:ilvl="0">
      <w:startOverride w:val="1"/>
    </w:lvlOverride>
  </w:num>
  <w:num w:numId="40" w16cid:durableId="398552636">
    <w:abstractNumId w:val="0"/>
    <w:lvlOverride w:ilvl="0">
      <w:startOverride w:val="1"/>
    </w:lvlOverride>
  </w:num>
  <w:num w:numId="41" w16cid:durableId="1827280276">
    <w:abstractNumId w:val="0"/>
    <w:lvlOverride w:ilvl="0">
      <w:startOverride w:val="1"/>
    </w:lvlOverride>
  </w:num>
  <w:num w:numId="42" w16cid:durableId="319892526">
    <w:abstractNumId w:val="0"/>
    <w:lvlOverride w:ilvl="0">
      <w:startOverride w:val="1"/>
    </w:lvlOverride>
  </w:num>
  <w:num w:numId="43" w16cid:durableId="1510439727">
    <w:abstractNumId w:val="0"/>
    <w:lvlOverride w:ilvl="0">
      <w:startOverride w:val="1"/>
    </w:lvlOverride>
  </w:num>
  <w:num w:numId="44" w16cid:durableId="172644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4141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36554096">
    <w:abstractNumId w:val="0"/>
    <w:lvlOverride w:ilvl="0">
      <w:startOverride w:val="1"/>
    </w:lvlOverride>
  </w:num>
  <w:num w:numId="47" w16cid:durableId="106773698">
    <w:abstractNumId w:val="0"/>
    <w:lvlOverride w:ilvl="0">
      <w:startOverride w:val="1"/>
    </w:lvlOverride>
  </w:num>
  <w:num w:numId="48" w16cid:durableId="309941506">
    <w:abstractNumId w:val="0"/>
    <w:lvlOverride w:ilvl="0">
      <w:startOverride w:val="1"/>
    </w:lvlOverride>
  </w:num>
  <w:num w:numId="49" w16cid:durableId="722876344">
    <w:abstractNumId w:val="0"/>
    <w:lvlOverride w:ilvl="0">
      <w:startOverride w:val="1"/>
    </w:lvlOverride>
  </w:num>
  <w:num w:numId="50" w16cid:durableId="1077436003">
    <w:abstractNumId w:val="0"/>
    <w:lvlOverride w:ilvl="0">
      <w:startOverride w:val="1"/>
    </w:lvlOverride>
  </w:num>
  <w:num w:numId="51" w16cid:durableId="237711009">
    <w:abstractNumId w:val="0"/>
    <w:lvlOverride w:ilvl="0">
      <w:startOverride w:val="1"/>
    </w:lvlOverride>
  </w:num>
  <w:num w:numId="52" w16cid:durableId="2094889204">
    <w:abstractNumId w:val="0"/>
    <w:lvlOverride w:ilvl="0">
      <w:startOverride w:val="1"/>
    </w:lvlOverride>
  </w:num>
  <w:num w:numId="53" w16cid:durableId="1924096494">
    <w:abstractNumId w:val="0"/>
    <w:lvlOverride w:ilvl="0">
      <w:startOverride w:val="1"/>
    </w:lvlOverride>
  </w:num>
  <w:num w:numId="54" w16cid:durableId="258098609">
    <w:abstractNumId w:val="0"/>
    <w:lvlOverride w:ilvl="0">
      <w:startOverride w:val="1"/>
    </w:lvlOverride>
  </w:num>
  <w:num w:numId="55" w16cid:durableId="242033912">
    <w:abstractNumId w:val="0"/>
    <w:lvlOverride w:ilvl="0">
      <w:startOverride w:val="1"/>
    </w:lvlOverride>
  </w:num>
  <w:num w:numId="56" w16cid:durableId="2114394389">
    <w:abstractNumId w:val="0"/>
    <w:lvlOverride w:ilvl="0">
      <w:startOverride w:val="1"/>
    </w:lvlOverride>
  </w:num>
  <w:num w:numId="57" w16cid:durableId="370619654">
    <w:abstractNumId w:val="0"/>
    <w:lvlOverride w:ilvl="0">
      <w:startOverride w:val="1"/>
    </w:lvlOverride>
  </w:num>
  <w:num w:numId="58" w16cid:durableId="1226917065">
    <w:abstractNumId w:val="0"/>
    <w:lvlOverride w:ilvl="0">
      <w:startOverride w:val="1"/>
    </w:lvlOverride>
  </w:num>
  <w:num w:numId="59" w16cid:durableId="91316559">
    <w:abstractNumId w:val="0"/>
    <w:lvlOverride w:ilvl="0">
      <w:startOverride w:val="1"/>
    </w:lvlOverride>
  </w:num>
  <w:num w:numId="60" w16cid:durableId="736393797">
    <w:abstractNumId w:val="0"/>
    <w:lvlOverride w:ilvl="0">
      <w:startOverride w:val="1"/>
    </w:lvlOverride>
  </w:num>
  <w:num w:numId="61" w16cid:durableId="667439148">
    <w:abstractNumId w:val="0"/>
    <w:lvlOverride w:ilvl="0">
      <w:startOverride w:val="1"/>
    </w:lvlOverride>
  </w:num>
  <w:num w:numId="62" w16cid:durableId="193350336">
    <w:abstractNumId w:val="0"/>
    <w:lvlOverride w:ilvl="0">
      <w:startOverride w:val="1"/>
    </w:lvlOverride>
  </w:num>
  <w:num w:numId="63" w16cid:durableId="349141450">
    <w:abstractNumId w:val="0"/>
    <w:lvlOverride w:ilvl="0">
      <w:startOverride w:val="1"/>
    </w:lvlOverride>
  </w:num>
  <w:num w:numId="64" w16cid:durableId="672034006">
    <w:abstractNumId w:val="0"/>
    <w:lvlOverride w:ilvl="0">
      <w:startOverride w:val="1"/>
    </w:lvlOverride>
  </w:num>
  <w:num w:numId="65" w16cid:durableId="1527255567">
    <w:abstractNumId w:val="0"/>
    <w:lvlOverride w:ilvl="0">
      <w:startOverride w:val="1"/>
    </w:lvlOverride>
  </w:num>
  <w:num w:numId="66" w16cid:durableId="3219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14E03"/>
    <w:rsid w:val="001331D6"/>
    <w:rsid w:val="001350D0"/>
    <w:rsid w:val="00143413"/>
    <w:rsid w:val="00145F4C"/>
    <w:rsid w:val="0014607B"/>
    <w:rsid w:val="001576A7"/>
    <w:rsid w:val="00157A30"/>
    <w:rsid w:val="0018647C"/>
    <w:rsid w:val="00193F7D"/>
    <w:rsid w:val="001A0507"/>
    <w:rsid w:val="001A2732"/>
    <w:rsid w:val="001A45F8"/>
    <w:rsid w:val="001A4A16"/>
    <w:rsid w:val="001C2685"/>
    <w:rsid w:val="001E3BB5"/>
    <w:rsid w:val="001E769C"/>
    <w:rsid w:val="001F25A1"/>
    <w:rsid w:val="001F654C"/>
    <w:rsid w:val="00205DDD"/>
    <w:rsid w:val="00213B86"/>
    <w:rsid w:val="00237088"/>
    <w:rsid w:val="00241C89"/>
    <w:rsid w:val="00254E51"/>
    <w:rsid w:val="00266611"/>
    <w:rsid w:val="002806FB"/>
    <w:rsid w:val="002D205B"/>
    <w:rsid w:val="002D67CB"/>
    <w:rsid w:val="002F28BC"/>
    <w:rsid w:val="002F2A77"/>
    <w:rsid w:val="00306B16"/>
    <w:rsid w:val="00322400"/>
    <w:rsid w:val="003409EB"/>
    <w:rsid w:val="00340A85"/>
    <w:rsid w:val="0034332A"/>
    <w:rsid w:val="00347A9F"/>
    <w:rsid w:val="00361304"/>
    <w:rsid w:val="00365828"/>
    <w:rsid w:val="0037168E"/>
    <w:rsid w:val="0038545C"/>
    <w:rsid w:val="003A5596"/>
    <w:rsid w:val="003A5A42"/>
    <w:rsid w:val="003B72A8"/>
    <w:rsid w:val="003D1556"/>
    <w:rsid w:val="003E0F00"/>
    <w:rsid w:val="003E3B1D"/>
    <w:rsid w:val="003E4E54"/>
    <w:rsid w:val="003F1F61"/>
    <w:rsid w:val="004136BB"/>
    <w:rsid w:val="0041686C"/>
    <w:rsid w:val="00420609"/>
    <w:rsid w:val="00437F2C"/>
    <w:rsid w:val="004619CA"/>
    <w:rsid w:val="0046659D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127A0"/>
    <w:rsid w:val="00626CD2"/>
    <w:rsid w:val="0064407B"/>
    <w:rsid w:val="0066687D"/>
    <w:rsid w:val="0067291C"/>
    <w:rsid w:val="0067482A"/>
    <w:rsid w:val="006958E4"/>
    <w:rsid w:val="006A698A"/>
    <w:rsid w:val="006C1957"/>
    <w:rsid w:val="006C63B4"/>
    <w:rsid w:val="006C7705"/>
    <w:rsid w:val="006D5ED5"/>
    <w:rsid w:val="006E68DF"/>
    <w:rsid w:val="00731832"/>
    <w:rsid w:val="00750E61"/>
    <w:rsid w:val="007A7DB3"/>
    <w:rsid w:val="007B314C"/>
    <w:rsid w:val="007D3323"/>
    <w:rsid w:val="007D79B6"/>
    <w:rsid w:val="007E1397"/>
    <w:rsid w:val="007F4D0A"/>
    <w:rsid w:val="007F51C1"/>
    <w:rsid w:val="00816B0A"/>
    <w:rsid w:val="008256E8"/>
    <w:rsid w:val="00835BF2"/>
    <w:rsid w:val="00843725"/>
    <w:rsid w:val="00851DB5"/>
    <w:rsid w:val="00852FD2"/>
    <w:rsid w:val="008665AC"/>
    <w:rsid w:val="00866734"/>
    <w:rsid w:val="00890EB5"/>
    <w:rsid w:val="008D1AF4"/>
    <w:rsid w:val="009165EF"/>
    <w:rsid w:val="0091745E"/>
    <w:rsid w:val="00917A50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6A7B"/>
    <w:rsid w:val="00A1250E"/>
    <w:rsid w:val="00A150C1"/>
    <w:rsid w:val="00A23273"/>
    <w:rsid w:val="00A3337C"/>
    <w:rsid w:val="00A373C0"/>
    <w:rsid w:val="00A44E1B"/>
    <w:rsid w:val="00A70BBD"/>
    <w:rsid w:val="00A76D6E"/>
    <w:rsid w:val="00A8572A"/>
    <w:rsid w:val="00AA327D"/>
    <w:rsid w:val="00AB3A32"/>
    <w:rsid w:val="00AE40FF"/>
    <w:rsid w:val="00AE7A14"/>
    <w:rsid w:val="00B0134B"/>
    <w:rsid w:val="00B06CA5"/>
    <w:rsid w:val="00B112FE"/>
    <w:rsid w:val="00B163F5"/>
    <w:rsid w:val="00B508D0"/>
    <w:rsid w:val="00B54CAD"/>
    <w:rsid w:val="00B55F90"/>
    <w:rsid w:val="00B65014"/>
    <w:rsid w:val="00B7071C"/>
    <w:rsid w:val="00B712AB"/>
    <w:rsid w:val="00B72CA3"/>
    <w:rsid w:val="00BC7877"/>
    <w:rsid w:val="00BD55A2"/>
    <w:rsid w:val="00BD6EA1"/>
    <w:rsid w:val="00C23ECC"/>
    <w:rsid w:val="00C4128A"/>
    <w:rsid w:val="00C70F69"/>
    <w:rsid w:val="00C75E3C"/>
    <w:rsid w:val="00C84FF8"/>
    <w:rsid w:val="00CA75C9"/>
    <w:rsid w:val="00CB7F34"/>
    <w:rsid w:val="00CC2455"/>
    <w:rsid w:val="00CE0932"/>
    <w:rsid w:val="00CF289D"/>
    <w:rsid w:val="00D000A4"/>
    <w:rsid w:val="00D06811"/>
    <w:rsid w:val="00D136BE"/>
    <w:rsid w:val="00D250F2"/>
    <w:rsid w:val="00D31FFB"/>
    <w:rsid w:val="00D365B6"/>
    <w:rsid w:val="00D433BB"/>
    <w:rsid w:val="00D43A0B"/>
    <w:rsid w:val="00D56B42"/>
    <w:rsid w:val="00D7037A"/>
    <w:rsid w:val="00DC3427"/>
    <w:rsid w:val="00DE7493"/>
    <w:rsid w:val="00E027AF"/>
    <w:rsid w:val="00E13FA7"/>
    <w:rsid w:val="00E602C1"/>
    <w:rsid w:val="00E65DA4"/>
    <w:rsid w:val="00E66B30"/>
    <w:rsid w:val="00E730B0"/>
    <w:rsid w:val="00E80745"/>
    <w:rsid w:val="00E81754"/>
    <w:rsid w:val="00EE5BD5"/>
    <w:rsid w:val="00EF1024"/>
    <w:rsid w:val="00EF76CD"/>
    <w:rsid w:val="00F33550"/>
    <w:rsid w:val="00F41564"/>
    <w:rsid w:val="00F65B60"/>
    <w:rsid w:val="00FA03C5"/>
    <w:rsid w:val="00FA706C"/>
    <w:rsid w:val="00FC29B9"/>
    <w:rsid w:val="00FC2AE2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web"/>
    <w:qFormat/>
    <w:rsid w:val="00AB3A32"/>
    <w:pPr>
      <w:numPr>
        <w:numId w:val="1"/>
      </w:numPr>
      <w:spacing w:before="0" w:beforeAutospacing="0" w:after="0" w:afterAutospacing="0" w:line="259" w:lineRule="auto"/>
    </w:pPr>
    <w:rPr>
      <w:rFonts w:ascii="Arial" w:hAnsi="Arial" w:cs="Arial"/>
      <w:color w:val="000000"/>
      <w:sz w:val="22"/>
      <w:szCs w:val="22"/>
    </w:rPr>
  </w:style>
  <w:style w:type="paragraph" w:customStyle="1" w:styleId="Styl2">
    <w:name w:val="Styl2"/>
    <w:basedOn w:val="Normlnweb"/>
    <w:qFormat/>
    <w:rsid w:val="007F51C1"/>
    <w:pPr>
      <w:numPr>
        <w:numId w:val="2"/>
      </w:numPr>
      <w:spacing w:before="240" w:beforeAutospacing="0" w:after="0" w:afterAutospacing="0" w:line="259" w:lineRule="auto"/>
      <w:ind w:left="357" w:hanging="357"/>
      <w:jc w:val="both"/>
    </w:pPr>
    <w:rPr>
      <w:rFonts w:ascii="Arial" w:hAnsi="Arial" w:cs="Arial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1798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Aleš Zdeněk</cp:lastModifiedBy>
  <cp:revision>2</cp:revision>
  <cp:lastPrinted>2022-09-12T06:46:00Z</cp:lastPrinted>
  <dcterms:created xsi:type="dcterms:W3CDTF">2022-10-31T12:07:00Z</dcterms:created>
  <dcterms:modified xsi:type="dcterms:W3CDTF">2022-10-31T12:07:00Z</dcterms:modified>
</cp:coreProperties>
</file>