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3426" w14:textId="77777777" w:rsidR="007C3578" w:rsidRDefault="007C3578" w:rsidP="007C3578">
      <w:pPr>
        <w:pStyle w:val="Normlnweb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</w:rPr>
      </w:pPr>
    </w:p>
    <w:p w14:paraId="76836EBE" w14:textId="77777777" w:rsidR="006A698A" w:rsidRPr="00FB20C9" w:rsidRDefault="00000000" w:rsidP="002120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hyperlink r:id="rId8" w:tgtFrame="blank" w:history="1">
        <w:r w:rsidR="00212036" w:rsidRPr="00FB20C9">
          <w:rPr>
            <w:rFonts w:ascii="Arial" w:hAnsi="Arial" w:cs="Arial"/>
            <w:b/>
            <w:sz w:val="24"/>
            <w:szCs w:val="24"/>
          </w:rPr>
          <w:t>Technologie a technika rostlinné produkce</w:t>
        </w:r>
      </w:hyperlink>
    </w:p>
    <w:p w14:paraId="2B3C602B" w14:textId="77777777" w:rsidR="00212036" w:rsidRDefault="00212036" w:rsidP="00EF709C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46420FE3" w14:textId="77777777" w:rsidR="006B348B" w:rsidRDefault="006B348B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Hodnocení spalovacích motorů</w:t>
      </w:r>
    </w:p>
    <w:p w14:paraId="6F684F21" w14:textId="77777777" w:rsidR="006B348B" w:rsidRDefault="006B348B">
      <w:pPr>
        <w:pStyle w:val="Normlnweb"/>
        <w:numPr>
          <w:ilvl w:val="1"/>
          <w:numId w:val="3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charakteristiky spalovacích motorů</w:t>
      </w:r>
    </w:p>
    <w:p w14:paraId="0FB092C3" w14:textId="77777777" w:rsidR="006B348B" w:rsidRDefault="006B348B">
      <w:pPr>
        <w:pStyle w:val="Normlnweb"/>
        <w:numPr>
          <w:ilvl w:val="1"/>
          <w:numId w:val="3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řízení spalovacích motorů a navyšování výkonu spalovacích motorů</w:t>
      </w:r>
    </w:p>
    <w:p w14:paraId="03FAFA5E" w14:textId="77777777" w:rsidR="006B348B" w:rsidRDefault="006B348B">
      <w:pPr>
        <w:pStyle w:val="Normlnweb"/>
        <w:numPr>
          <w:ilvl w:val="1"/>
          <w:numId w:val="3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alternativní paliva, elektrifikace pohonů a hybridní pohony, emise spalovacích motorů</w:t>
      </w:r>
    </w:p>
    <w:p w14:paraId="4E638C1D" w14:textId="77777777" w:rsidR="006B348B" w:rsidRDefault="006B348B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Vhodnost traktorů</w:t>
      </w:r>
    </w:p>
    <w:p w14:paraId="5C031591" w14:textId="77777777" w:rsidR="006B348B" w:rsidRDefault="006B348B">
      <w:pPr>
        <w:pStyle w:val="Normlnweb"/>
        <w:numPr>
          <w:ilvl w:val="1"/>
          <w:numId w:val="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tahové vlastnosti traktorů, výkonová bilance traktorů, tahová účinnost</w:t>
      </w:r>
    </w:p>
    <w:p w14:paraId="7D5F3E21" w14:textId="77777777" w:rsidR="006B348B" w:rsidRDefault="006B348B">
      <w:pPr>
        <w:pStyle w:val="Normlnweb"/>
        <w:numPr>
          <w:ilvl w:val="1"/>
          <w:numId w:val="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agregace s nářadím, navádění traktorových souprav, </w:t>
      </w:r>
      <w:proofErr w:type="spellStart"/>
      <w:r>
        <w:rPr>
          <w:rFonts w:ascii="Arial" w:hAnsi="Arial" w:cs="Arial"/>
        </w:rPr>
        <w:t>souvraťová</w:t>
      </w:r>
      <w:proofErr w:type="spellEnd"/>
      <w:r>
        <w:rPr>
          <w:rFonts w:ascii="Arial" w:hAnsi="Arial" w:cs="Arial"/>
        </w:rPr>
        <w:t xml:space="preserve"> automatika</w:t>
      </w:r>
      <w:r w:rsidR="007C3578">
        <w:rPr>
          <w:rFonts w:ascii="Arial" w:hAnsi="Arial" w:cs="Arial"/>
        </w:rPr>
        <w:t xml:space="preserve">, </w:t>
      </w:r>
      <w:r w:rsidR="007C3578" w:rsidRPr="007C3578">
        <w:rPr>
          <w:rFonts w:ascii="Arial" w:hAnsi="Arial" w:cs="Arial"/>
        </w:rPr>
        <w:t>ISOBUS komunikační rozhraní </w:t>
      </w:r>
    </w:p>
    <w:p w14:paraId="49DF6BC1" w14:textId="77777777" w:rsidR="006B348B" w:rsidRDefault="006B348B">
      <w:pPr>
        <w:pStyle w:val="Normlnweb"/>
        <w:numPr>
          <w:ilvl w:val="1"/>
          <w:numId w:val="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působení kolových a pásových traktorů na podložku, elektrifikace traktorů</w:t>
      </w:r>
    </w:p>
    <w:p w14:paraId="1B359705" w14:textId="77777777" w:rsidR="006B348B" w:rsidRDefault="006B348B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Hydraulické soustavy traktorů a zemědělských strojů</w:t>
      </w:r>
    </w:p>
    <w:p w14:paraId="71EF4E5D" w14:textId="77777777" w:rsidR="006B348B" w:rsidRDefault="006B348B">
      <w:pPr>
        <w:pStyle w:val="Normlnweb"/>
        <w:numPr>
          <w:ilvl w:val="1"/>
          <w:numId w:val="5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účel a charakteristika hydraulických obvodů</w:t>
      </w:r>
    </w:p>
    <w:p w14:paraId="049E44CB" w14:textId="77777777" w:rsidR="006B348B" w:rsidRDefault="006B348B">
      <w:pPr>
        <w:pStyle w:val="Normlnweb"/>
        <w:numPr>
          <w:ilvl w:val="1"/>
          <w:numId w:val="5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hydraulika tříbodového závěsu a regulace, vnější a vnitřní okruh hydrauliky</w:t>
      </w:r>
    </w:p>
    <w:p w14:paraId="46C1CEBA" w14:textId="77777777" w:rsidR="006B348B" w:rsidRDefault="006B348B">
      <w:pPr>
        <w:pStyle w:val="Normlnweb"/>
        <w:numPr>
          <w:ilvl w:val="1"/>
          <w:numId w:val="5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hydraulické kapaliny a závěsná nářadí, elektrické pohony a řídicí systémy traktorů</w:t>
      </w:r>
    </w:p>
    <w:p w14:paraId="14248B24" w14:textId="77777777" w:rsidR="006B348B" w:rsidRDefault="006B348B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Technologie zpracování půdy, rozděleni a popis</w:t>
      </w:r>
    </w:p>
    <w:p w14:paraId="58FAA830" w14:textId="77777777" w:rsidR="006B348B" w:rsidRDefault="006B348B">
      <w:pPr>
        <w:pStyle w:val="Normlnweb"/>
        <w:numPr>
          <w:ilvl w:val="1"/>
          <w:numId w:val="6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technologie zpracování půdy, technologické postupy polní výroby</w:t>
      </w:r>
    </w:p>
    <w:p w14:paraId="2313178D" w14:textId="77777777" w:rsidR="006B348B" w:rsidRDefault="006B348B">
      <w:pPr>
        <w:pStyle w:val="Normlnweb"/>
        <w:numPr>
          <w:ilvl w:val="1"/>
          <w:numId w:val="6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6B348B">
        <w:rPr>
          <w:rFonts w:ascii="Arial" w:hAnsi="Arial" w:cs="Arial"/>
        </w:rPr>
        <w:t>inimalizační a </w:t>
      </w:r>
      <w:proofErr w:type="spellStart"/>
      <w:r w:rsidRPr="006B348B">
        <w:rPr>
          <w:rFonts w:ascii="Arial" w:hAnsi="Arial" w:cs="Arial"/>
        </w:rPr>
        <w:t>půdoochranné</w:t>
      </w:r>
      <w:proofErr w:type="spellEnd"/>
      <w:r w:rsidRPr="006B348B">
        <w:rPr>
          <w:rFonts w:ascii="Arial" w:hAnsi="Arial" w:cs="Arial"/>
        </w:rPr>
        <w:t xml:space="preserve"> technologie zpracování půdy</w:t>
      </w:r>
      <w:r>
        <w:rPr>
          <w:rFonts w:ascii="Arial" w:hAnsi="Arial" w:cs="Arial"/>
        </w:rPr>
        <w:t xml:space="preserve">, optimalizace </w:t>
      </w:r>
      <w:r w:rsidR="00E644A8" w:rsidRPr="00010D8A">
        <w:rPr>
          <w:rFonts w:ascii="Arial" w:hAnsi="Arial" w:cs="Arial"/>
          <w:bCs/>
        </w:rPr>
        <w:t>práce strojních souprav na pozemcích</w:t>
      </w:r>
      <w:r>
        <w:rPr>
          <w:rFonts w:ascii="Arial" w:hAnsi="Arial" w:cs="Arial"/>
        </w:rPr>
        <w:t xml:space="preserve">, </w:t>
      </w:r>
      <w:r w:rsidR="00DC39AF">
        <w:rPr>
          <w:rFonts w:ascii="Arial" w:hAnsi="Arial" w:cs="Arial"/>
        </w:rPr>
        <w:t xml:space="preserve">vztah díl půdní blok/ pohyb souprav </w:t>
      </w:r>
    </w:p>
    <w:p w14:paraId="2E7B3518" w14:textId="77777777" w:rsidR="006B348B" w:rsidRDefault="006B348B">
      <w:pPr>
        <w:pStyle w:val="Normlnweb"/>
        <w:numPr>
          <w:ilvl w:val="1"/>
          <w:numId w:val="6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6B348B">
        <w:rPr>
          <w:rFonts w:ascii="Arial" w:hAnsi="Arial" w:cs="Arial"/>
        </w:rPr>
        <w:t>trendy ve vývoji technologií zpracování půdy</w:t>
      </w:r>
      <w:r>
        <w:rPr>
          <w:rFonts w:ascii="Arial" w:hAnsi="Arial" w:cs="Arial"/>
        </w:rPr>
        <w:t>, dopady zpracování půdy na půdní prostředí</w:t>
      </w:r>
    </w:p>
    <w:p w14:paraId="47B0AE63" w14:textId="77777777" w:rsidR="006B348B" w:rsidRDefault="006B348B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Stroje pro zpracování půdy</w:t>
      </w:r>
    </w:p>
    <w:p w14:paraId="601EEF8B" w14:textId="77777777" w:rsidR="006B348B" w:rsidRDefault="006B348B">
      <w:pPr>
        <w:pStyle w:val="Normlnweb"/>
        <w:numPr>
          <w:ilvl w:val="1"/>
          <w:numId w:val="7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radličné pluhy, pracovní části, rozbor orebního tělesa z hlediska tvaru a orebního odporu</w:t>
      </w:r>
    </w:p>
    <w:p w14:paraId="1DD890B3" w14:textId="77777777" w:rsidR="006B348B" w:rsidRDefault="006B348B">
      <w:pPr>
        <w:pStyle w:val="Normlnweb"/>
        <w:numPr>
          <w:ilvl w:val="1"/>
          <w:numId w:val="7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talířové nářadí, rozdělení a podmínky použití, kinematika a geometrické závislosti</w:t>
      </w:r>
    </w:p>
    <w:p w14:paraId="1833D768" w14:textId="77777777" w:rsidR="006B348B" w:rsidRDefault="006B348B">
      <w:pPr>
        <w:pStyle w:val="Normlnweb"/>
        <w:numPr>
          <w:ilvl w:val="1"/>
          <w:numId w:val="7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stroje s poháněnými rotačními pracovními nástroji, rotační a vířivé kypřiče,</w:t>
      </w:r>
      <w:r w:rsidR="00EF70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geometrické a kinematické závislosti</w:t>
      </w:r>
    </w:p>
    <w:p w14:paraId="17DB62FC" w14:textId="77777777" w:rsidR="00212036" w:rsidRDefault="007400BD">
      <w:pPr>
        <w:pStyle w:val="Normlnweb"/>
        <w:numPr>
          <w:ilvl w:val="1"/>
          <w:numId w:val="7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technika pro </w:t>
      </w:r>
      <w:proofErr w:type="spellStart"/>
      <w:r>
        <w:rPr>
          <w:rFonts w:ascii="Arial" w:hAnsi="Arial" w:cs="Arial"/>
        </w:rPr>
        <w:t>půdoochranné</w:t>
      </w:r>
      <w:proofErr w:type="spellEnd"/>
      <w:r>
        <w:rPr>
          <w:rFonts w:ascii="Arial" w:hAnsi="Arial" w:cs="Arial"/>
        </w:rPr>
        <w:t xml:space="preserve"> zpracování půdy, principy práce a hodnocení ukazatelů tec</w:t>
      </w:r>
      <w:r w:rsidR="00DC39AF">
        <w:rPr>
          <w:rFonts w:ascii="Arial" w:hAnsi="Arial" w:cs="Arial"/>
        </w:rPr>
        <w:t>h</w:t>
      </w:r>
      <w:r>
        <w:rPr>
          <w:rFonts w:ascii="Arial" w:hAnsi="Arial" w:cs="Arial"/>
        </w:rPr>
        <w:t>nologií</w:t>
      </w:r>
    </w:p>
    <w:p w14:paraId="56712BD9" w14:textId="77777777" w:rsidR="00212036" w:rsidRPr="00212036" w:rsidRDefault="00212036" w:rsidP="00212036">
      <w:pPr>
        <w:pStyle w:val="Normlnweb"/>
        <w:spacing w:before="0" w:beforeAutospacing="0" w:after="0" w:afterAutospacing="0" w:line="360" w:lineRule="auto"/>
        <w:ind w:left="851"/>
        <w:jc w:val="both"/>
        <w:rPr>
          <w:rFonts w:ascii="Arial" w:hAnsi="Arial" w:cs="Arial"/>
        </w:rPr>
      </w:pPr>
    </w:p>
    <w:p w14:paraId="4EABF68D" w14:textId="77777777" w:rsidR="00212036" w:rsidRDefault="00212036" w:rsidP="00212036">
      <w:pPr>
        <w:pStyle w:val="Normlnweb"/>
        <w:spacing w:before="0" w:beforeAutospacing="0" w:after="0" w:afterAutospacing="0" w:line="360" w:lineRule="auto"/>
        <w:ind w:left="993" w:hanging="426"/>
        <w:jc w:val="both"/>
        <w:rPr>
          <w:rFonts w:ascii="Arial" w:hAnsi="Arial" w:cs="Arial"/>
        </w:rPr>
      </w:pPr>
    </w:p>
    <w:p w14:paraId="361E6D71" w14:textId="77777777" w:rsidR="006B348B" w:rsidRDefault="006B348B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Stroje pro plošnou a meziřádkovou kultivaci</w:t>
      </w:r>
    </w:p>
    <w:p w14:paraId="4859694F" w14:textId="77777777" w:rsidR="006B348B" w:rsidRDefault="006B348B">
      <w:pPr>
        <w:pStyle w:val="Normlnweb"/>
        <w:numPr>
          <w:ilvl w:val="1"/>
          <w:numId w:val="8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agrotechnické požadavky, kombinátory</w:t>
      </w:r>
    </w:p>
    <w:p w14:paraId="2929CCB3" w14:textId="77777777" w:rsidR="006B348B" w:rsidRDefault="006B348B">
      <w:pPr>
        <w:pStyle w:val="Normlnweb"/>
        <w:numPr>
          <w:ilvl w:val="1"/>
          <w:numId w:val="8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kypřiče, rozdělení, silové poměry a zahlubování radliček</w:t>
      </w:r>
    </w:p>
    <w:p w14:paraId="439EB011" w14:textId="77777777" w:rsidR="006B348B" w:rsidRDefault="006B348B">
      <w:pPr>
        <w:pStyle w:val="Normlnweb"/>
        <w:numPr>
          <w:ilvl w:val="1"/>
          <w:numId w:val="8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brány, smyky, válce, rozdělení, silové poměry, kvalita práce</w:t>
      </w:r>
    </w:p>
    <w:p w14:paraId="39D54921" w14:textId="77777777" w:rsidR="007400BD" w:rsidRDefault="007400BD">
      <w:pPr>
        <w:pStyle w:val="Normlnweb"/>
        <w:numPr>
          <w:ilvl w:val="1"/>
          <w:numId w:val="8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stroje pro meziřádkovou kultivaci, využití v soudobých technologiích a potenciál jejich využití</w:t>
      </w:r>
    </w:p>
    <w:p w14:paraId="46633F5E" w14:textId="77777777" w:rsidR="006B348B" w:rsidRDefault="006B348B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Stroje pro hnojení</w:t>
      </w:r>
    </w:p>
    <w:p w14:paraId="6882E4D1" w14:textId="77777777" w:rsidR="006B348B" w:rsidRDefault="006B348B">
      <w:pPr>
        <w:pStyle w:val="Normlnweb"/>
        <w:numPr>
          <w:ilvl w:val="1"/>
          <w:numId w:val="9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způsoby aplikace hnojiv, kvalita rozmetání</w:t>
      </w:r>
      <w:r w:rsidR="00EF709C">
        <w:rPr>
          <w:rFonts w:ascii="Arial" w:hAnsi="Arial" w:cs="Arial"/>
        </w:rPr>
        <w:t>, variabilní a lokálně cílené aplikace</w:t>
      </w:r>
    </w:p>
    <w:p w14:paraId="009126CE" w14:textId="77777777" w:rsidR="006B348B" w:rsidRDefault="006B348B">
      <w:pPr>
        <w:pStyle w:val="Normlnweb"/>
        <w:numPr>
          <w:ilvl w:val="1"/>
          <w:numId w:val="9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stroje pro hnojení organickými hnojivy, rozdělení a hlavní funkční části, měrná </w:t>
      </w:r>
    </w:p>
    <w:p w14:paraId="5B8A707F" w14:textId="77777777" w:rsidR="006B348B" w:rsidRDefault="006B348B">
      <w:pPr>
        <w:pStyle w:val="Normlnweb"/>
        <w:numPr>
          <w:ilvl w:val="0"/>
          <w:numId w:val="9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dávka a plošné rozdělení hnojiva</w:t>
      </w:r>
    </w:p>
    <w:p w14:paraId="690A92CD" w14:textId="77777777" w:rsidR="006B348B" w:rsidRDefault="006B348B">
      <w:pPr>
        <w:pStyle w:val="Normlnweb"/>
        <w:numPr>
          <w:ilvl w:val="1"/>
          <w:numId w:val="9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stroje pro hnojení minerálními hnojivy, rozdělení a hlavní funkční části, rozbor práce rozmetacího kotouče odstředivého rozmetadla</w:t>
      </w:r>
    </w:p>
    <w:p w14:paraId="55AE9F88" w14:textId="77777777" w:rsidR="006B348B" w:rsidRDefault="006B348B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Secí a sázecí stroje</w:t>
      </w:r>
    </w:p>
    <w:p w14:paraId="272B152D" w14:textId="77777777" w:rsidR="006B348B" w:rsidRDefault="006B348B">
      <w:pPr>
        <w:pStyle w:val="Normlnweb"/>
        <w:numPr>
          <w:ilvl w:val="1"/>
          <w:numId w:val="10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způsoby setí, kvalita výsevu a sázení</w:t>
      </w:r>
      <w:r w:rsidR="007400BD">
        <w:rPr>
          <w:rFonts w:ascii="Arial" w:hAnsi="Arial" w:cs="Arial"/>
        </w:rPr>
        <w:t xml:space="preserve">, technika pro konvenční a </w:t>
      </w:r>
      <w:proofErr w:type="spellStart"/>
      <w:r w:rsidR="007400BD">
        <w:rPr>
          <w:rFonts w:ascii="Arial" w:hAnsi="Arial" w:cs="Arial"/>
        </w:rPr>
        <w:t>půdoochranné</w:t>
      </w:r>
      <w:proofErr w:type="spellEnd"/>
      <w:r w:rsidR="007400BD">
        <w:rPr>
          <w:rFonts w:ascii="Arial" w:hAnsi="Arial" w:cs="Arial"/>
        </w:rPr>
        <w:t xml:space="preserve"> technologie</w:t>
      </w:r>
    </w:p>
    <w:p w14:paraId="3AD820FC" w14:textId="77777777" w:rsidR="006B348B" w:rsidRPr="00212036" w:rsidRDefault="006B348B">
      <w:pPr>
        <w:pStyle w:val="Normlnweb"/>
        <w:numPr>
          <w:ilvl w:val="0"/>
          <w:numId w:val="10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212036">
        <w:rPr>
          <w:rFonts w:ascii="Arial" w:hAnsi="Arial" w:cs="Arial"/>
        </w:rPr>
        <w:t>secí stroje, principy, rozbor funkce válečkového, pneumatického a kotoučového výsevního mechanismu</w:t>
      </w:r>
    </w:p>
    <w:p w14:paraId="107641E3" w14:textId="77777777" w:rsidR="00995C08" w:rsidRDefault="006B348B">
      <w:pPr>
        <w:pStyle w:val="Normlnweb"/>
        <w:numPr>
          <w:ilvl w:val="1"/>
          <w:numId w:val="10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995C08">
        <w:rPr>
          <w:rFonts w:ascii="Arial" w:hAnsi="Arial" w:cs="Arial"/>
        </w:rPr>
        <w:t>sázecí stroje na brambory, principy a zhodnocení sázecích mechanismů, kinematické poměry, odkameňování půd před výsadbou</w:t>
      </w:r>
    </w:p>
    <w:p w14:paraId="23CA48E1" w14:textId="77777777" w:rsidR="007400BD" w:rsidRPr="00995C08" w:rsidRDefault="007400BD">
      <w:pPr>
        <w:pStyle w:val="Normlnweb"/>
        <w:numPr>
          <w:ilvl w:val="1"/>
          <w:numId w:val="10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995C08">
        <w:rPr>
          <w:rFonts w:ascii="Arial" w:hAnsi="Arial" w:cs="Arial"/>
        </w:rPr>
        <w:t>modifikované systémy zakládání porostů, společné výsevy plodin a technické požadavky na secí s</w:t>
      </w:r>
      <w:r w:rsidR="00EF709C" w:rsidRPr="00995C08">
        <w:rPr>
          <w:rFonts w:ascii="Arial" w:hAnsi="Arial" w:cs="Arial"/>
        </w:rPr>
        <w:t>t</w:t>
      </w:r>
      <w:r w:rsidRPr="00995C08">
        <w:rPr>
          <w:rFonts w:ascii="Arial" w:hAnsi="Arial" w:cs="Arial"/>
        </w:rPr>
        <w:t>roje</w:t>
      </w:r>
    </w:p>
    <w:p w14:paraId="225AA80C" w14:textId="77777777" w:rsidR="006B348B" w:rsidRDefault="006B348B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Stroje pro ochranu rostlin</w:t>
      </w:r>
    </w:p>
    <w:p w14:paraId="0AED92B4" w14:textId="77777777" w:rsidR="006B348B" w:rsidRDefault="006B348B">
      <w:pPr>
        <w:pStyle w:val="Normlnweb"/>
        <w:numPr>
          <w:ilvl w:val="1"/>
          <w:numId w:val="11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přímé a nepřímé metody ochrany, kvalita aplikace</w:t>
      </w:r>
    </w:p>
    <w:p w14:paraId="5721BBA9" w14:textId="77777777" w:rsidR="006B348B" w:rsidRDefault="006B348B">
      <w:pPr>
        <w:pStyle w:val="Normlnweb"/>
        <w:numPr>
          <w:ilvl w:val="1"/>
          <w:numId w:val="11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postřikovače a </w:t>
      </w:r>
      <w:proofErr w:type="spellStart"/>
      <w:r>
        <w:rPr>
          <w:rFonts w:ascii="Arial" w:hAnsi="Arial" w:cs="Arial"/>
        </w:rPr>
        <w:t>rosiče</w:t>
      </w:r>
      <w:proofErr w:type="spellEnd"/>
      <w:r>
        <w:rPr>
          <w:rFonts w:ascii="Arial" w:hAnsi="Arial" w:cs="Arial"/>
        </w:rPr>
        <w:t>, rozbor funkčních prvků</w:t>
      </w:r>
    </w:p>
    <w:p w14:paraId="44292C0B" w14:textId="77777777" w:rsidR="006B348B" w:rsidRDefault="006B348B">
      <w:pPr>
        <w:pStyle w:val="Normlnweb"/>
        <w:numPr>
          <w:ilvl w:val="1"/>
          <w:numId w:val="11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trysky, teorie rozptylu, rozptylové obrazce</w:t>
      </w:r>
    </w:p>
    <w:p w14:paraId="7A8B802D" w14:textId="77777777" w:rsidR="007400BD" w:rsidRDefault="00DC39AF">
      <w:pPr>
        <w:pStyle w:val="Normlnweb"/>
        <w:numPr>
          <w:ilvl w:val="1"/>
          <w:numId w:val="11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technické možnosti snižování aplikovaných přípravků, elektronická výbava strojů na ochranu rostlin, řízení dávky a sekční kontrola </w:t>
      </w:r>
    </w:p>
    <w:p w14:paraId="54C14AEA" w14:textId="77777777" w:rsidR="00995C08" w:rsidRDefault="00995C08" w:rsidP="00995C0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663C38F" w14:textId="77777777" w:rsidR="00995C08" w:rsidRDefault="00995C08" w:rsidP="00995C0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C52028B" w14:textId="77777777" w:rsidR="00995C08" w:rsidRDefault="00995C08" w:rsidP="00995C0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1384DD0" w14:textId="37661203" w:rsidR="00995C08" w:rsidRDefault="00995C08" w:rsidP="00995C0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1CDD9B3" w14:textId="31259559" w:rsidR="00D17BD0" w:rsidRDefault="00D17BD0" w:rsidP="00995C0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9DF51B3" w14:textId="574DF5C0" w:rsidR="00D17BD0" w:rsidRDefault="00D17BD0" w:rsidP="00995C0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4D9A9A7" w14:textId="77777777" w:rsidR="00D17BD0" w:rsidRDefault="00D17BD0" w:rsidP="00995C0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80DEAB2" w14:textId="77777777" w:rsidR="00995C08" w:rsidRDefault="00995C08" w:rsidP="00995C0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8F1891A" w14:textId="77777777" w:rsidR="006B348B" w:rsidRDefault="0021203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B348B">
        <w:rPr>
          <w:rFonts w:ascii="Arial" w:hAnsi="Arial" w:cs="Arial"/>
          <w:b/>
          <w:bCs/>
        </w:rPr>
        <w:t>Stroje pro sklizeň brambor</w:t>
      </w:r>
    </w:p>
    <w:p w14:paraId="25258D81" w14:textId="77777777" w:rsidR="006B348B" w:rsidRDefault="006B348B">
      <w:pPr>
        <w:pStyle w:val="Normlnweb"/>
        <w:numPr>
          <w:ilvl w:val="1"/>
          <w:numId w:val="12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problematika sklizně z hlediska mechanizace, odstraňování natě, vlastní </w:t>
      </w:r>
    </w:p>
    <w:p w14:paraId="2CB24649" w14:textId="77777777" w:rsidR="006B348B" w:rsidRDefault="006B348B">
      <w:pPr>
        <w:pStyle w:val="Normlnweb"/>
        <w:numPr>
          <w:ilvl w:val="0"/>
          <w:numId w:val="12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sklizeň, posklizňová úprava, používané stroje</w:t>
      </w:r>
    </w:p>
    <w:p w14:paraId="4E3F2FBE" w14:textId="77777777" w:rsidR="006B348B" w:rsidRDefault="006B348B">
      <w:pPr>
        <w:pStyle w:val="Normlnweb"/>
        <w:numPr>
          <w:ilvl w:val="1"/>
          <w:numId w:val="12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pracovní postup ve sklízeči, rozbor funkce jednotlivých mechanizmů</w:t>
      </w:r>
    </w:p>
    <w:p w14:paraId="691761F7" w14:textId="77777777" w:rsidR="006B348B" w:rsidRDefault="006B348B">
      <w:pPr>
        <w:pStyle w:val="Normlnweb"/>
        <w:numPr>
          <w:ilvl w:val="1"/>
          <w:numId w:val="12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teorie funkce rozdružovadla </w:t>
      </w:r>
    </w:p>
    <w:p w14:paraId="411627AF" w14:textId="77777777" w:rsidR="006B348B" w:rsidRDefault="0021203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B348B">
        <w:rPr>
          <w:rFonts w:ascii="Arial" w:hAnsi="Arial" w:cs="Arial"/>
          <w:b/>
          <w:bCs/>
        </w:rPr>
        <w:t>Stroje pro sklizeň řepy</w:t>
      </w:r>
    </w:p>
    <w:p w14:paraId="09FD2E15" w14:textId="77777777" w:rsidR="006B348B" w:rsidRPr="00995C08" w:rsidRDefault="006B348B">
      <w:pPr>
        <w:pStyle w:val="Normlnweb"/>
        <w:numPr>
          <w:ilvl w:val="0"/>
          <w:numId w:val="13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995C08">
        <w:rPr>
          <w:rFonts w:ascii="Arial" w:hAnsi="Arial" w:cs="Arial"/>
        </w:rPr>
        <w:t>způsoby sklizně, problematika ořezávání a vyorávání bulev, používané stroje, sklizňové ztráty</w:t>
      </w:r>
    </w:p>
    <w:p w14:paraId="50DD965F" w14:textId="77777777" w:rsidR="006B348B" w:rsidRPr="00995C08" w:rsidRDefault="006B348B">
      <w:pPr>
        <w:pStyle w:val="Normlnweb"/>
        <w:numPr>
          <w:ilvl w:val="0"/>
          <w:numId w:val="13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995C08">
        <w:rPr>
          <w:rFonts w:ascii="Arial" w:hAnsi="Arial" w:cs="Arial"/>
        </w:rPr>
        <w:t xml:space="preserve">ořezávací mechanismy, požadavky na kvalitu práce, silové poměry u </w:t>
      </w:r>
      <w:proofErr w:type="spellStart"/>
      <w:r w:rsidRPr="00995C08">
        <w:rPr>
          <w:rFonts w:ascii="Arial" w:hAnsi="Arial" w:cs="Arial"/>
        </w:rPr>
        <w:t>hmatače</w:t>
      </w:r>
      <w:proofErr w:type="spellEnd"/>
      <w:r w:rsidR="00995C08" w:rsidRPr="00995C08">
        <w:rPr>
          <w:rFonts w:ascii="Arial" w:hAnsi="Arial" w:cs="Arial"/>
        </w:rPr>
        <w:t xml:space="preserve"> </w:t>
      </w:r>
      <w:r w:rsidRPr="00995C08">
        <w:rPr>
          <w:rFonts w:ascii="Arial" w:hAnsi="Arial" w:cs="Arial"/>
        </w:rPr>
        <w:t>a teorie funkce</w:t>
      </w:r>
    </w:p>
    <w:p w14:paraId="5FDEA3EF" w14:textId="77777777" w:rsidR="006B348B" w:rsidRPr="00995C08" w:rsidRDefault="006B348B">
      <w:pPr>
        <w:pStyle w:val="Normlnweb"/>
        <w:numPr>
          <w:ilvl w:val="0"/>
          <w:numId w:val="13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995C08">
        <w:rPr>
          <w:rFonts w:ascii="Arial" w:hAnsi="Arial" w:cs="Arial"/>
        </w:rPr>
        <w:t>mechanismy pro vyorávání, čištění a dopravu bulev, rozbor funkce a zhodnocení kvality práce</w:t>
      </w:r>
    </w:p>
    <w:p w14:paraId="7B43F777" w14:textId="77777777" w:rsidR="006B348B" w:rsidRDefault="0021203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B348B">
        <w:rPr>
          <w:rFonts w:ascii="Arial" w:hAnsi="Arial" w:cs="Arial"/>
          <w:b/>
          <w:bCs/>
        </w:rPr>
        <w:t>Stroje pro sklizeň pícnin</w:t>
      </w:r>
    </w:p>
    <w:p w14:paraId="797982CB" w14:textId="77777777" w:rsidR="006B348B" w:rsidRDefault="006B348B">
      <w:pPr>
        <w:pStyle w:val="Normlnweb"/>
        <w:numPr>
          <w:ilvl w:val="1"/>
          <w:numId w:val="1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žací stroje, principy řezu, diagramy řezných rychlostí</w:t>
      </w:r>
    </w:p>
    <w:p w14:paraId="459B9B9C" w14:textId="77777777" w:rsidR="006B348B" w:rsidRDefault="006B348B">
      <w:pPr>
        <w:pStyle w:val="Normlnweb"/>
        <w:numPr>
          <w:ilvl w:val="1"/>
          <w:numId w:val="1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konstrukce žacích strojů, pohon žacích mechanismů</w:t>
      </w:r>
    </w:p>
    <w:p w14:paraId="7DAD7EDE" w14:textId="77777777" w:rsidR="006B348B" w:rsidRDefault="006B348B">
      <w:pPr>
        <w:pStyle w:val="Normlnweb"/>
        <w:numPr>
          <w:ilvl w:val="1"/>
          <w:numId w:val="1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seřízení žacích lišt, výhody a nevýhody různých provedení</w:t>
      </w:r>
    </w:p>
    <w:p w14:paraId="03E90AA1" w14:textId="77777777" w:rsidR="006B348B" w:rsidRDefault="006B348B">
      <w:pPr>
        <w:pStyle w:val="Normlnweb"/>
        <w:numPr>
          <w:ilvl w:val="1"/>
          <w:numId w:val="1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přiháněče – typy, princip práce a podmínky pro správnou funkci</w:t>
      </w:r>
    </w:p>
    <w:p w14:paraId="1E497F42" w14:textId="77777777" w:rsidR="006B348B" w:rsidRDefault="0021203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B348B">
        <w:rPr>
          <w:rFonts w:ascii="Arial" w:hAnsi="Arial" w:cs="Arial"/>
          <w:b/>
          <w:bCs/>
        </w:rPr>
        <w:t xml:space="preserve">Stroje pro úpravu </w:t>
      </w:r>
      <w:proofErr w:type="spellStart"/>
      <w:r w:rsidR="006B348B">
        <w:rPr>
          <w:rFonts w:ascii="Arial" w:hAnsi="Arial" w:cs="Arial"/>
          <w:b/>
          <w:bCs/>
        </w:rPr>
        <w:t>pokosu</w:t>
      </w:r>
      <w:proofErr w:type="spellEnd"/>
      <w:r w:rsidR="006B348B">
        <w:rPr>
          <w:rFonts w:ascii="Arial" w:hAnsi="Arial" w:cs="Arial"/>
          <w:b/>
          <w:bCs/>
        </w:rPr>
        <w:t xml:space="preserve"> pícnin</w:t>
      </w:r>
    </w:p>
    <w:p w14:paraId="04A3C65F" w14:textId="77777777" w:rsidR="006B348B" w:rsidRDefault="006B348B">
      <w:pPr>
        <w:pStyle w:val="Normlnweb"/>
        <w:numPr>
          <w:ilvl w:val="1"/>
          <w:numId w:val="15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čechrače a mačkače – konstrukce, výhody použití</w:t>
      </w:r>
    </w:p>
    <w:p w14:paraId="19FDD141" w14:textId="77777777" w:rsidR="006B348B" w:rsidRDefault="006B348B">
      <w:pPr>
        <w:pStyle w:val="Normlnweb"/>
        <w:numPr>
          <w:ilvl w:val="1"/>
          <w:numId w:val="15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typy sběracích ústrojí, konstrukce, použití, seřízení</w:t>
      </w:r>
    </w:p>
    <w:p w14:paraId="39515A91" w14:textId="77777777" w:rsidR="006B348B" w:rsidRDefault="006B348B">
      <w:pPr>
        <w:pStyle w:val="Normlnweb"/>
        <w:numPr>
          <w:ilvl w:val="1"/>
          <w:numId w:val="15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obraceče a shrnovače – typy, konstrukční odlišnosti, podmínky optimální práce</w:t>
      </w:r>
    </w:p>
    <w:p w14:paraId="010C501C" w14:textId="77777777" w:rsidR="00212036" w:rsidRDefault="0021203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B348B">
        <w:rPr>
          <w:rFonts w:ascii="Arial" w:hAnsi="Arial" w:cs="Arial"/>
          <w:b/>
          <w:bCs/>
        </w:rPr>
        <w:t xml:space="preserve">Sklízecí řezačky a </w:t>
      </w:r>
      <w:proofErr w:type="spellStart"/>
      <w:r w:rsidR="006B348B">
        <w:rPr>
          <w:rFonts w:ascii="Arial" w:hAnsi="Arial" w:cs="Arial"/>
          <w:b/>
          <w:bCs/>
        </w:rPr>
        <w:t>samosběrací</w:t>
      </w:r>
      <w:proofErr w:type="spellEnd"/>
      <w:r w:rsidR="006B348B">
        <w:rPr>
          <w:rFonts w:ascii="Arial" w:hAnsi="Arial" w:cs="Arial"/>
          <w:b/>
          <w:bCs/>
        </w:rPr>
        <w:t xml:space="preserve"> vozy</w:t>
      </w:r>
    </w:p>
    <w:p w14:paraId="5069F712" w14:textId="77777777" w:rsidR="00995C08" w:rsidRDefault="006B348B">
      <w:pPr>
        <w:pStyle w:val="Normlnweb"/>
        <w:numPr>
          <w:ilvl w:val="1"/>
          <w:numId w:val="16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995C08">
        <w:rPr>
          <w:rFonts w:ascii="Arial" w:hAnsi="Arial" w:cs="Arial"/>
        </w:rPr>
        <w:t>konstrukce sklízecích řezaček, typy řezacích bubnů, žací adaptéry</w:t>
      </w:r>
      <w:r w:rsidR="00EF709C" w:rsidRPr="00995C08">
        <w:rPr>
          <w:rFonts w:ascii="Arial" w:hAnsi="Arial" w:cs="Arial"/>
        </w:rPr>
        <w:t>, principy precizního zemědělství ve sklizni pícnin</w:t>
      </w:r>
    </w:p>
    <w:p w14:paraId="0C385086" w14:textId="77777777" w:rsidR="00995C08" w:rsidRDefault="006B348B">
      <w:pPr>
        <w:pStyle w:val="Normlnweb"/>
        <w:numPr>
          <w:ilvl w:val="0"/>
          <w:numId w:val="16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995C08">
        <w:rPr>
          <w:rFonts w:ascii="Arial" w:hAnsi="Arial" w:cs="Arial"/>
        </w:rPr>
        <w:t>délka řezanky – seřízení, velikost řezného odporu, drtič semen</w:t>
      </w:r>
    </w:p>
    <w:p w14:paraId="6775E198" w14:textId="77777777" w:rsidR="00995C08" w:rsidRPr="00995C08" w:rsidRDefault="006B348B">
      <w:pPr>
        <w:pStyle w:val="Normlnweb"/>
        <w:numPr>
          <w:ilvl w:val="0"/>
          <w:numId w:val="16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995C08">
        <w:rPr>
          <w:rFonts w:ascii="Arial" w:hAnsi="Arial" w:cs="Arial"/>
        </w:rPr>
        <w:t>pomocné mechanismy sklízecí řezačky, broušení, detekce kovů, energetická</w:t>
      </w:r>
      <w:r w:rsidR="00995C08" w:rsidRPr="00995C08">
        <w:rPr>
          <w:rFonts w:ascii="Arial" w:hAnsi="Arial" w:cs="Arial"/>
        </w:rPr>
        <w:t xml:space="preserve"> </w:t>
      </w:r>
      <w:r w:rsidRPr="00995C08">
        <w:rPr>
          <w:rFonts w:ascii="Arial" w:hAnsi="Arial" w:cs="Arial"/>
        </w:rPr>
        <w:t>bilance</w:t>
      </w:r>
    </w:p>
    <w:p w14:paraId="305C77E9" w14:textId="77777777" w:rsidR="006B348B" w:rsidRDefault="006B348B">
      <w:pPr>
        <w:pStyle w:val="Normlnweb"/>
        <w:numPr>
          <w:ilvl w:val="0"/>
          <w:numId w:val="16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995C08">
        <w:rPr>
          <w:rFonts w:ascii="Arial" w:hAnsi="Arial" w:cs="Arial"/>
        </w:rPr>
        <w:t xml:space="preserve">konstrukce </w:t>
      </w:r>
      <w:proofErr w:type="spellStart"/>
      <w:r w:rsidRPr="00995C08">
        <w:rPr>
          <w:rFonts w:ascii="Arial" w:hAnsi="Arial" w:cs="Arial"/>
        </w:rPr>
        <w:t>samosběracích</w:t>
      </w:r>
      <w:proofErr w:type="spellEnd"/>
      <w:r w:rsidRPr="00995C08">
        <w:rPr>
          <w:rFonts w:ascii="Arial" w:hAnsi="Arial" w:cs="Arial"/>
        </w:rPr>
        <w:t xml:space="preserve"> vozů, porovnání </w:t>
      </w:r>
      <w:proofErr w:type="spellStart"/>
      <w:r w:rsidRPr="00995C08">
        <w:rPr>
          <w:rFonts w:ascii="Arial" w:hAnsi="Arial" w:cs="Arial"/>
        </w:rPr>
        <w:t>samosběracího</w:t>
      </w:r>
      <w:proofErr w:type="spellEnd"/>
      <w:r w:rsidRPr="00995C08">
        <w:rPr>
          <w:rFonts w:ascii="Arial" w:hAnsi="Arial" w:cs="Arial"/>
        </w:rPr>
        <w:t xml:space="preserve"> vozu a sklízecí řezačky</w:t>
      </w:r>
    </w:p>
    <w:p w14:paraId="6670EA80" w14:textId="77777777" w:rsidR="00995C08" w:rsidRDefault="00995C08" w:rsidP="00995C0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4E12DEF" w14:textId="77777777" w:rsidR="00995C08" w:rsidRDefault="00995C08" w:rsidP="00995C0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DABDFDA" w14:textId="77777777" w:rsidR="00995C08" w:rsidRDefault="00995C08" w:rsidP="00995C0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5B7603F" w14:textId="77777777" w:rsidR="00995C08" w:rsidRPr="00995C08" w:rsidRDefault="00995C08" w:rsidP="00995C08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6F4379D" w14:textId="77777777" w:rsidR="006B348B" w:rsidRDefault="0021203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B348B">
        <w:rPr>
          <w:rFonts w:ascii="Arial" w:hAnsi="Arial" w:cs="Arial"/>
          <w:b/>
          <w:bCs/>
        </w:rPr>
        <w:t>Sklízecí mlátičky</w:t>
      </w:r>
    </w:p>
    <w:p w14:paraId="22065D00" w14:textId="77777777" w:rsidR="00995C08" w:rsidRPr="00995C08" w:rsidRDefault="006B348B">
      <w:pPr>
        <w:pStyle w:val="Normlnweb"/>
        <w:numPr>
          <w:ilvl w:val="1"/>
          <w:numId w:val="17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995C08">
        <w:rPr>
          <w:rFonts w:ascii="Arial" w:hAnsi="Arial" w:cs="Arial"/>
        </w:rPr>
        <w:t>typy a základní pracovní mechanismy sklízecích mlátiček</w:t>
      </w:r>
      <w:r w:rsidR="00995C08">
        <w:rPr>
          <w:rFonts w:ascii="Arial" w:hAnsi="Arial" w:cs="Arial"/>
        </w:rPr>
        <w:t xml:space="preserve">, </w:t>
      </w:r>
      <w:r w:rsidRPr="00995C08">
        <w:rPr>
          <w:rFonts w:ascii="Arial" w:hAnsi="Arial" w:cs="Arial"/>
        </w:rPr>
        <w:t>seřízení dle plodiny, závislost kvality výmlatu na seřizovacích parametrech,</w:t>
      </w:r>
    </w:p>
    <w:p w14:paraId="692A901B" w14:textId="77777777" w:rsidR="00995C08" w:rsidRPr="00995C08" w:rsidRDefault="006B348B">
      <w:pPr>
        <w:pStyle w:val="Normlnweb"/>
        <w:numPr>
          <w:ilvl w:val="0"/>
          <w:numId w:val="17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995C08">
        <w:rPr>
          <w:rFonts w:ascii="Arial" w:hAnsi="Arial" w:cs="Arial"/>
        </w:rPr>
        <w:t>princip separace zrna na vytřásadle, prosévací křivka</w:t>
      </w:r>
      <w:r w:rsidR="00995C08" w:rsidRPr="00995C08">
        <w:rPr>
          <w:rFonts w:ascii="Arial" w:hAnsi="Arial" w:cs="Arial"/>
        </w:rPr>
        <w:t xml:space="preserve">, </w:t>
      </w:r>
      <w:r w:rsidR="00EF709C" w:rsidRPr="00995C08">
        <w:rPr>
          <w:rFonts w:ascii="Arial" w:hAnsi="Arial" w:cs="Arial"/>
        </w:rPr>
        <w:t>ztráty zrna, indikace ztrát a principy měření, možnosti snížení ztrát</w:t>
      </w:r>
    </w:p>
    <w:p w14:paraId="20E7441C" w14:textId="77777777" w:rsidR="00EF709C" w:rsidRDefault="00EF709C">
      <w:pPr>
        <w:pStyle w:val="Normlnweb"/>
        <w:numPr>
          <w:ilvl w:val="0"/>
          <w:numId w:val="17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995C08">
        <w:rPr>
          <w:rFonts w:ascii="Arial" w:hAnsi="Arial" w:cs="Arial"/>
        </w:rPr>
        <w:t>výnosová čidla, mapování výnosů</w:t>
      </w:r>
      <w:r w:rsidR="00010D8A" w:rsidRPr="00995C08">
        <w:rPr>
          <w:rFonts w:ascii="Arial" w:hAnsi="Arial" w:cs="Arial"/>
        </w:rPr>
        <w:t xml:space="preserve"> a kvality produkce</w:t>
      </w:r>
    </w:p>
    <w:p w14:paraId="632CBA04" w14:textId="77777777" w:rsidR="006B348B" w:rsidRDefault="0021203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B348B">
        <w:rPr>
          <w:rFonts w:ascii="Arial" w:hAnsi="Arial" w:cs="Arial"/>
          <w:b/>
          <w:bCs/>
        </w:rPr>
        <w:t>Sklizeň speciálních plodin sklízecími mlátičkami</w:t>
      </w:r>
    </w:p>
    <w:p w14:paraId="45E90F1C" w14:textId="77777777" w:rsidR="006B348B" w:rsidRPr="00995C08" w:rsidRDefault="006B348B">
      <w:pPr>
        <w:pStyle w:val="Normlnweb"/>
        <w:numPr>
          <w:ilvl w:val="1"/>
          <w:numId w:val="18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995C08">
        <w:rPr>
          <w:rFonts w:ascii="Arial" w:hAnsi="Arial" w:cs="Arial"/>
        </w:rPr>
        <w:t>úpravy pro sklizeň drobných semen, trav a jetele, luskovin a řepky,</w:t>
      </w:r>
      <w:r w:rsidR="00995C08">
        <w:rPr>
          <w:rFonts w:ascii="Arial" w:hAnsi="Arial" w:cs="Arial"/>
        </w:rPr>
        <w:t xml:space="preserve"> </w:t>
      </w:r>
      <w:r w:rsidRPr="00995C08">
        <w:rPr>
          <w:rFonts w:ascii="Arial" w:hAnsi="Arial" w:cs="Arial"/>
        </w:rPr>
        <w:t>sklizeň kukuřice na zrno</w:t>
      </w:r>
    </w:p>
    <w:p w14:paraId="18F56EFB" w14:textId="77777777" w:rsidR="00010D8A" w:rsidRDefault="00010D8A">
      <w:pPr>
        <w:pStyle w:val="Normlnweb"/>
        <w:numPr>
          <w:ilvl w:val="1"/>
          <w:numId w:val="18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principy a uplatnění vícefázových sklizní polních plodin</w:t>
      </w:r>
    </w:p>
    <w:p w14:paraId="1AAF4371" w14:textId="77777777" w:rsidR="006B348B" w:rsidRDefault="0021203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B348B">
        <w:rPr>
          <w:rFonts w:ascii="Arial" w:hAnsi="Arial" w:cs="Arial"/>
          <w:b/>
          <w:bCs/>
        </w:rPr>
        <w:t>Sběrací lisy</w:t>
      </w:r>
    </w:p>
    <w:p w14:paraId="50BAF8A0" w14:textId="77777777" w:rsidR="006B348B" w:rsidRDefault="006B348B">
      <w:pPr>
        <w:pStyle w:val="Normlnweb"/>
        <w:numPr>
          <w:ilvl w:val="1"/>
          <w:numId w:val="19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rozdělení, princip práce</w:t>
      </w:r>
    </w:p>
    <w:p w14:paraId="2FE10345" w14:textId="77777777" w:rsidR="006B348B" w:rsidRPr="00995C08" w:rsidRDefault="006B348B">
      <w:pPr>
        <w:pStyle w:val="Normlnweb"/>
        <w:numPr>
          <w:ilvl w:val="1"/>
          <w:numId w:val="19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995C08">
        <w:rPr>
          <w:rFonts w:ascii="Arial" w:hAnsi="Arial" w:cs="Arial"/>
        </w:rPr>
        <w:t>vázání balíků, konstrukce vázacích mechanismů</w:t>
      </w:r>
      <w:r w:rsidR="00995C08" w:rsidRPr="00995C08">
        <w:rPr>
          <w:rFonts w:ascii="Arial" w:hAnsi="Arial" w:cs="Arial"/>
        </w:rPr>
        <w:t xml:space="preserve">, </w:t>
      </w:r>
      <w:proofErr w:type="spellStart"/>
      <w:r w:rsidRPr="00995C08">
        <w:rPr>
          <w:rFonts w:ascii="Arial" w:hAnsi="Arial" w:cs="Arial"/>
        </w:rPr>
        <w:t>slisovanost</w:t>
      </w:r>
      <w:proofErr w:type="spellEnd"/>
      <w:r w:rsidRPr="00995C08">
        <w:rPr>
          <w:rFonts w:ascii="Arial" w:hAnsi="Arial" w:cs="Arial"/>
        </w:rPr>
        <w:t>, síly působící na píst při práci lisu</w:t>
      </w:r>
    </w:p>
    <w:p w14:paraId="66472C2E" w14:textId="77777777" w:rsidR="006B348B" w:rsidRDefault="006B348B">
      <w:pPr>
        <w:pStyle w:val="Normlnweb"/>
        <w:numPr>
          <w:ilvl w:val="1"/>
          <w:numId w:val="19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manipulace, skladování a rozebírání balíků</w:t>
      </w:r>
    </w:p>
    <w:p w14:paraId="5376D0CE" w14:textId="77777777" w:rsidR="006B348B" w:rsidRDefault="0021203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B348B">
        <w:rPr>
          <w:rFonts w:ascii="Arial" w:hAnsi="Arial" w:cs="Arial"/>
          <w:b/>
          <w:bCs/>
        </w:rPr>
        <w:t>Stroje pro sklizeň chmele</w:t>
      </w:r>
      <w:r w:rsidR="00010D8A">
        <w:rPr>
          <w:rFonts w:ascii="Arial" w:hAnsi="Arial" w:cs="Arial"/>
          <w:b/>
          <w:bCs/>
        </w:rPr>
        <w:t xml:space="preserve"> a speciálních plodin</w:t>
      </w:r>
    </w:p>
    <w:p w14:paraId="10353E7D" w14:textId="77777777" w:rsidR="006B348B" w:rsidRDefault="006B348B">
      <w:pPr>
        <w:pStyle w:val="Normlnweb"/>
        <w:numPr>
          <w:ilvl w:val="1"/>
          <w:numId w:val="20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technologie sklizně </w:t>
      </w:r>
      <w:r w:rsidR="00010D8A">
        <w:rPr>
          <w:rFonts w:ascii="Arial" w:hAnsi="Arial" w:cs="Arial"/>
        </w:rPr>
        <w:t>speciálních plodin a lnu</w:t>
      </w:r>
    </w:p>
    <w:p w14:paraId="65AAF81B" w14:textId="77777777" w:rsidR="006B348B" w:rsidRDefault="006B348B">
      <w:pPr>
        <w:pStyle w:val="Normlnweb"/>
        <w:numPr>
          <w:ilvl w:val="1"/>
          <w:numId w:val="20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technika pro pěstitelské operace ve chmelnicích</w:t>
      </w:r>
    </w:p>
    <w:p w14:paraId="6AFD1493" w14:textId="77777777" w:rsidR="006B348B" w:rsidRDefault="006B348B">
      <w:pPr>
        <w:pStyle w:val="Normlnweb"/>
        <w:numPr>
          <w:ilvl w:val="1"/>
          <w:numId w:val="20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technika pro česání, čištění, sušení a posklizňové zpracování chmele</w:t>
      </w:r>
    </w:p>
    <w:p w14:paraId="0A0B3368" w14:textId="77777777" w:rsidR="00010D8A" w:rsidRDefault="0021203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010D8A">
        <w:rPr>
          <w:rFonts w:ascii="Arial" w:hAnsi="Arial" w:cs="Arial"/>
          <w:b/>
          <w:bCs/>
        </w:rPr>
        <w:t>Technika technologie precizního zemědělství</w:t>
      </w:r>
    </w:p>
    <w:p w14:paraId="6ABFD4C0" w14:textId="77777777" w:rsidR="00E644A8" w:rsidRPr="00E644A8" w:rsidRDefault="00E644A8">
      <w:pPr>
        <w:pStyle w:val="Normlnweb"/>
        <w:numPr>
          <w:ilvl w:val="1"/>
          <w:numId w:val="21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  <w:bCs/>
        </w:rPr>
      </w:pPr>
      <w:r w:rsidRPr="00E644A8">
        <w:rPr>
          <w:rFonts w:ascii="Arial" w:hAnsi="Arial" w:cs="Arial"/>
          <w:bCs/>
        </w:rPr>
        <w:t xml:space="preserve">Satelitní navigace, využití navigačních přístrojů, </w:t>
      </w:r>
      <w:r>
        <w:rPr>
          <w:rFonts w:ascii="Arial" w:hAnsi="Arial" w:cs="Arial"/>
          <w:bCs/>
        </w:rPr>
        <w:t>korekční signály</w:t>
      </w:r>
    </w:p>
    <w:p w14:paraId="5C51BDE3" w14:textId="77777777" w:rsidR="00010D8A" w:rsidRPr="00010D8A" w:rsidRDefault="00010D8A">
      <w:pPr>
        <w:pStyle w:val="Normlnweb"/>
        <w:numPr>
          <w:ilvl w:val="1"/>
          <w:numId w:val="21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  <w:bCs/>
        </w:rPr>
      </w:pPr>
      <w:r w:rsidRPr="00010D8A">
        <w:rPr>
          <w:rFonts w:ascii="Arial" w:hAnsi="Arial" w:cs="Arial"/>
          <w:bCs/>
        </w:rPr>
        <w:t>technické možnosti mapování půdních</w:t>
      </w:r>
      <w:r w:rsidR="00E644A8">
        <w:rPr>
          <w:rFonts w:ascii="Arial" w:hAnsi="Arial" w:cs="Arial"/>
          <w:bCs/>
        </w:rPr>
        <w:t xml:space="preserve"> </w:t>
      </w:r>
      <w:r w:rsidRPr="00010D8A">
        <w:rPr>
          <w:rFonts w:ascii="Arial" w:hAnsi="Arial" w:cs="Arial"/>
          <w:bCs/>
        </w:rPr>
        <w:t>vlastností</w:t>
      </w:r>
      <w:r w:rsidR="00E644A8">
        <w:rPr>
          <w:rFonts w:ascii="Arial" w:hAnsi="Arial" w:cs="Arial"/>
          <w:bCs/>
        </w:rPr>
        <w:t xml:space="preserve"> a parametrů porostů</w:t>
      </w:r>
      <w:r w:rsidRPr="00010D8A">
        <w:rPr>
          <w:rFonts w:ascii="Arial" w:hAnsi="Arial" w:cs="Arial"/>
          <w:bCs/>
        </w:rPr>
        <w:t>, proximální senzory a on-</w:t>
      </w:r>
      <w:proofErr w:type="spellStart"/>
      <w:r w:rsidRPr="00010D8A">
        <w:rPr>
          <w:rFonts w:ascii="Arial" w:hAnsi="Arial" w:cs="Arial"/>
          <w:bCs/>
        </w:rPr>
        <w:t>the</w:t>
      </w:r>
      <w:proofErr w:type="spellEnd"/>
      <w:r w:rsidRPr="00010D8A">
        <w:rPr>
          <w:rFonts w:ascii="Arial" w:hAnsi="Arial" w:cs="Arial"/>
          <w:bCs/>
        </w:rPr>
        <w:t>-go senzory</w:t>
      </w:r>
    </w:p>
    <w:p w14:paraId="46EE9C22" w14:textId="77777777" w:rsidR="00010D8A" w:rsidRDefault="00010D8A">
      <w:pPr>
        <w:pStyle w:val="Normlnweb"/>
        <w:numPr>
          <w:ilvl w:val="1"/>
          <w:numId w:val="21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dálkový průzkum Země, technické možnosti</w:t>
      </w:r>
      <w:r w:rsidR="00E644A8">
        <w:rPr>
          <w:rFonts w:ascii="Arial" w:hAnsi="Arial" w:cs="Arial"/>
          <w:bCs/>
        </w:rPr>
        <w:t xml:space="preserve"> sběru dat </w:t>
      </w:r>
      <w:r>
        <w:rPr>
          <w:rFonts w:ascii="Arial" w:hAnsi="Arial" w:cs="Arial"/>
          <w:bCs/>
        </w:rPr>
        <w:t xml:space="preserve">a vegetační indexy </w:t>
      </w:r>
    </w:p>
    <w:p w14:paraId="4AE8A90E" w14:textId="77777777" w:rsidR="00010D8A" w:rsidRDefault="00E644A8">
      <w:pPr>
        <w:pStyle w:val="Normlnweb"/>
        <w:numPr>
          <w:ilvl w:val="1"/>
          <w:numId w:val="21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prostorová variabilita, </w:t>
      </w:r>
      <w:r w:rsidR="00010D8A">
        <w:rPr>
          <w:rFonts w:ascii="Arial" w:hAnsi="Arial" w:cs="Arial"/>
          <w:bCs/>
        </w:rPr>
        <w:t xml:space="preserve">zpracování dat, </w:t>
      </w:r>
      <w:proofErr w:type="spellStart"/>
      <w:r>
        <w:rPr>
          <w:rFonts w:ascii="Arial" w:hAnsi="Arial" w:cs="Arial"/>
          <w:bCs/>
        </w:rPr>
        <w:t>GISy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 w:rsidR="00010D8A">
        <w:rPr>
          <w:rFonts w:ascii="Arial" w:hAnsi="Arial" w:cs="Arial"/>
          <w:bCs/>
        </w:rPr>
        <w:t>geostatistika</w:t>
      </w:r>
      <w:proofErr w:type="spellEnd"/>
      <w:r w:rsidR="00010D8A">
        <w:rPr>
          <w:rFonts w:ascii="Arial" w:hAnsi="Arial" w:cs="Arial"/>
          <w:bCs/>
        </w:rPr>
        <w:t xml:space="preserve"> a interpretace prostorově vztažených dat. </w:t>
      </w:r>
    </w:p>
    <w:p w14:paraId="5AAA5CB8" w14:textId="77777777" w:rsidR="00010D8A" w:rsidRDefault="0021203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010D8A">
        <w:rPr>
          <w:rFonts w:ascii="Arial" w:hAnsi="Arial" w:cs="Arial"/>
          <w:b/>
          <w:bCs/>
        </w:rPr>
        <w:t>Robotika a autonomie v rostlinné výrobě</w:t>
      </w:r>
    </w:p>
    <w:p w14:paraId="54B3E87E" w14:textId="77777777" w:rsidR="00010D8A" w:rsidRDefault="00010D8A">
      <w:pPr>
        <w:pStyle w:val="Normlnweb"/>
        <w:numPr>
          <w:ilvl w:val="1"/>
          <w:numId w:val="22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koncepce polních robotů, využití robotiky a autonomie, technické možnosti a překážky uplatnění robotů</w:t>
      </w:r>
    </w:p>
    <w:p w14:paraId="14EB07F6" w14:textId="77777777" w:rsidR="00010D8A" w:rsidRDefault="00010D8A">
      <w:pPr>
        <w:pStyle w:val="Normlnweb"/>
        <w:numPr>
          <w:ilvl w:val="1"/>
          <w:numId w:val="22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IOT prvky v zemědělství, senzorika </w:t>
      </w:r>
      <w:r w:rsidR="00E644A8">
        <w:rPr>
          <w:rFonts w:ascii="Arial" w:hAnsi="Arial" w:cs="Arial"/>
          <w:bCs/>
        </w:rPr>
        <w:t>zemědělské techniky,</w:t>
      </w:r>
      <w:r>
        <w:rPr>
          <w:rFonts w:ascii="Arial" w:hAnsi="Arial" w:cs="Arial"/>
          <w:bCs/>
        </w:rPr>
        <w:t xml:space="preserve"> telematika</w:t>
      </w:r>
      <w:r w:rsidR="00E644A8"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  <w:bCs/>
        </w:rPr>
        <w:t xml:space="preserve"> </w:t>
      </w:r>
      <w:r w:rsidR="00E644A8" w:rsidRPr="00E644A8">
        <w:rPr>
          <w:rFonts w:ascii="Arial" w:hAnsi="Arial" w:cs="Arial"/>
          <w:bCs/>
        </w:rPr>
        <w:t>monitoring strojů</w:t>
      </w:r>
    </w:p>
    <w:p w14:paraId="179D2835" w14:textId="77777777" w:rsidR="00010D8A" w:rsidRDefault="00010D8A">
      <w:pPr>
        <w:pStyle w:val="Normlnweb"/>
        <w:numPr>
          <w:ilvl w:val="1"/>
          <w:numId w:val="22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vize koncepce 4.0 a Smart-</w:t>
      </w:r>
      <w:proofErr w:type="spellStart"/>
      <w:r>
        <w:rPr>
          <w:rFonts w:ascii="Arial" w:hAnsi="Arial" w:cs="Arial"/>
          <w:bCs/>
        </w:rPr>
        <w:t>farming</w:t>
      </w:r>
      <w:proofErr w:type="spellEnd"/>
    </w:p>
    <w:p w14:paraId="031C49CE" w14:textId="77777777" w:rsidR="004A3E39" w:rsidRDefault="004A3E39" w:rsidP="004A3E3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</w:p>
    <w:p w14:paraId="6F48216D" w14:textId="77777777" w:rsidR="004A3E39" w:rsidRDefault="004A3E39" w:rsidP="004A3E3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</w:p>
    <w:p w14:paraId="3D373847" w14:textId="77777777" w:rsidR="006B348B" w:rsidRDefault="0021203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B348B">
        <w:rPr>
          <w:rFonts w:ascii="Arial" w:hAnsi="Arial" w:cs="Arial"/>
          <w:b/>
          <w:bCs/>
        </w:rPr>
        <w:t xml:space="preserve"> Stroje pro sklizeň ovoce a zeleniny</w:t>
      </w:r>
    </w:p>
    <w:p w14:paraId="0A76D8EF" w14:textId="77777777" w:rsidR="006B348B" w:rsidRDefault="006B348B">
      <w:pPr>
        <w:pStyle w:val="Normlnweb"/>
        <w:numPr>
          <w:ilvl w:val="1"/>
          <w:numId w:val="23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technologie sklizně ovoce, stroje a mechanismy, úprava a skladování ovoce</w:t>
      </w:r>
    </w:p>
    <w:p w14:paraId="0C6CF3D6" w14:textId="77777777" w:rsidR="006B348B" w:rsidRDefault="006B348B">
      <w:pPr>
        <w:pStyle w:val="Normlnweb"/>
        <w:numPr>
          <w:ilvl w:val="1"/>
          <w:numId w:val="23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stroje pro sklizeň košťálovin, cibulovin, kořenové a plodové zeleniny, luštěnin </w:t>
      </w:r>
    </w:p>
    <w:p w14:paraId="4AD31642" w14:textId="77777777" w:rsidR="006B348B" w:rsidRDefault="006B348B">
      <w:pPr>
        <w:pStyle w:val="Normlnweb"/>
        <w:numPr>
          <w:ilvl w:val="1"/>
          <w:numId w:val="23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stroje pro sklizeň stromového ovoce, hroznového vína a speciálních plodin</w:t>
      </w:r>
    </w:p>
    <w:p w14:paraId="1F09C0B0" w14:textId="77777777" w:rsidR="007C3578" w:rsidRDefault="007C3578">
      <w:pPr>
        <w:pStyle w:val="Normlnweb"/>
        <w:numPr>
          <w:ilvl w:val="1"/>
          <w:numId w:val="23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 w:rsidRPr="007C3578">
        <w:rPr>
          <w:rFonts w:ascii="Arial" w:hAnsi="Arial" w:cs="Arial"/>
        </w:rPr>
        <w:t>využití malé mechanizace</w:t>
      </w:r>
    </w:p>
    <w:p w14:paraId="5431EA31" w14:textId="77777777" w:rsidR="006B348B" w:rsidRDefault="0021203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B348B">
        <w:rPr>
          <w:rFonts w:ascii="Arial" w:hAnsi="Arial" w:cs="Arial"/>
          <w:b/>
          <w:bCs/>
        </w:rPr>
        <w:t>Stroje pro čištění a třídění semen</w:t>
      </w:r>
    </w:p>
    <w:p w14:paraId="19F233DE" w14:textId="77777777" w:rsidR="006B348B" w:rsidRDefault="006B348B">
      <w:pPr>
        <w:pStyle w:val="Normlnweb"/>
        <w:numPr>
          <w:ilvl w:val="1"/>
          <w:numId w:val="2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používané principy, vlastnosti směsi, kritéria k jejímu rozdělení, variační křivky</w:t>
      </w:r>
    </w:p>
    <w:p w14:paraId="7BBC8BDC" w14:textId="77777777" w:rsidR="006B348B" w:rsidRDefault="006B348B">
      <w:pPr>
        <w:pStyle w:val="Normlnweb"/>
        <w:numPr>
          <w:ilvl w:val="1"/>
          <w:numId w:val="2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teorie svislého a šikmého vzduchového proudu</w:t>
      </w:r>
    </w:p>
    <w:p w14:paraId="0B4E6A51" w14:textId="77777777" w:rsidR="006B348B" w:rsidRDefault="006B348B">
      <w:pPr>
        <w:pStyle w:val="Normlnweb"/>
        <w:numPr>
          <w:ilvl w:val="1"/>
          <w:numId w:val="24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čištění a třídění směsi na sítech, teorie pohybu částice na sítě</w:t>
      </w:r>
    </w:p>
    <w:p w14:paraId="5A514E69" w14:textId="77777777" w:rsidR="006B348B" w:rsidRDefault="0021203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B348B">
        <w:rPr>
          <w:rFonts w:ascii="Arial" w:hAnsi="Arial" w:cs="Arial"/>
          <w:b/>
          <w:bCs/>
        </w:rPr>
        <w:t>Sušárny zrnin</w:t>
      </w:r>
    </w:p>
    <w:p w14:paraId="7C39F9B1" w14:textId="77777777" w:rsidR="006B348B" w:rsidRDefault="006B348B">
      <w:pPr>
        <w:pStyle w:val="Normlnweb"/>
        <w:numPr>
          <w:ilvl w:val="1"/>
          <w:numId w:val="25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sušení ohřátým vzduchem, kritická teplota náhřevu, poškození zrnin </w:t>
      </w:r>
    </w:p>
    <w:p w14:paraId="572CFC8D" w14:textId="77777777" w:rsidR="006B348B" w:rsidRDefault="006B348B">
      <w:pPr>
        <w:pStyle w:val="Normlnweb"/>
        <w:numPr>
          <w:ilvl w:val="1"/>
          <w:numId w:val="25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typy sušáren a jejich využití, sušárny pro sušení zrnin</w:t>
      </w:r>
    </w:p>
    <w:p w14:paraId="73E193CC" w14:textId="77777777" w:rsidR="006B348B" w:rsidRDefault="006B348B">
      <w:pPr>
        <w:pStyle w:val="Normlnweb"/>
        <w:numPr>
          <w:ilvl w:val="1"/>
          <w:numId w:val="25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Molliérův</w:t>
      </w:r>
      <w:proofErr w:type="spellEnd"/>
      <w:r>
        <w:rPr>
          <w:rFonts w:ascii="Arial" w:hAnsi="Arial" w:cs="Arial"/>
        </w:rPr>
        <w:t xml:space="preserve"> i-x diagram, vlhkost vzduchu a materiálu, sušina</w:t>
      </w:r>
    </w:p>
    <w:p w14:paraId="2FEFEC80" w14:textId="7D4F2424" w:rsidR="006B348B" w:rsidRDefault="006B348B">
      <w:pPr>
        <w:pStyle w:val="Normlnweb"/>
        <w:numPr>
          <w:ilvl w:val="1"/>
          <w:numId w:val="25"/>
        </w:numPr>
        <w:spacing w:before="0" w:beforeAutospacing="0" w:after="0" w:afterAutospacing="0"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nízkoteplotní sušení, recirkulace a rekuperace tepla</w:t>
      </w:r>
    </w:p>
    <w:p w14:paraId="602A7EC0" w14:textId="594D6763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984206D" w14:textId="743F40A5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99FFD11" w14:textId="49BC4A38" w:rsidR="00D17BD0" w:rsidRDefault="00D17BD0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7782667" w14:textId="77777777" w:rsidR="00D17BD0" w:rsidRDefault="00D17BD0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AAAB46B" w14:textId="71D830D4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DD62B8E" w14:textId="6C51A7D9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3A111B1" w14:textId="25306F78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E3122F6" w14:textId="4E172570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9040D01" w14:textId="5B73DEF7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73D9063" w14:textId="5FD8D398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C3A5FD0" w14:textId="067A7021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22C52FE" w14:textId="1978AC2C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571DBEA" w14:textId="3C0E883C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148D32AD" w14:textId="07DDD844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4BE4BC5" w14:textId="736D9EB4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6E4CEF" w14:textId="558A5C3E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801942F" w14:textId="2F9EAADD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50DA750" w14:textId="27C19462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86628BA" w14:textId="12353918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3C5C425" w14:textId="45029289" w:rsidR="00FB20C9" w:rsidRDefault="00FB20C9" w:rsidP="00FB20C9">
      <w:pPr>
        <w:pStyle w:val="Normln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F230430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Ekonomika_a_řízení_podniků_(pro_obory_I."/>
      <w:bookmarkEnd w:id="0"/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EKONOMIKA A ŘÍZENÍ PODNIKŮ</w:t>
      </w:r>
    </w:p>
    <w:p w14:paraId="5D649262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7650977C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1. Produkční faktor "kapitál"</w:t>
      </w:r>
    </w:p>
    <w:p w14:paraId="0CD060BE" w14:textId="77777777" w:rsidR="00FB20C9" w:rsidRPr="00FB20C9" w:rsidRDefault="00FB20C9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charakteristika a klasifikace, hodnocení efektivnost kapitálu</w:t>
      </w:r>
    </w:p>
    <w:p w14:paraId="311C13B2" w14:textId="77777777" w:rsidR="00FB20C9" w:rsidRPr="00FB20C9" w:rsidRDefault="00FB20C9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reprodukční proces kapitálu, metody odepisování dlouhodobého majetku</w:t>
      </w:r>
    </w:p>
    <w:p w14:paraId="1D2C4FC2" w14:textId="77777777" w:rsidR="00FB20C9" w:rsidRPr="00FB20C9" w:rsidRDefault="00FB20C9">
      <w:pPr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zvláštnosti reprodukčního procesu v zemědělství</w:t>
      </w:r>
    </w:p>
    <w:p w14:paraId="47FC92E1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2. Produkční faktor "práce"</w:t>
      </w:r>
    </w:p>
    <w:p w14:paraId="3F9B8D91" w14:textId="77777777" w:rsidR="00FB20C9" w:rsidRPr="00FB20C9" w:rsidRDefault="00FB20C9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měření práce, vázanost práce v podniku, produktivita práce – faktory růstu</w:t>
      </w:r>
    </w:p>
    <w:p w14:paraId="4D92C69F" w14:textId="77777777" w:rsidR="00FB20C9" w:rsidRPr="00FB20C9" w:rsidRDefault="00FB20C9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struktura pracovních sil, reprodukce pracovních sil</w:t>
      </w:r>
    </w:p>
    <w:p w14:paraId="12DA9E87" w14:textId="77777777" w:rsidR="00FB20C9" w:rsidRPr="00FB20C9" w:rsidRDefault="00FB20C9">
      <w:pPr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zvláštnosti trhu práce v zemědělství</w:t>
      </w:r>
    </w:p>
    <w:p w14:paraId="68004F92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3. Náklady a výdaje</w:t>
      </w:r>
    </w:p>
    <w:p w14:paraId="6EF98C85" w14:textId="77777777" w:rsidR="00FB20C9" w:rsidRPr="00FB20C9" w:rsidRDefault="00FB20C9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charakteristika, klasifikace</w:t>
      </w:r>
    </w:p>
    <w:p w14:paraId="7690CD83" w14:textId="77777777" w:rsidR="00FB20C9" w:rsidRPr="00FB20C9" w:rsidRDefault="00FB20C9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kalkulace nákladů</w:t>
      </w:r>
    </w:p>
    <w:p w14:paraId="2C291CE4" w14:textId="77777777" w:rsidR="00FB20C9" w:rsidRPr="00FB20C9" w:rsidRDefault="00FB20C9">
      <w:pPr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vztah nákladů a produkce, rozhodovací </w:t>
      </w:r>
      <w:proofErr w:type="spellStart"/>
      <w:r w:rsidRPr="00FB20C9">
        <w:rPr>
          <w:rFonts w:ascii="Arial" w:eastAsia="Times New Roman" w:hAnsi="Arial" w:cs="Arial"/>
          <w:sz w:val="24"/>
          <w:szCs w:val="24"/>
          <w:lang w:eastAsia="cs-CZ"/>
        </w:rPr>
        <w:t>kriteria</w:t>
      </w:r>
      <w:proofErr w:type="spellEnd"/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nákladové funkce</w:t>
      </w:r>
    </w:p>
    <w:p w14:paraId="40462BDF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4. Výsledky výroby</w:t>
      </w:r>
    </w:p>
    <w:p w14:paraId="5F0DEA11" w14:textId="77777777" w:rsidR="00FB20C9" w:rsidRPr="00FB20C9" w:rsidRDefault="00FB20C9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naturální výsledky výroby</w:t>
      </w:r>
    </w:p>
    <w:p w14:paraId="33D98922" w14:textId="77777777" w:rsidR="00FB20C9" w:rsidRPr="00FB20C9" w:rsidRDefault="00FB20C9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tvorba a rozdělení výnosů, hospodářský výsledek, cash-</w:t>
      </w:r>
      <w:proofErr w:type="spellStart"/>
      <w:r w:rsidRPr="00FB20C9">
        <w:rPr>
          <w:rFonts w:ascii="Arial" w:eastAsia="Times New Roman" w:hAnsi="Arial" w:cs="Arial"/>
          <w:sz w:val="24"/>
          <w:szCs w:val="24"/>
          <w:lang w:eastAsia="cs-CZ"/>
        </w:rPr>
        <w:t>flow</w:t>
      </w:r>
      <w:proofErr w:type="spellEnd"/>
    </w:p>
    <w:p w14:paraId="3B6EB9F7" w14:textId="77777777" w:rsidR="00FB20C9" w:rsidRPr="00FB20C9" w:rsidRDefault="00FB20C9">
      <w:pPr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maximalizace zisku s využitím produkčních funkcí</w:t>
      </w:r>
    </w:p>
    <w:p w14:paraId="21E0FFB1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5. Ceny, cenová politika</w:t>
      </w:r>
    </w:p>
    <w:p w14:paraId="4FBDDD4D" w14:textId="77777777" w:rsidR="00FB20C9" w:rsidRPr="00FB20C9" w:rsidRDefault="00FB20C9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cena, její funkce</w:t>
      </w:r>
    </w:p>
    <w:p w14:paraId="41DFAF0F" w14:textId="77777777" w:rsidR="00FB20C9" w:rsidRPr="00FB20C9" w:rsidRDefault="00FB20C9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typy cen, tvorba cen</w:t>
      </w:r>
    </w:p>
    <w:p w14:paraId="3D4BB55B" w14:textId="77777777" w:rsidR="00FB20C9" w:rsidRPr="00FB20C9" w:rsidRDefault="00FB20C9">
      <w:pPr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cenový zákon, regulace cenového vývoje</w:t>
      </w:r>
    </w:p>
    <w:p w14:paraId="1C7934E9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6. Daňová soustava</w:t>
      </w:r>
    </w:p>
    <w:p w14:paraId="70EF81BE" w14:textId="77777777" w:rsidR="00FB20C9" w:rsidRPr="00FB20C9" w:rsidRDefault="00FB20C9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daň, typy </w:t>
      </w:r>
      <w:proofErr w:type="spellStart"/>
      <w:r w:rsidRPr="00FB20C9">
        <w:rPr>
          <w:rFonts w:ascii="Arial" w:eastAsia="Times New Roman" w:hAnsi="Arial" w:cs="Arial"/>
          <w:sz w:val="24"/>
          <w:szCs w:val="24"/>
          <w:lang w:eastAsia="cs-CZ"/>
        </w:rPr>
        <w:t>daní,daňová</w:t>
      </w:r>
      <w:proofErr w:type="spellEnd"/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soustava v ČR</w:t>
      </w:r>
    </w:p>
    <w:p w14:paraId="2F515195" w14:textId="77777777" w:rsidR="00FB20C9" w:rsidRPr="00FB20C9" w:rsidRDefault="00FB20C9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daně z příjmu</w:t>
      </w:r>
    </w:p>
    <w:p w14:paraId="5DB388D5" w14:textId="77777777" w:rsidR="00FB20C9" w:rsidRPr="00FB20C9" w:rsidRDefault="00FB20C9">
      <w:pPr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daně majetkové, daně nepřímé</w:t>
      </w:r>
    </w:p>
    <w:p w14:paraId="4B954D10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7. Podnik a podnikání</w:t>
      </w:r>
    </w:p>
    <w:p w14:paraId="39BA380E" w14:textId="77777777" w:rsidR="00FB20C9" w:rsidRPr="00FB20C9" w:rsidRDefault="00FB20C9">
      <w:pPr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charakteristika podniku, typologie podniků</w:t>
      </w:r>
    </w:p>
    <w:p w14:paraId="38053160" w14:textId="77777777" w:rsidR="00FB20C9" w:rsidRPr="00FB20C9" w:rsidRDefault="00FB20C9">
      <w:pPr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charakteristické rysy podnikatelské činnosti</w:t>
      </w:r>
    </w:p>
    <w:p w14:paraId="3A4403DF" w14:textId="77777777" w:rsidR="00FB20C9" w:rsidRPr="00FB20C9" w:rsidRDefault="00FB20C9">
      <w:pPr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vznik, růst, sanace a zánik podniku</w:t>
      </w:r>
    </w:p>
    <w:p w14:paraId="5E554D3D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8. Finanční hospodaření podniku</w:t>
      </w:r>
    </w:p>
    <w:p w14:paraId="09810517" w14:textId="77777777" w:rsidR="00FB20C9" w:rsidRPr="00FB20C9" w:rsidRDefault="00FB20C9">
      <w:pPr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podstata a zásady financování, formy financování, zdroje financování</w:t>
      </w:r>
    </w:p>
    <w:p w14:paraId="35ACF45C" w14:textId="77777777" w:rsidR="00FB20C9" w:rsidRPr="00FB20C9" w:rsidRDefault="00FB20C9">
      <w:pPr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metody hodnocení finanční situace podniku</w:t>
      </w:r>
    </w:p>
    <w:p w14:paraId="47273F52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9. Investice</w:t>
      </w: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- klasifikace, hodnocení ekonomické efektivnosti investic</w:t>
      </w:r>
    </w:p>
    <w:p w14:paraId="47B4F4B8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10. Cenné papíry</w:t>
      </w:r>
    </w:p>
    <w:p w14:paraId="041D1F13" w14:textId="77777777" w:rsidR="00FB20C9" w:rsidRPr="00FB20C9" w:rsidRDefault="00FB20C9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základní členění, akcie, obligace, směnky</w:t>
      </w:r>
    </w:p>
    <w:p w14:paraId="6C3DC26A" w14:textId="77777777" w:rsidR="00FB20C9" w:rsidRPr="00FB20C9" w:rsidRDefault="00FB20C9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nominální a tržní hodnota</w:t>
      </w:r>
    </w:p>
    <w:p w14:paraId="18584449" w14:textId="77777777" w:rsidR="00FB20C9" w:rsidRPr="00FB20C9" w:rsidRDefault="00FB20C9">
      <w:pPr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faktory ovlivňující kurz cenného papíru</w:t>
      </w:r>
    </w:p>
    <w:p w14:paraId="0D406E07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11.Které faktory ovlivňují rozhodování o volbě organizační a právní formy podnikání</w:t>
      </w:r>
    </w:p>
    <w:p w14:paraId="7BC9BD49" w14:textId="77777777" w:rsidR="00FB20C9" w:rsidRPr="00FB20C9" w:rsidRDefault="00FB20C9">
      <w:pPr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FB20C9">
        <w:rPr>
          <w:rFonts w:ascii="Arial" w:eastAsia="Times New Roman" w:hAnsi="Arial" w:cs="Arial"/>
          <w:sz w:val="24"/>
          <w:szCs w:val="24"/>
          <w:lang w:eastAsia="cs-CZ"/>
        </w:rPr>
        <w:t>právní,majetkové</w:t>
      </w:r>
      <w:proofErr w:type="spellEnd"/>
      <w:r w:rsidRPr="00FB20C9">
        <w:rPr>
          <w:rFonts w:ascii="Arial" w:eastAsia="Times New Roman" w:hAnsi="Arial" w:cs="Arial"/>
          <w:sz w:val="24"/>
          <w:szCs w:val="24"/>
          <w:lang w:eastAsia="cs-CZ"/>
        </w:rPr>
        <w:t>, sociální a ekonomické aspekty, teorie firmy</w:t>
      </w:r>
    </w:p>
    <w:p w14:paraId="056F82F3" w14:textId="77777777" w:rsidR="00FB20C9" w:rsidRPr="00FB20C9" w:rsidRDefault="00FB20C9">
      <w:pPr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vztah podniku k okolí, postavení a funkce podniku</w:t>
      </w:r>
    </w:p>
    <w:p w14:paraId="21FF4745" w14:textId="65B6B42F" w:rsidR="00FB20C9" w:rsidRDefault="00FB20C9">
      <w:pPr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formy podnikání, postup při založení a vzniku firmy</w:t>
      </w:r>
    </w:p>
    <w:p w14:paraId="2D2B6144" w14:textId="77777777" w:rsidR="00D17BD0" w:rsidRPr="00FB20C9" w:rsidRDefault="00D17BD0" w:rsidP="00D17BD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95DF53C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95F078" w14:textId="2E932420" w:rsid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DDDA4C8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736CDC4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C808515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FE5428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2EF5148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12.Strategie řízení a řízení podniku podle cílů</w:t>
      </w:r>
    </w:p>
    <w:p w14:paraId="220E0D53" w14:textId="77777777" w:rsidR="00FB20C9" w:rsidRPr="00FB20C9" w:rsidRDefault="00FB20C9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strategie podniku a podnikání - poslání firmy a stanovení cílů, typologie strategií</w:t>
      </w:r>
    </w:p>
    <w:p w14:paraId="1021FEA6" w14:textId="77777777" w:rsidR="00FB20C9" w:rsidRPr="00FB20C9" w:rsidRDefault="00FB20C9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strategické analytické postupy, SWOT, Porter, kritéria výběru vhodné strategie</w:t>
      </w:r>
    </w:p>
    <w:p w14:paraId="0332E373" w14:textId="77777777" w:rsidR="00FB20C9" w:rsidRPr="00FB20C9" w:rsidRDefault="00FB20C9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podnikatelský záměr a jeho obsah, projektování podnikatelských aktivit, diversifikace, </w:t>
      </w:r>
    </w:p>
    <w:p w14:paraId="524C6EA5" w14:textId="77777777" w:rsidR="00FB20C9" w:rsidRPr="00FB20C9" w:rsidRDefault="00FB20C9">
      <w:pPr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synergické efekty, postup při zjištění souhrnné potřeby kapitálu pro podnikatelský záměr</w:t>
      </w:r>
    </w:p>
    <w:p w14:paraId="593D8ECD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13.Pravidla a faktory ovlivňující vytváření struktur v podniku</w:t>
      </w:r>
    </w:p>
    <w:p w14:paraId="299C3DAB" w14:textId="77777777" w:rsidR="00FB20C9" w:rsidRPr="00FB20C9" w:rsidRDefault="00FB20C9">
      <w:pPr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funkce systému řízení</w:t>
      </w:r>
    </w:p>
    <w:p w14:paraId="69F691E0" w14:textId="77777777" w:rsidR="00FB20C9" w:rsidRPr="00FB20C9" w:rsidRDefault="00FB20C9">
      <w:pPr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organizační struktury v podniku, typologie struktur</w:t>
      </w:r>
    </w:p>
    <w:p w14:paraId="33472687" w14:textId="77777777" w:rsidR="00FB20C9" w:rsidRPr="00FB20C9" w:rsidRDefault="00FB20C9">
      <w:pPr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vztahy mezi strukturou, zvolenou strategií a informačním zabezpečením řízení</w:t>
      </w:r>
    </w:p>
    <w:p w14:paraId="4B9DCEF3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14.Plánování podnikatelské činností</w:t>
      </w:r>
    </w:p>
    <w:p w14:paraId="00192C2E" w14:textId="77777777" w:rsidR="00FB20C9" w:rsidRPr="00FB20C9" w:rsidRDefault="00FB20C9">
      <w:pPr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stanovení cílů, řízení podniku podle cílů </w:t>
      </w:r>
    </w:p>
    <w:p w14:paraId="60C08367" w14:textId="77777777" w:rsidR="00FB20C9" w:rsidRPr="00FB20C9" w:rsidRDefault="00FB20C9">
      <w:pPr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pravidla a nástroje řízení podniku</w:t>
      </w:r>
    </w:p>
    <w:p w14:paraId="547DE414" w14:textId="77777777" w:rsidR="00FB20C9" w:rsidRPr="00FB20C9" w:rsidRDefault="00FB20C9">
      <w:pPr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formální stránka plánovací činnosti v podniku</w:t>
      </w:r>
    </w:p>
    <w:p w14:paraId="7CA3BCB0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15.Rozhodování</w:t>
      </w:r>
    </w:p>
    <w:p w14:paraId="308A9B95" w14:textId="77777777" w:rsidR="00FB20C9" w:rsidRPr="00FB20C9" w:rsidRDefault="00FB20C9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typy rozhodování podle cílů</w:t>
      </w:r>
    </w:p>
    <w:p w14:paraId="507F6F7B" w14:textId="77777777" w:rsidR="00FB20C9" w:rsidRPr="00FB20C9" w:rsidRDefault="00FB20C9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obecný model rozhodovacího procesu</w:t>
      </w:r>
    </w:p>
    <w:p w14:paraId="43E49F0B" w14:textId="77777777" w:rsidR="00FB20C9" w:rsidRPr="00FB20C9" w:rsidRDefault="00FB20C9">
      <w:pPr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jaké jsou možné varianty rozhodnutí podnikatele při poklesu rentability podnikání podle: směru působení, časového dosahu a zvolené strategie</w:t>
      </w:r>
    </w:p>
    <w:p w14:paraId="34B64F46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16.Vedení lidí</w:t>
      </w:r>
    </w:p>
    <w:p w14:paraId="510C07F2" w14:textId="77777777" w:rsidR="00FB20C9" w:rsidRPr="00FB20C9" w:rsidRDefault="00FB20C9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základní typologie pracovníka, motivace, hierarchie potřeb</w:t>
      </w:r>
    </w:p>
    <w:p w14:paraId="5599AEBF" w14:textId="77777777" w:rsidR="00FB20C9" w:rsidRPr="00FB20C9" w:rsidRDefault="00FB20C9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rozvoj lidských zdrojů v podniku - delegování, funkční náplně</w:t>
      </w:r>
    </w:p>
    <w:p w14:paraId="03D1BB71" w14:textId="77777777" w:rsidR="00FB20C9" w:rsidRPr="00FB20C9" w:rsidRDefault="00FB20C9">
      <w:pPr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styl řízení na příkladu teorie X-Y, týmové řízení </w:t>
      </w:r>
    </w:p>
    <w:p w14:paraId="2010A0AA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17.Manažerské funkce a manažerské role</w:t>
      </w:r>
    </w:p>
    <w:p w14:paraId="38F05F97" w14:textId="77777777" w:rsidR="00FB20C9" w:rsidRPr="00FB20C9" w:rsidRDefault="00FB20C9">
      <w:pPr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požadavky na osobu řídícího pracovníka, role, pozice, status </w:t>
      </w:r>
    </w:p>
    <w:p w14:paraId="789008C8" w14:textId="77777777" w:rsidR="00FB20C9" w:rsidRPr="00FB20C9" w:rsidRDefault="00FB20C9">
      <w:pPr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komunikace</w:t>
      </w:r>
    </w:p>
    <w:p w14:paraId="48ADD432" w14:textId="77777777" w:rsidR="00FB20C9" w:rsidRPr="00FB20C9" w:rsidRDefault="00FB20C9">
      <w:pPr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informační podpora manažerských rozhodnutí </w:t>
      </w:r>
    </w:p>
    <w:p w14:paraId="4FB25F99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18.Marketing a trh</w:t>
      </w:r>
    </w:p>
    <w:p w14:paraId="090A5DD5" w14:textId="77777777" w:rsidR="00FB20C9" w:rsidRPr="00FB20C9" w:rsidRDefault="00FB20C9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chování zákazníka, zásady obchodního jednání</w:t>
      </w:r>
    </w:p>
    <w:p w14:paraId="6DBE6169" w14:textId="77777777" w:rsidR="00FB20C9" w:rsidRPr="00FB20C9" w:rsidRDefault="00FB20C9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marketingové analýzy, segmentace trhu, analýza potřeb a podílů na trhu </w:t>
      </w:r>
    </w:p>
    <w:p w14:paraId="3BABD95A" w14:textId="77777777" w:rsidR="00FB20C9" w:rsidRPr="00FB20C9" w:rsidRDefault="00FB20C9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marketingový informační systém</w:t>
      </w:r>
    </w:p>
    <w:p w14:paraId="4ABE343A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19.Marketingové řízení podniku</w:t>
      </w:r>
    </w:p>
    <w:p w14:paraId="7DE66970" w14:textId="77777777" w:rsidR="00FB20C9" w:rsidRPr="00FB20C9" w:rsidRDefault="00FB20C9">
      <w:pPr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vztah mezi úseky řízení podnikových aktivit</w:t>
      </w:r>
    </w:p>
    <w:p w14:paraId="0B67DBC3" w14:textId="77777777" w:rsidR="00FB20C9" w:rsidRPr="00FB20C9" w:rsidRDefault="00FB20C9">
      <w:pPr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marketingová strategie firmy a její operace, SBU (SPJ) </w:t>
      </w:r>
    </w:p>
    <w:p w14:paraId="2A6674E0" w14:textId="77777777" w:rsidR="00FB20C9" w:rsidRPr="00FB20C9" w:rsidRDefault="00FB20C9">
      <w:pPr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uplatnění marketingových metod v řízení podniku</w:t>
      </w:r>
    </w:p>
    <w:p w14:paraId="379E6F38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20.Nástroje a metody marketingového řízení</w:t>
      </w:r>
    </w:p>
    <w:p w14:paraId="541D99E0" w14:textId="77777777" w:rsidR="00FB20C9" w:rsidRPr="00FB20C9" w:rsidRDefault="00FB20C9">
      <w:pPr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životní cyklus výrobku z hlediska použití nástrojů marketingu</w:t>
      </w:r>
    </w:p>
    <w:p w14:paraId="0EA4FABF" w14:textId="77777777" w:rsidR="00FB20C9" w:rsidRPr="00FB20C9" w:rsidRDefault="00FB20C9">
      <w:pPr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marketingový mix - výrobek, distribuce a cena (obecné požadavky)</w:t>
      </w:r>
    </w:p>
    <w:p w14:paraId="6A343917" w14:textId="77777777" w:rsidR="00FB20C9" w:rsidRPr="00FB20C9" w:rsidRDefault="00FB20C9">
      <w:pPr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podpora prodeje - komunikační proces a program, prvky</w:t>
      </w:r>
    </w:p>
    <w:p w14:paraId="707F2109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582355DF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</w:p>
    <w:p w14:paraId="5EA232BD" w14:textId="1B077F99" w:rsid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09B6DC7D" w14:textId="0D4E62E2" w:rsid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13342B35" w14:textId="536A3F15" w:rsidR="00D17BD0" w:rsidRDefault="00D17BD0" w:rsidP="00FB20C9">
      <w:pPr>
        <w:spacing w:after="0" w:line="240" w:lineRule="auto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7EDE2BBB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</w:p>
    <w:p w14:paraId="2C409F25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bookmarkStart w:id="1" w:name="_Hlk119333771"/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TECHNOLOGIE A TECHNIKA ŽIVOČIŠNÉ PRODUKCE</w:t>
      </w:r>
    </w:p>
    <w:p w14:paraId="46260BCF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  <w:sz w:val="32"/>
          <w:szCs w:val="32"/>
        </w:rPr>
      </w:pPr>
    </w:p>
    <w:p w14:paraId="3C9FD4F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1.Technologie ustájení skotu</w:t>
      </w:r>
    </w:p>
    <w:p w14:paraId="5ABA26F4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327537F5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a) </w:t>
      </w:r>
      <w:proofErr w:type="spellStart"/>
      <w:r w:rsidRPr="00FB20C9">
        <w:rPr>
          <w:rFonts w:ascii="Arial" w:eastAsia="Calibri" w:hAnsi="Arial" w:cs="Arial"/>
        </w:rPr>
        <w:t>welfare</w:t>
      </w:r>
      <w:proofErr w:type="spellEnd"/>
      <w:r w:rsidRPr="00FB20C9">
        <w:rPr>
          <w:rFonts w:ascii="Arial" w:eastAsia="Calibri" w:hAnsi="Arial" w:cs="Arial"/>
        </w:rPr>
        <w:t xml:space="preserve"> a jeho aplikace v chovech skotu, moderní stájové prvky a jejich</w:t>
      </w:r>
    </w:p>
    <w:p w14:paraId="55F07942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0568CF38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využití</w:t>
      </w:r>
    </w:p>
    <w:p w14:paraId="20E23C96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223B048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b) technologie a technika ustájení telat, odchovu a výkrmu skotu</w:t>
      </w:r>
    </w:p>
    <w:p w14:paraId="4D29BE88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557F3B2D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c) technologie a technika ustájení dojnic</w:t>
      </w:r>
    </w:p>
    <w:p w14:paraId="0D0E0A0A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6EA3C93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2.Technická řešení krmných systémů v chovu skotu</w:t>
      </w:r>
    </w:p>
    <w:p w14:paraId="1C6A596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36F4C752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a) mobilní linky krmení, jejich využití a hodnocení</w:t>
      </w:r>
    </w:p>
    <w:p w14:paraId="678F54C7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00B434C8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b) stacionární linky krmení, jejich využití a hodnocení</w:t>
      </w:r>
    </w:p>
    <w:p w14:paraId="1C599202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334316CB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c) technika a technologie napájení skotu, využití a jejich hodnocení</w:t>
      </w:r>
    </w:p>
    <w:p w14:paraId="2FCE3457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4BAAD7C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3. Automatické krmné systémy pro dojnice</w:t>
      </w:r>
    </w:p>
    <w:p w14:paraId="589E2EE5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779FC44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a) význam individuálního automatického systému dávkování jadrného krmiva</w:t>
      </w:r>
    </w:p>
    <w:p w14:paraId="2DCFA29B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19DEF5A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b) princip, činnost a použití automatického krmného boxu</w:t>
      </w:r>
    </w:p>
    <w:p w14:paraId="72F3F768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46734F7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c) princip, činnost a použití pojízdného elektronického dávkovače</w:t>
      </w:r>
    </w:p>
    <w:p w14:paraId="566795A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5EE55B7F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4. Princip a činnost strojního dojení dojnic</w:t>
      </w:r>
    </w:p>
    <w:p w14:paraId="1FF3EE95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6C147CA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  <w:sz w:val="28"/>
          <w:szCs w:val="28"/>
        </w:rPr>
        <w:t xml:space="preserve">    </w:t>
      </w:r>
      <w:r w:rsidRPr="00FB20C9">
        <w:rPr>
          <w:rFonts w:ascii="Arial" w:eastAsia="Calibri" w:hAnsi="Arial" w:cs="Arial"/>
        </w:rPr>
        <w:t>a) způsob a význam přípravy dojnice k dojení</w:t>
      </w:r>
    </w:p>
    <w:p w14:paraId="68FE16A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76B83A1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b) základní rozdělení technologických linek dojení, jejich použití a hodnocení</w:t>
      </w:r>
    </w:p>
    <w:p w14:paraId="149894DD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3C93B156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c) princip a činnost dvoutaktního způsobu dojení</w:t>
      </w:r>
    </w:p>
    <w:p w14:paraId="0906FBEC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6BFB51BE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5. Hlavní konstrukční a regulační prvky dojicího zařízení</w:t>
      </w:r>
    </w:p>
    <w:p w14:paraId="237BCB07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5F289FB0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a) princip a činnost rotační vývěvy, srovnání s vývěvou </w:t>
      </w:r>
      <w:proofErr w:type="spellStart"/>
      <w:r w:rsidRPr="00FB20C9">
        <w:rPr>
          <w:rFonts w:ascii="Arial" w:eastAsia="Calibri" w:hAnsi="Arial" w:cs="Arial"/>
        </w:rPr>
        <w:t>vodokružní</w:t>
      </w:r>
      <w:proofErr w:type="spellEnd"/>
      <w:r w:rsidRPr="00FB20C9">
        <w:rPr>
          <w:rFonts w:ascii="Arial" w:eastAsia="Calibri" w:hAnsi="Arial" w:cs="Arial"/>
        </w:rPr>
        <w:t xml:space="preserve"> a vzduchovou</w:t>
      </w:r>
    </w:p>
    <w:p w14:paraId="3482FC1A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200E5122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b) princip a činnost vzdušníku a regulačního ventilu</w:t>
      </w:r>
    </w:p>
    <w:p w14:paraId="604B371A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08DD1AA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c) princip a činnost rozdělovače a přisávacího ventilu</w:t>
      </w:r>
    </w:p>
    <w:p w14:paraId="76EBC313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DA7A64A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6. Hlavní konstrukční prvky dojicího zařízení</w:t>
      </w:r>
    </w:p>
    <w:p w14:paraId="33A33E6C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89E9166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a) hlavní části strukového násadce a základní požadavky na jeho činnost</w:t>
      </w:r>
    </w:p>
    <w:p w14:paraId="163CB99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32A7BC67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b) princip a činnost pneumatického a elektromagnetického pulsátoru</w:t>
      </w:r>
    </w:p>
    <w:p w14:paraId="67F3954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06B1D6A7" w14:textId="77777777" w:rsidR="00FB20C9" w:rsidRPr="00FB20C9" w:rsidRDefault="00FB20C9">
      <w:pPr>
        <w:numPr>
          <w:ilvl w:val="0"/>
          <w:numId w:val="45"/>
        </w:numPr>
        <w:spacing w:after="0" w:line="240" w:lineRule="auto"/>
        <w:contextualSpacing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>princip podtlakové sběrné nádoby s čerpadlem</w:t>
      </w:r>
    </w:p>
    <w:p w14:paraId="6F8477B1" w14:textId="039FAB57" w:rsidR="00FB20C9" w:rsidRDefault="00FB20C9" w:rsidP="00FB20C9">
      <w:pPr>
        <w:spacing w:after="0" w:line="240" w:lineRule="auto"/>
        <w:ind w:left="720"/>
        <w:contextualSpacing/>
        <w:rPr>
          <w:rFonts w:ascii="Arial" w:eastAsia="Calibri" w:hAnsi="Arial" w:cs="Arial"/>
        </w:rPr>
      </w:pPr>
    </w:p>
    <w:p w14:paraId="1F7CD198" w14:textId="77777777" w:rsidR="00FB20C9" w:rsidRPr="00FB20C9" w:rsidRDefault="00FB20C9" w:rsidP="00FB20C9">
      <w:pPr>
        <w:spacing w:after="0" w:line="240" w:lineRule="auto"/>
        <w:ind w:left="720"/>
        <w:contextualSpacing/>
        <w:rPr>
          <w:rFonts w:ascii="Arial" w:eastAsia="Calibri" w:hAnsi="Arial" w:cs="Arial"/>
        </w:rPr>
      </w:pPr>
    </w:p>
    <w:p w14:paraId="47F0B5E4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787EB794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7. Základní ošetření dojicí techniky</w:t>
      </w:r>
    </w:p>
    <w:p w14:paraId="30559B1C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5F2C3BD7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a) účel a postupy čištění a desinfekce dojicí techniky, používané prostředky</w:t>
      </w:r>
    </w:p>
    <w:p w14:paraId="3F008990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2AA26B7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b) účel a způsoby zjišťování technického stavu dojicího zařízení</w:t>
      </w:r>
    </w:p>
    <w:p w14:paraId="249C064F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0AAD7A6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c) automatizace a robotizace procesu dojení</w:t>
      </w:r>
    </w:p>
    <w:p w14:paraId="051FB1B5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2BF11B4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8. Základní ošetření mléka po nadojení</w:t>
      </w:r>
    </w:p>
    <w:p w14:paraId="5BB091A4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1FD01D6B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  <w:sz w:val="28"/>
          <w:szCs w:val="28"/>
        </w:rPr>
        <w:t xml:space="preserve">     </w:t>
      </w:r>
      <w:r w:rsidRPr="00FB20C9">
        <w:rPr>
          <w:rFonts w:ascii="Arial" w:eastAsia="Calibri" w:hAnsi="Arial" w:cs="Arial"/>
        </w:rPr>
        <w:t>a) účel a způsoby čištění mléka po nadojení</w:t>
      </w:r>
    </w:p>
    <w:p w14:paraId="0E054760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</w:t>
      </w:r>
    </w:p>
    <w:p w14:paraId="7B8FD582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b) účel, způsoby a zařízení pro chlazení mléka po nadojení</w:t>
      </w:r>
    </w:p>
    <w:p w14:paraId="57FEDFCD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67DC93D0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c) schéma a vysvětlení kompresorové chladící jednotky, odpadní teplo</w:t>
      </w:r>
    </w:p>
    <w:p w14:paraId="141F7253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57192E0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9. Technika a technologie pro odklízení chlévské mrvy</w:t>
      </w:r>
    </w:p>
    <w:p w14:paraId="411C621C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78EC91A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  <w:sz w:val="28"/>
          <w:szCs w:val="28"/>
        </w:rPr>
        <w:t xml:space="preserve">     </w:t>
      </w:r>
      <w:r w:rsidRPr="00FB20C9">
        <w:rPr>
          <w:rFonts w:ascii="Arial" w:eastAsia="Calibri" w:hAnsi="Arial" w:cs="Arial"/>
        </w:rPr>
        <w:t>a) technika pro nastýlání podestýlky, mobilní technika pro odklízení mrvy</w:t>
      </w:r>
    </w:p>
    <w:p w14:paraId="269BB5F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3E9F9A1F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b) stacionární technika a její použití – činnost shrnovačů a mechanických lopat</w:t>
      </w:r>
    </w:p>
    <w:p w14:paraId="0BE85A40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6BDB0B8F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c) způsoby skladování a skladovací prostory pro chlévskou mrvu</w:t>
      </w:r>
    </w:p>
    <w:p w14:paraId="4D5763A3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2C963344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10. Technika a technologie pro odklízení tekutých výkalů</w:t>
      </w:r>
    </w:p>
    <w:p w14:paraId="19398362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E720B9C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a) odklízení výkalů ze zpevněných ploch – kaliště, krmiště, chodby</w:t>
      </w:r>
    </w:p>
    <w:p w14:paraId="083444AE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583B74FE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b) odklízení výkalů z podroštových prostorů – mechanický a hydromechanický způsob</w:t>
      </w:r>
    </w:p>
    <w:p w14:paraId="7C040D6F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284615F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c) způsoby skladování a skladovací prostory pro tekuté výkaly</w:t>
      </w:r>
    </w:p>
    <w:p w14:paraId="6B9851B3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D833836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11. Technika a technologie v chovu prasat</w:t>
      </w:r>
    </w:p>
    <w:p w14:paraId="3E1056F2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3E447E6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  <w:sz w:val="28"/>
          <w:szCs w:val="28"/>
        </w:rPr>
        <w:t xml:space="preserve">      </w:t>
      </w:r>
      <w:r w:rsidRPr="00FB20C9">
        <w:rPr>
          <w:rFonts w:ascii="Arial" w:eastAsia="Calibri" w:hAnsi="Arial" w:cs="Arial"/>
        </w:rPr>
        <w:t>a) způsoby ustájení jednotlivých kategorií prasat</w:t>
      </w:r>
    </w:p>
    <w:p w14:paraId="37A70F0F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EF97763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b) druhy kotců a jejich provedení , požadavky na hrazení kotců</w:t>
      </w:r>
    </w:p>
    <w:p w14:paraId="6365C8A2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52CEED7B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c) stavební uspořádaní – rošty a jejich provedení</w:t>
      </w:r>
    </w:p>
    <w:p w14:paraId="6779607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3676E52A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0A42429E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12. Technika a technologie v chovu prasat</w:t>
      </w:r>
    </w:p>
    <w:p w14:paraId="2B02706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79E0FEF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a) porodní boxy</w:t>
      </w:r>
    </w:p>
    <w:p w14:paraId="25D5FD5F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D65EC2C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b) způsoby ohřevu selat a požadované teploty</w:t>
      </w:r>
    </w:p>
    <w:p w14:paraId="6A22127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382B9887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c) zařízení pro napájení prasat</w:t>
      </w:r>
    </w:p>
    <w:p w14:paraId="7B875472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1BF9EB7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7F388B5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3746D05D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32B46384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D5A8FBA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2648A51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BF1567D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13. Technologická zařízení pro krmení prasat</w:t>
      </w:r>
    </w:p>
    <w:p w14:paraId="048FE70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F9EEDC8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a) technika krmení prasat suchými a vlhčenými krmivy, jejich porovnání</w:t>
      </w:r>
    </w:p>
    <w:p w14:paraId="2F14DD43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E79116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b) technika krmení prasat tekutými krmivy, způsoby odměřování požadované </w:t>
      </w:r>
    </w:p>
    <w:p w14:paraId="159C9F5E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</w:t>
      </w:r>
    </w:p>
    <w:p w14:paraId="349A868E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    dávky krmiva</w:t>
      </w:r>
    </w:p>
    <w:p w14:paraId="2728D246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6417955A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c) automatické krmné boxy a jejich využití při krmení prasnic</w:t>
      </w:r>
    </w:p>
    <w:p w14:paraId="77C99A4C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0C315870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14. Technologická zařízení pro odklízení exkrementů prasat</w:t>
      </w:r>
    </w:p>
    <w:p w14:paraId="5C1A79DB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7EC1B71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a) odklízení exkrementů u stelivových způsobů ustájení prasat</w:t>
      </w:r>
    </w:p>
    <w:p w14:paraId="689A338A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7EB81FE7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b) odklízení exkrementů u bezstelivových způsobů ustájení prasat</w:t>
      </w:r>
    </w:p>
    <w:p w14:paraId="78ACDAE6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A569EAC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c) způsoby skladování a skladovací prostory pro exkrementy prasat</w:t>
      </w:r>
    </w:p>
    <w:p w14:paraId="0811DC5E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303FB83F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15. Technika líhnutí drůbeže</w:t>
      </w:r>
    </w:p>
    <w:p w14:paraId="178C2846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76F1C1AB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a) základní rozdělení líhní a jejich technické vybavení</w:t>
      </w:r>
    </w:p>
    <w:p w14:paraId="339FBED3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268685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b) technologický postup líhnutí kuřete v předlíhni a dolíhni</w:t>
      </w:r>
    </w:p>
    <w:p w14:paraId="4A769FBA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3DA742B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c) způsoby ohřevu kuřat s ohledem na jejich ustájení</w:t>
      </w:r>
    </w:p>
    <w:p w14:paraId="2EA7680B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74F4057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16. Technika a technologie u klecových chovů drůbeže</w:t>
      </w:r>
    </w:p>
    <w:p w14:paraId="66643B58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2E4594D5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  <w:sz w:val="28"/>
          <w:szCs w:val="28"/>
        </w:rPr>
        <w:t xml:space="preserve">      </w:t>
      </w:r>
      <w:r w:rsidRPr="00FB20C9">
        <w:rPr>
          <w:rFonts w:ascii="Arial" w:eastAsia="Calibri" w:hAnsi="Arial" w:cs="Arial"/>
        </w:rPr>
        <w:t>a) rozdělení klecí a jejich použití, technika krmení a napájení nosnic</w:t>
      </w:r>
    </w:p>
    <w:p w14:paraId="3E6B7E8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3CE0ED82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b) technika odklízení trusu, sběru a třídění vajec</w:t>
      </w:r>
    </w:p>
    <w:p w14:paraId="1C047B7B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7301DCB2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c) alternativní způsoby chovu nosnic a jejich hodnocení</w:t>
      </w:r>
    </w:p>
    <w:p w14:paraId="297C8FA7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2A9FBE3B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17. Technika a technologie u podlahových chovů drůbeže</w:t>
      </w:r>
    </w:p>
    <w:p w14:paraId="4D5198A0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E591EFF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a) příprava odchovné haly, postup při naskladnění kuřat</w:t>
      </w:r>
    </w:p>
    <w:p w14:paraId="4C06F38E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1BA5D0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b) technika krmení a napájení při podlahových chovech</w:t>
      </w:r>
    </w:p>
    <w:p w14:paraId="259002EE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20CD2414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c) technika pro odklízení podestýlky, způsoby vyskladňování kuřat</w:t>
      </w:r>
    </w:p>
    <w:p w14:paraId="78EDCEE8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56278A9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18. Technika a technologie v chovech králíků</w:t>
      </w:r>
    </w:p>
    <w:p w14:paraId="45FCF436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431934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a) požadavky na ustájení samic, samců a mladých králíků</w:t>
      </w:r>
    </w:p>
    <w:p w14:paraId="4CEC1EED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96B47E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b) technika krmení a napájení králíků</w:t>
      </w:r>
    </w:p>
    <w:p w14:paraId="43B2790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30D90085" w14:textId="77777777" w:rsidR="00FB20C9" w:rsidRPr="00FB20C9" w:rsidRDefault="00FB20C9">
      <w:pPr>
        <w:numPr>
          <w:ilvl w:val="0"/>
          <w:numId w:val="45"/>
        </w:numPr>
        <w:spacing w:after="0" w:line="240" w:lineRule="auto"/>
        <w:contextualSpacing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>technika pro odklízení exkrementů a jejich využití</w:t>
      </w:r>
    </w:p>
    <w:p w14:paraId="0FF5AA0A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5E88EC3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5D9F43C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557B72DE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7BF29D04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257E91A6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19. Technika a technologie v chovech koz a ovcí</w:t>
      </w:r>
    </w:p>
    <w:p w14:paraId="03A65610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1F40659A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  <w:sz w:val="28"/>
          <w:szCs w:val="28"/>
        </w:rPr>
        <w:t xml:space="preserve">      </w:t>
      </w:r>
      <w:r w:rsidRPr="00FB20C9">
        <w:rPr>
          <w:rFonts w:ascii="Arial" w:eastAsia="Calibri" w:hAnsi="Arial" w:cs="Arial"/>
        </w:rPr>
        <w:t>a) požadavky na ustájení a způsoby ustájení</w:t>
      </w:r>
    </w:p>
    <w:p w14:paraId="04868ADB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3889B918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b) technika krmení a napájení </w:t>
      </w:r>
    </w:p>
    <w:p w14:paraId="168E96C7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773B0796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</w:rPr>
        <w:t xml:space="preserve">       c) technika pro odklízení exkrementů a zařízení pro specifické operace</w:t>
      </w:r>
    </w:p>
    <w:p w14:paraId="2E9F07A5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25F50C0D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  <w:r w:rsidRPr="00FB20C9">
        <w:rPr>
          <w:rFonts w:ascii="Arial" w:eastAsia="Calibri" w:hAnsi="Arial" w:cs="Arial"/>
          <w:b/>
          <w:bCs/>
        </w:rPr>
        <w:t>20. Technika prostředí ve stájích zvířat</w:t>
      </w:r>
    </w:p>
    <w:p w14:paraId="44DC10A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977F73D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a) základní požadavky jednotlivých kategorií zvířat na stájové prostředí</w:t>
      </w:r>
    </w:p>
    <w:p w14:paraId="1A54C2D1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40C295BB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b) základní principy a způsoby větrání stájí</w:t>
      </w:r>
    </w:p>
    <w:p w14:paraId="03F6FD8E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</w:p>
    <w:p w14:paraId="3569E32A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</w:rPr>
      </w:pPr>
      <w:r w:rsidRPr="00FB20C9">
        <w:rPr>
          <w:rFonts w:ascii="Arial" w:eastAsia="Calibri" w:hAnsi="Arial" w:cs="Arial"/>
        </w:rPr>
        <w:t xml:space="preserve">       c) základní principy a způsoby vytápění stájí – uplatnění rekuperace</w:t>
      </w:r>
    </w:p>
    <w:p w14:paraId="3A3C8D09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3FFB76C0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2D076D7B" w14:textId="77777777" w:rsidR="00FB20C9" w:rsidRPr="00FB20C9" w:rsidRDefault="00FB20C9" w:rsidP="00FB20C9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10FFD756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</w:p>
    <w:p w14:paraId="41F4B4F1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63CE4BF4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7C44B7A3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7345ECE9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5C9E9ADB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4BA7B945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7C7B739D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270F4F4A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11618A19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65FBAE1B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03533786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2A85D0DE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6AAAAF89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311D1847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443918C9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5D78AB50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79510329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33F339B3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14F960F8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3E09D4DF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PROJEKTOVÁNÍ A ŘÍZENÍ TECHNOLOGICKÝCH PROCESŮ</w:t>
      </w:r>
    </w:p>
    <w:p w14:paraId="1A38537E" w14:textId="77777777" w:rsidR="00FB20C9" w:rsidRPr="00FB20C9" w:rsidRDefault="00FB20C9" w:rsidP="00FB20C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</w:p>
    <w:p w14:paraId="7DE7D280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1. Technologický proces</w:t>
      </w:r>
    </w:p>
    <w:p w14:paraId="41836E83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</w:t>
      </w:r>
      <w:r w:rsidRPr="00FB20C9">
        <w:rPr>
          <w:rFonts w:ascii="Arial" w:eastAsia="Times New Roman" w:hAnsi="Arial" w:cs="Arial"/>
          <w:sz w:val="24"/>
          <w:szCs w:val="24"/>
          <w:lang w:eastAsia="cs-CZ"/>
        </w:rPr>
        <w:t>a) charakteristika technologického procesu</w:t>
      </w:r>
    </w:p>
    <w:p w14:paraId="6A3374B9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b) výrobní činitelé</w:t>
      </w:r>
    </w:p>
    <w:p w14:paraId="5311D4F1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c) využitelné vlastnosti výrobních činitelů</w:t>
      </w:r>
    </w:p>
    <w:p w14:paraId="6E23056D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2.  Projektování mobilních souprav</w:t>
      </w:r>
    </w:p>
    <w:p w14:paraId="50942BAB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a) výkonnost, činitelé ovlivňující výkonnost</w:t>
      </w:r>
    </w:p>
    <w:p w14:paraId="5F5C2FBD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b) sestavování traktorových souprav</w:t>
      </w:r>
    </w:p>
    <w:p w14:paraId="6EA03FB9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c) kritéria používaná při hodnocení mobilních soustav</w:t>
      </w:r>
    </w:p>
    <w:p w14:paraId="14B982C9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3.  Projektování strojních linek</w:t>
      </w:r>
    </w:p>
    <w:p w14:paraId="2BDB261F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a) členění a charakteristika strojních linek</w:t>
      </w:r>
    </w:p>
    <w:p w14:paraId="11524995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b) vazby mezi články linek, výpočet výkonnosti, časová a funkční sladěnost, </w:t>
      </w:r>
    </w:p>
    <w:p w14:paraId="1CDD9633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   prostorové uspořádání</w:t>
      </w:r>
    </w:p>
    <w:p w14:paraId="7BD7D76C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c) organizace práce strojních linek</w:t>
      </w:r>
    </w:p>
    <w:p w14:paraId="22705394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4. Technicko-ekonomické hodnocení provozu souprav a strojních linek</w:t>
      </w:r>
    </w:p>
    <w:p w14:paraId="4A432CA8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a) kritéria používaná při </w:t>
      </w:r>
      <w:proofErr w:type="spellStart"/>
      <w:r w:rsidRPr="00FB20C9">
        <w:rPr>
          <w:rFonts w:ascii="Arial" w:eastAsia="Times New Roman" w:hAnsi="Arial" w:cs="Arial"/>
          <w:sz w:val="24"/>
          <w:szCs w:val="24"/>
          <w:lang w:eastAsia="cs-CZ"/>
        </w:rPr>
        <w:t>technicko-ekonomickém</w:t>
      </w:r>
      <w:proofErr w:type="spellEnd"/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hodnocení</w:t>
      </w:r>
    </w:p>
    <w:p w14:paraId="0E150559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b) výpočet přímých ročních a jednotkových nákladů</w:t>
      </w:r>
    </w:p>
    <w:p w14:paraId="577AD26A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c) výpočet investičních nákladů a potřeby živé a mechanické práce</w:t>
      </w:r>
    </w:p>
    <w:p w14:paraId="1DE7175C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5. Hospodaření s PHM</w:t>
      </w:r>
    </w:p>
    <w:p w14:paraId="4577D8A6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a) stanovení norem spotřeby PHM</w:t>
      </w:r>
    </w:p>
    <w:p w14:paraId="21BF22EF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b) technická, technologická a organizační opatření, vedoucí ke snižování spotřeby</w:t>
      </w:r>
    </w:p>
    <w:p w14:paraId="3CAC015E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  PHM</w:t>
      </w:r>
    </w:p>
    <w:p w14:paraId="2DBD451F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c) evidence PHM</w:t>
      </w:r>
    </w:p>
    <w:p w14:paraId="51118529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6. Projektování a řízení technologické dopravy</w:t>
      </w:r>
    </w:p>
    <w:p w14:paraId="282E5A00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a) výkonnost a činitelé ovlivňující výkonnost</w:t>
      </w:r>
    </w:p>
    <w:p w14:paraId="153F7F41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b) dopravní systémy používané v technologické dopravě</w:t>
      </w:r>
    </w:p>
    <w:p w14:paraId="40019E81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c) organizace a řízení technologické dopravy v zemědělství</w:t>
      </w:r>
    </w:p>
    <w:p w14:paraId="192A960E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7. Projektování a řízení technologických procesů pro pěstování lesa a pro</w:t>
      </w:r>
    </w:p>
    <w:p w14:paraId="11CB4CBD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těžbu a zpracování dřeva </w:t>
      </w:r>
    </w:p>
    <w:p w14:paraId="3F4BA43C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a) pro pěstování lesa</w:t>
      </w:r>
    </w:p>
    <w:p w14:paraId="53E866C4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b) pro těžbu dřeva</w:t>
      </w:r>
    </w:p>
    <w:p w14:paraId="15BB464C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c) pro prvotní zpracování dřeva</w:t>
      </w:r>
    </w:p>
    <w:p w14:paraId="4C8483F6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8. Projektování a řízení technologických procesů pro komunální služby</w:t>
      </w:r>
    </w:p>
    <w:p w14:paraId="12C7509B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a) pro čištění a ošetření komunikací</w:t>
      </w:r>
    </w:p>
    <w:p w14:paraId="036C14CB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b) pro dopravu a manipulaci s komunálními odpady </w:t>
      </w:r>
    </w:p>
    <w:p w14:paraId="646651FD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c) pro zneškodňování tuhých komunálních odpadů</w:t>
      </w:r>
    </w:p>
    <w:p w14:paraId="44643120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9. Využití půdy a venkovských provozů k nezemědělské činnosti</w:t>
      </w:r>
    </w:p>
    <w:p w14:paraId="52BD66C6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a) možnosti využití půdy a venkovských provozů k nezemědělské činnosti</w:t>
      </w:r>
    </w:p>
    <w:p w14:paraId="471CA514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b) pěstování řepky olejné a výroba bionafty a </w:t>
      </w:r>
      <w:proofErr w:type="spellStart"/>
      <w:r w:rsidRPr="00FB20C9">
        <w:rPr>
          <w:rFonts w:ascii="Arial" w:eastAsia="Times New Roman" w:hAnsi="Arial" w:cs="Arial"/>
          <w:sz w:val="24"/>
          <w:szCs w:val="24"/>
          <w:lang w:eastAsia="cs-CZ"/>
        </w:rPr>
        <w:t>bioolejů</w:t>
      </w:r>
      <w:proofErr w:type="spellEnd"/>
    </w:p>
    <w:p w14:paraId="30F5C05D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c) získávání tepelné energie z produktů zemědělské výroby</w:t>
      </w:r>
    </w:p>
    <w:p w14:paraId="5EE1904B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10. Projektování a řízení technologických procesů pro základní a předseťové </w:t>
      </w:r>
    </w:p>
    <w:p w14:paraId="0E69654A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zpracování půdy a pro hnojení a ochranu</w:t>
      </w:r>
    </w:p>
    <w:p w14:paraId="7C5F8BC4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</w:t>
      </w:r>
      <w:r w:rsidRPr="00FB20C9">
        <w:rPr>
          <w:rFonts w:ascii="Arial" w:eastAsia="Times New Roman" w:hAnsi="Arial" w:cs="Arial"/>
          <w:sz w:val="24"/>
          <w:szCs w:val="24"/>
          <w:lang w:eastAsia="cs-CZ"/>
        </w:rPr>
        <w:t>a) pro základní zpracování půdy</w:t>
      </w: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</w:t>
      </w:r>
    </w:p>
    <w:p w14:paraId="7881CDC5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b) pro předseťovou přípravu půdy a setí</w:t>
      </w:r>
    </w:p>
    <w:p w14:paraId="26BFEA3E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c) pro hnojení a ochranu</w:t>
      </w:r>
    </w:p>
    <w:p w14:paraId="2B8A00C0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84B9060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5EEAFC8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0DA5DA1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446B863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11. Projektování a řízení technologických procesů pro výrobu a posklizňové  </w:t>
      </w:r>
    </w:p>
    <w:p w14:paraId="581C9211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zpracování zrnin</w:t>
      </w:r>
    </w:p>
    <w:p w14:paraId="5B1C89CA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a) pro pěstování obilovin</w:t>
      </w:r>
    </w:p>
    <w:p w14:paraId="70DEEEA2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b) pro pěstování kukuřice</w:t>
      </w:r>
    </w:p>
    <w:p w14:paraId="3375BE67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c) pro posklizňové zpracování</w:t>
      </w:r>
    </w:p>
    <w:p w14:paraId="47165181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12. Projektování a řízení technologických procesů pro výrobu pícnin</w:t>
      </w:r>
    </w:p>
    <w:p w14:paraId="3E41A4C5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a) pro zelené krmení a siláž</w:t>
      </w:r>
    </w:p>
    <w:p w14:paraId="775AEA69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b) pro senáž a seno</w:t>
      </w:r>
    </w:p>
    <w:p w14:paraId="75DFBDF8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c) pro sušení</w:t>
      </w:r>
    </w:p>
    <w:p w14:paraId="2387CECD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13. Projektování řízení technologických procesů pro výrobu a posklizňové </w:t>
      </w:r>
    </w:p>
    <w:p w14:paraId="2C15641E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zpracování cukrové a krmné řepy</w:t>
      </w:r>
    </w:p>
    <w:p w14:paraId="4BAE9DFA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a) pro přípravu půdy a setí</w:t>
      </w:r>
    </w:p>
    <w:p w14:paraId="04EF59D0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b) pro sklizeň</w:t>
      </w:r>
    </w:p>
    <w:p w14:paraId="6D5539CE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c) pro posklizňovou úpravu a zpracování</w:t>
      </w:r>
    </w:p>
    <w:p w14:paraId="79978B58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14. Projektování a řízení technologických procesů pro výrobu a posklizňové </w:t>
      </w:r>
    </w:p>
    <w:p w14:paraId="45C9A462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zpracování brambor</w:t>
      </w:r>
    </w:p>
    <w:p w14:paraId="63B40F5A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a) pro přípravu půdy a sázení</w:t>
      </w:r>
    </w:p>
    <w:p w14:paraId="0DBDE20A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b) pro sklizeň</w:t>
      </w:r>
    </w:p>
    <w:p w14:paraId="48955427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c) pro posklizňovou úpravu a zpracování</w:t>
      </w:r>
    </w:p>
    <w:p w14:paraId="23CA30B0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15. Projektování a řízení technologických procesů v precizním zemědělství</w:t>
      </w:r>
    </w:p>
    <w:p w14:paraId="1EBAA595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a) technické prostředky v precizním zemědělství</w:t>
      </w:r>
    </w:p>
    <w:p w14:paraId="796F1034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b) zjišťování stavu půdy a porostů</w:t>
      </w:r>
    </w:p>
    <w:p w14:paraId="34CD9B3E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c) tvorba map a praktické použití</w:t>
      </w:r>
    </w:p>
    <w:p w14:paraId="4EC97935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16. Projektování a řízení technologických procesů pro produkty zemědělské </w:t>
      </w:r>
    </w:p>
    <w:p w14:paraId="223BBE5F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    výroby k technickým účelům</w:t>
      </w:r>
    </w:p>
    <w:p w14:paraId="69030D5D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a) pro stavebnictví</w:t>
      </w:r>
    </w:p>
    <w:p w14:paraId="3524943C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b) pro výrobu paliv a maziv</w:t>
      </w:r>
    </w:p>
    <w:p w14:paraId="57578767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c) pro výrobu bioplynu</w:t>
      </w:r>
    </w:p>
    <w:p w14:paraId="53F270CE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17. Projektování a řízení technologických procesů pro alternativní zemědělství</w:t>
      </w:r>
    </w:p>
    <w:p w14:paraId="16DE6861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a) obecné zásady a požadavky</w:t>
      </w:r>
    </w:p>
    <w:p w14:paraId="6D570709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b) projektování technologických procesů v rostlinné výrobě</w:t>
      </w:r>
    </w:p>
    <w:p w14:paraId="3EB5CE25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c) projektování technologických procesů v živočišné výrobě</w:t>
      </w:r>
    </w:p>
    <w:p w14:paraId="5FB22E3E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18. Obnova parku mechanizačních prostředků a ekonomické úvahy</w:t>
      </w:r>
    </w:p>
    <w:p w14:paraId="51A4E154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a) ekonomické úvahy při nákupu strojové techniky</w:t>
      </w:r>
    </w:p>
    <w:p w14:paraId="3D65476E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b) výpočet potřeby a struktury mechanizačních prostředků</w:t>
      </w:r>
    </w:p>
    <w:p w14:paraId="717220B9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c) rozvrhování obnovy parku strojů</w:t>
      </w:r>
    </w:p>
    <w:p w14:paraId="425E4A46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19. Roční a lhůtové plány a bilance</w:t>
      </w:r>
    </w:p>
    <w:p w14:paraId="36543D04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a) lhůtové plány a bilance</w:t>
      </w:r>
    </w:p>
    <w:p w14:paraId="58B59745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b) roční plány a bilance</w:t>
      </w:r>
    </w:p>
    <w:p w14:paraId="49792395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c) operativní evidence</w:t>
      </w:r>
    </w:p>
    <w:p w14:paraId="4756EC16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20. Řízení technologických procesů v reálném čase</w:t>
      </w:r>
    </w:p>
    <w:p w14:paraId="6CABE37A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a) řízení technologických procesů prostřednictvím člověka</w:t>
      </w:r>
    </w:p>
    <w:p w14:paraId="1942B735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b) automatické řízení technologických procesů</w:t>
      </w:r>
    </w:p>
    <w:p w14:paraId="2F7B37B5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c) řízení technologických procesů s využitím technologie GPS a telematických</w:t>
      </w:r>
    </w:p>
    <w:p w14:paraId="2514F139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B20C9">
        <w:rPr>
          <w:rFonts w:ascii="Arial" w:eastAsia="Times New Roman" w:hAnsi="Arial" w:cs="Arial"/>
          <w:sz w:val="24"/>
          <w:szCs w:val="24"/>
          <w:lang w:eastAsia="cs-CZ"/>
        </w:rPr>
        <w:t xml:space="preserve">         systémů</w:t>
      </w:r>
    </w:p>
    <w:p w14:paraId="2F76E2B6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EE43322" w14:textId="77777777" w:rsidR="00FB20C9" w:rsidRP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bookmarkEnd w:id="1"/>
    <w:p w14:paraId="33851D0F" w14:textId="133FC607" w:rsidR="00FB20C9" w:rsidRDefault="00FB20C9" w:rsidP="00FB20C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FB20C9" w:rsidSect="00EF709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2C6D" w14:textId="77777777" w:rsidR="00044E63" w:rsidRDefault="00044E63" w:rsidP="00AE40FF">
      <w:pPr>
        <w:spacing w:after="0" w:line="240" w:lineRule="auto"/>
      </w:pPr>
      <w:r>
        <w:separator/>
      </w:r>
    </w:p>
  </w:endnote>
  <w:endnote w:type="continuationSeparator" w:id="0">
    <w:p w14:paraId="2B5BC63D" w14:textId="77777777" w:rsidR="00044E63" w:rsidRDefault="00044E63" w:rsidP="00AE4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54BE" w14:textId="77777777" w:rsidR="00546B11" w:rsidRPr="00F65B60" w:rsidRDefault="006C7705" w:rsidP="002F28BC">
    <w:pPr>
      <w:pStyle w:val="Zpat"/>
      <w:jc w:val="center"/>
      <w:rPr>
        <w:rFonts w:ascii="Arial" w:hAnsi="Arial" w:cs="Arial"/>
        <w:sz w:val="18"/>
        <w:szCs w:val="18"/>
      </w:rPr>
    </w:pPr>
    <w:r w:rsidRPr="00F65B60">
      <w:rPr>
        <w:rFonts w:ascii="Arial" w:hAnsi="Arial" w:cs="Arial"/>
        <w:sz w:val="18"/>
        <w:szCs w:val="18"/>
      </w:rPr>
      <w:t xml:space="preserve">Stránka </w:t>
    </w:r>
    <w:r w:rsidR="00AF1344" w:rsidRPr="00F65B60">
      <w:rPr>
        <w:rFonts w:ascii="Arial" w:hAnsi="Arial" w:cs="Arial"/>
        <w:b/>
        <w:bCs/>
        <w:sz w:val="18"/>
        <w:szCs w:val="18"/>
      </w:rPr>
      <w:fldChar w:fldCharType="begin"/>
    </w:r>
    <w:r w:rsidRPr="00F65B60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AF1344" w:rsidRPr="00F65B60">
      <w:rPr>
        <w:rFonts w:ascii="Arial" w:hAnsi="Arial" w:cs="Arial"/>
        <w:b/>
        <w:bCs/>
        <w:sz w:val="18"/>
        <w:szCs w:val="18"/>
      </w:rPr>
      <w:fldChar w:fldCharType="separate"/>
    </w:r>
    <w:r w:rsidR="004A3E39">
      <w:rPr>
        <w:rFonts w:ascii="Arial" w:hAnsi="Arial" w:cs="Arial"/>
        <w:b/>
        <w:bCs/>
        <w:noProof/>
        <w:sz w:val="18"/>
        <w:szCs w:val="18"/>
      </w:rPr>
      <w:t>5</w:t>
    </w:r>
    <w:r w:rsidR="00AF1344" w:rsidRPr="00F65B60">
      <w:rPr>
        <w:rFonts w:ascii="Arial" w:hAnsi="Arial" w:cs="Arial"/>
        <w:b/>
        <w:bCs/>
        <w:sz w:val="18"/>
        <w:szCs w:val="18"/>
      </w:rPr>
      <w:fldChar w:fldCharType="end"/>
    </w:r>
    <w:r w:rsidRPr="00F65B60">
      <w:rPr>
        <w:rFonts w:ascii="Arial" w:hAnsi="Arial" w:cs="Arial"/>
        <w:sz w:val="18"/>
        <w:szCs w:val="18"/>
      </w:rPr>
      <w:t xml:space="preserve"> z </w:t>
    </w:r>
    <w:fldSimple w:instr="NUMPAGES  \* Arabic  \* MERGEFORMAT">
      <w:r w:rsidR="004A3E39">
        <w:rPr>
          <w:rFonts w:ascii="Arial" w:hAnsi="Arial" w:cs="Arial"/>
          <w:b/>
          <w:bCs/>
          <w:noProof/>
          <w:sz w:val="18"/>
          <w:szCs w:val="18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5C0B" w14:textId="77777777" w:rsidR="00044E63" w:rsidRDefault="00044E63" w:rsidP="00AE40FF">
      <w:pPr>
        <w:spacing w:after="0" w:line="240" w:lineRule="auto"/>
      </w:pPr>
      <w:r>
        <w:separator/>
      </w:r>
    </w:p>
  </w:footnote>
  <w:footnote w:type="continuationSeparator" w:id="0">
    <w:p w14:paraId="097D4CF8" w14:textId="77777777" w:rsidR="00044E63" w:rsidRDefault="00044E63" w:rsidP="00AE4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leftFromText="141" w:rightFromText="141" w:vertAnchor="text" w:horzAnchor="page" w:tblpX="800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</w:tblGrid>
    <w:tr w:rsidR="00F65B60" w14:paraId="57EB0899" w14:textId="77777777" w:rsidTr="006A698A">
      <w:tc>
        <w:tcPr>
          <w:tcW w:w="8217" w:type="dxa"/>
        </w:tcPr>
        <w:p w14:paraId="20F0FB72" w14:textId="77777777" w:rsidR="00F65B60" w:rsidRPr="007A7DB3" w:rsidRDefault="00F65B60" w:rsidP="003D1556">
          <w:pPr>
            <w:pStyle w:val="Zhlav"/>
            <w:spacing w:after="120"/>
            <w:ind w:left="319" w:hanging="142"/>
            <w:jc w:val="center"/>
            <w:rPr>
              <w:rFonts w:ascii="Arial" w:hAnsi="Arial" w:cs="Arial"/>
              <w:sz w:val="24"/>
              <w:szCs w:val="24"/>
            </w:rPr>
          </w:pPr>
          <w:r w:rsidRPr="007A7DB3">
            <w:rPr>
              <w:rFonts w:ascii="Arial" w:hAnsi="Arial" w:cs="Arial"/>
              <w:sz w:val="24"/>
              <w:szCs w:val="24"/>
            </w:rPr>
            <w:t>Tematické okruhy ke státní závěrečné zkoušce studijního programu</w:t>
          </w:r>
        </w:p>
      </w:tc>
    </w:tr>
    <w:tr w:rsidR="00F65B60" w14:paraId="4CC6C082" w14:textId="77777777" w:rsidTr="006A698A">
      <w:tc>
        <w:tcPr>
          <w:tcW w:w="8217" w:type="dxa"/>
        </w:tcPr>
        <w:p w14:paraId="6EB5BAA8" w14:textId="77777777" w:rsidR="00083979" w:rsidRPr="007A7DB3" w:rsidRDefault="00780E68" w:rsidP="006A698A">
          <w:pPr>
            <w:pStyle w:val="Zhlav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780E68">
            <w:rPr>
              <w:rFonts w:ascii="Arial" w:hAnsi="Arial" w:cs="Arial"/>
              <w:b/>
              <w:bCs/>
              <w:sz w:val="24"/>
              <w:szCs w:val="24"/>
            </w:rPr>
            <w:t xml:space="preserve">ZEMĚDĚLSKÁ TECHNIKA - </w:t>
          </w:r>
          <w:r w:rsidR="00D307F9">
            <w:rPr>
              <w:rFonts w:ascii="Arial" w:hAnsi="Arial" w:cs="Arial"/>
              <w:b/>
              <w:bCs/>
              <w:sz w:val="24"/>
              <w:szCs w:val="24"/>
            </w:rPr>
            <w:t>Ing</w:t>
          </w:r>
          <w:r w:rsidRPr="00780E68">
            <w:rPr>
              <w:rFonts w:ascii="Arial" w:hAnsi="Arial" w:cs="Arial"/>
              <w:b/>
              <w:bCs/>
              <w:sz w:val="24"/>
              <w:szCs w:val="24"/>
            </w:rPr>
            <w:t>.</w:t>
          </w:r>
        </w:p>
      </w:tc>
    </w:tr>
  </w:tbl>
  <w:p w14:paraId="7FD41044" w14:textId="77777777" w:rsidR="000C69B9" w:rsidRDefault="00052281" w:rsidP="003D1556">
    <w:pPr>
      <w:pStyle w:val="Zhlav"/>
      <w:ind w:left="426" w:hanging="426"/>
      <w:jc w:val="center"/>
      <w:rPr>
        <w:rFonts w:ascii="Arial" w:hAnsi="Arial" w:cs="Arial"/>
      </w:rPr>
    </w:pPr>
    <w:r w:rsidRPr="00E80745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1" locked="0" layoutInCell="1" allowOverlap="1" wp14:anchorId="57377189" wp14:editId="050B695E">
          <wp:simplePos x="0" y="0"/>
          <wp:positionH relativeFrom="leftMargin">
            <wp:posOffset>250711</wp:posOffset>
          </wp:positionH>
          <wp:positionV relativeFrom="paragraph">
            <wp:posOffset>-75328</wp:posOffset>
          </wp:positionV>
          <wp:extent cx="450377" cy="450377"/>
          <wp:effectExtent l="0" t="0" r="6985" b="6985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77" cy="450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69B9" w:rsidRPr="00E80745">
      <w:rPr>
        <w:rFonts w:ascii="Arial" w:hAnsi="Arial" w:cs="Arial"/>
        <w:noProof/>
        <w:lang w:eastAsia="cs-CZ"/>
      </w:rPr>
      <w:drawing>
        <wp:anchor distT="0" distB="0" distL="114300" distR="114300" simplePos="0" relativeHeight="251657215" behindDoc="1" locked="0" layoutInCell="1" allowOverlap="1" wp14:anchorId="21D5F166" wp14:editId="279A9D03">
          <wp:simplePos x="0" y="0"/>
          <wp:positionH relativeFrom="page">
            <wp:posOffset>5500047</wp:posOffset>
          </wp:positionH>
          <wp:positionV relativeFrom="paragraph">
            <wp:posOffset>-284821</wp:posOffset>
          </wp:positionV>
          <wp:extent cx="2017395" cy="940435"/>
          <wp:effectExtent l="0" t="0" r="0" b="0"/>
          <wp:wrapNone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940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810721" w14:textId="77777777" w:rsidR="009C7932" w:rsidRDefault="009C7932" w:rsidP="00322400">
    <w:pPr>
      <w:pStyle w:val="Zhlav"/>
      <w:jc w:val="center"/>
      <w:rPr>
        <w:rFonts w:ascii="Arial" w:hAnsi="Arial" w:cs="Arial"/>
        <w:b/>
        <w:bCs/>
        <w:caps/>
        <w:noProof/>
      </w:rPr>
    </w:pPr>
  </w:p>
  <w:p w14:paraId="41FB2B5E" w14:textId="56F5AE64" w:rsidR="00CC2455" w:rsidRPr="00E80745" w:rsidRDefault="00FB20C9" w:rsidP="00322400">
    <w:pPr>
      <w:pStyle w:val="Zhlav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1865673" wp14:editId="799EAA3C">
              <wp:simplePos x="0" y="0"/>
              <wp:positionH relativeFrom="margin">
                <wp:align>center</wp:align>
              </wp:positionH>
              <wp:positionV relativeFrom="paragraph">
                <wp:posOffset>394334</wp:posOffset>
              </wp:positionV>
              <wp:extent cx="7144385" cy="0"/>
              <wp:effectExtent l="0" t="19050" r="18415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438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413C91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32502" id="Přímá spojnic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1.05pt" to="562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" strokecolor="#413c91" strokeweight="2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7DB"/>
    <w:multiLevelType w:val="hybridMultilevel"/>
    <w:tmpl w:val="9850B1DE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063F22"/>
    <w:multiLevelType w:val="hybridMultilevel"/>
    <w:tmpl w:val="84B0FC74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700E81"/>
    <w:multiLevelType w:val="hybridMultilevel"/>
    <w:tmpl w:val="294458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C12B7"/>
    <w:multiLevelType w:val="hybridMultilevel"/>
    <w:tmpl w:val="7312F08A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78659A"/>
    <w:multiLevelType w:val="hybridMultilevel"/>
    <w:tmpl w:val="33A6D306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860F3D"/>
    <w:multiLevelType w:val="hybridMultilevel"/>
    <w:tmpl w:val="78D296EA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EF1604D"/>
    <w:multiLevelType w:val="hybridMultilevel"/>
    <w:tmpl w:val="1F74F366"/>
    <w:lvl w:ilvl="0" w:tplc="E954F2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25423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C4D83"/>
    <w:multiLevelType w:val="hybridMultilevel"/>
    <w:tmpl w:val="C0A64A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4E5"/>
    <w:multiLevelType w:val="hybridMultilevel"/>
    <w:tmpl w:val="2AE4EEE4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3DC0334"/>
    <w:multiLevelType w:val="hybridMultilevel"/>
    <w:tmpl w:val="30164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15CD7"/>
    <w:multiLevelType w:val="hybridMultilevel"/>
    <w:tmpl w:val="CBCC0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0567D"/>
    <w:multiLevelType w:val="hybridMultilevel"/>
    <w:tmpl w:val="A24A7D4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BE025E0"/>
    <w:multiLevelType w:val="hybridMultilevel"/>
    <w:tmpl w:val="5E4C06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EBE0809"/>
    <w:multiLevelType w:val="hybridMultilevel"/>
    <w:tmpl w:val="03A42162"/>
    <w:lvl w:ilvl="0" w:tplc="DB5E206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2293BD7"/>
    <w:multiLevelType w:val="hybridMultilevel"/>
    <w:tmpl w:val="B9326C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824E3"/>
    <w:multiLevelType w:val="hybridMultilevel"/>
    <w:tmpl w:val="A30A25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32A8E"/>
    <w:multiLevelType w:val="hybridMultilevel"/>
    <w:tmpl w:val="890292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00515"/>
    <w:multiLevelType w:val="hybridMultilevel"/>
    <w:tmpl w:val="3AF2CC7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A275D16"/>
    <w:multiLevelType w:val="hybridMultilevel"/>
    <w:tmpl w:val="CF127DA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E900486"/>
    <w:multiLevelType w:val="hybridMultilevel"/>
    <w:tmpl w:val="5FE89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3356D"/>
    <w:multiLevelType w:val="hybridMultilevel"/>
    <w:tmpl w:val="B04A9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B4EC4"/>
    <w:multiLevelType w:val="hybridMultilevel"/>
    <w:tmpl w:val="06680A2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BFA18C4"/>
    <w:multiLevelType w:val="hybridMultilevel"/>
    <w:tmpl w:val="74B476CA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72145C"/>
    <w:multiLevelType w:val="hybridMultilevel"/>
    <w:tmpl w:val="92BCA26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A6D3C"/>
    <w:multiLevelType w:val="hybridMultilevel"/>
    <w:tmpl w:val="DF9C02AE"/>
    <w:lvl w:ilvl="0" w:tplc="DB5E206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D5B5E84"/>
    <w:multiLevelType w:val="hybridMultilevel"/>
    <w:tmpl w:val="5372D6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E2E"/>
    <w:multiLevelType w:val="hybridMultilevel"/>
    <w:tmpl w:val="AED6F3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63FBD"/>
    <w:multiLevelType w:val="hybridMultilevel"/>
    <w:tmpl w:val="F63055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A0BFE"/>
    <w:multiLevelType w:val="hybridMultilevel"/>
    <w:tmpl w:val="6BFAE74A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DBA6791"/>
    <w:multiLevelType w:val="hybridMultilevel"/>
    <w:tmpl w:val="F252B3E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DF43697"/>
    <w:multiLevelType w:val="hybridMultilevel"/>
    <w:tmpl w:val="19B46854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E0F2B9C"/>
    <w:multiLevelType w:val="hybridMultilevel"/>
    <w:tmpl w:val="6F462B2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F45927"/>
    <w:multiLevelType w:val="hybridMultilevel"/>
    <w:tmpl w:val="E9A60A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B0430"/>
    <w:multiLevelType w:val="hybridMultilevel"/>
    <w:tmpl w:val="96420EBE"/>
    <w:lvl w:ilvl="0" w:tplc="DB5E206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37A147A"/>
    <w:multiLevelType w:val="hybridMultilevel"/>
    <w:tmpl w:val="A73AD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46303"/>
    <w:multiLevelType w:val="hybridMultilevel"/>
    <w:tmpl w:val="47143812"/>
    <w:lvl w:ilvl="0" w:tplc="CC149C80">
      <w:start w:val="1"/>
      <w:numFmt w:val="decimal"/>
      <w:pStyle w:val="okru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B0A6EE">
      <w:start w:val="1"/>
      <w:numFmt w:val="lowerLetter"/>
      <w:pStyle w:val="otzka"/>
      <w:lvlText w:val="%2)"/>
      <w:lvlJc w:val="left"/>
      <w:pPr>
        <w:tabs>
          <w:tab w:val="num" w:pos="1800"/>
        </w:tabs>
        <w:ind w:left="1800" w:hanging="108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BD1F46"/>
    <w:multiLevelType w:val="hybridMultilevel"/>
    <w:tmpl w:val="D772E6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2594A"/>
    <w:multiLevelType w:val="hybridMultilevel"/>
    <w:tmpl w:val="5F2207AE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DD00C6"/>
    <w:multiLevelType w:val="hybridMultilevel"/>
    <w:tmpl w:val="D0EA5F6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310537"/>
    <w:multiLevelType w:val="hybridMultilevel"/>
    <w:tmpl w:val="6420B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34BAA"/>
    <w:multiLevelType w:val="hybridMultilevel"/>
    <w:tmpl w:val="07E2E6FE"/>
    <w:lvl w:ilvl="0" w:tplc="E954F2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65A67"/>
    <w:multiLevelType w:val="hybridMultilevel"/>
    <w:tmpl w:val="E62A7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35F8F"/>
    <w:multiLevelType w:val="hybridMultilevel"/>
    <w:tmpl w:val="55FE4E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E212B"/>
    <w:multiLevelType w:val="hybridMultilevel"/>
    <w:tmpl w:val="72E89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24202"/>
    <w:multiLevelType w:val="hybridMultilevel"/>
    <w:tmpl w:val="216A6878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09006462">
    <w:abstractNumId w:val="13"/>
  </w:num>
  <w:num w:numId="2" w16cid:durableId="2125031007">
    <w:abstractNumId w:val="6"/>
  </w:num>
  <w:num w:numId="3" w16cid:durableId="1217856526">
    <w:abstractNumId w:val="33"/>
  </w:num>
  <w:num w:numId="4" w16cid:durableId="473834573">
    <w:abstractNumId w:val="24"/>
  </w:num>
  <w:num w:numId="5" w16cid:durableId="1459839992">
    <w:abstractNumId w:val="40"/>
  </w:num>
  <w:num w:numId="6" w16cid:durableId="2048065648">
    <w:abstractNumId w:val="5"/>
  </w:num>
  <w:num w:numId="7" w16cid:durableId="1990788850">
    <w:abstractNumId w:val="37"/>
  </w:num>
  <w:num w:numId="8" w16cid:durableId="1374039837">
    <w:abstractNumId w:val="17"/>
  </w:num>
  <w:num w:numId="9" w16cid:durableId="123473988">
    <w:abstractNumId w:val="31"/>
  </w:num>
  <w:num w:numId="10" w16cid:durableId="1245070414">
    <w:abstractNumId w:val="11"/>
  </w:num>
  <w:num w:numId="11" w16cid:durableId="1904563670">
    <w:abstractNumId w:val="8"/>
  </w:num>
  <w:num w:numId="12" w16cid:durableId="1437408768">
    <w:abstractNumId w:val="4"/>
  </w:num>
  <w:num w:numId="13" w16cid:durableId="2126538891">
    <w:abstractNumId w:val="44"/>
  </w:num>
  <w:num w:numId="14" w16cid:durableId="1931768035">
    <w:abstractNumId w:val="30"/>
  </w:num>
  <w:num w:numId="15" w16cid:durableId="2078430585">
    <w:abstractNumId w:val="28"/>
  </w:num>
  <w:num w:numId="16" w16cid:durableId="1100445860">
    <w:abstractNumId w:val="29"/>
  </w:num>
  <w:num w:numId="17" w16cid:durableId="175386275">
    <w:abstractNumId w:val="22"/>
  </w:num>
  <w:num w:numId="18" w16cid:durableId="335229628">
    <w:abstractNumId w:val="1"/>
  </w:num>
  <w:num w:numId="19" w16cid:durableId="48847191">
    <w:abstractNumId w:val="38"/>
  </w:num>
  <w:num w:numId="20" w16cid:durableId="1262490353">
    <w:abstractNumId w:val="18"/>
  </w:num>
  <w:num w:numId="21" w16cid:durableId="1862888262">
    <w:abstractNumId w:val="23"/>
  </w:num>
  <w:num w:numId="22" w16cid:durableId="1806123024">
    <w:abstractNumId w:val="12"/>
  </w:num>
  <w:num w:numId="23" w16cid:durableId="385378759">
    <w:abstractNumId w:val="3"/>
  </w:num>
  <w:num w:numId="24" w16cid:durableId="757137946">
    <w:abstractNumId w:val="0"/>
  </w:num>
  <w:num w:numId="25" w16cid:durableId="2001032788">
    <w:abstractNumId w:val="21"/>
  </w:num>
  <w:num w:numId="26" w16cid:durableId="1906259677">
    <w:abstractNumId w:val="35"/>
  </w:num>
  <w:num w:numId="27" w16cid:durableId="1471945871">
    <w:abstractNumId w:val="25"/>
  </w:num>
  <w:num w:numId="28" w16cid:durableId="1151408841">
    <w:abstractNumId w:val="2"/>
  </w:num>
  <w:num w:numId="29" w16cid:durableId="1115753185">
    <w:abstractNumId w:val="27"/>
  </w:num>
  <w:num w:numId="30" w16cid:durableId="2032487205">
    <w:abstractNumId w:val="7"/>
  </w:num>
  <w:num w:numId="31" w16cid:durableId="269047995">
    <w:abstractNumId w:val="26"/>
  </w:num>
  <w:num w:numId="32" w16cid:durableId="1467814418">
    <w:abstractNumId w:val="39"/>
  </w:num>
  <w:num w:numId="33" w16cid:durableId="2109541605">
    <w:abstractNumId w:val="16"/>
  </w:num>
  <w:num w:numId="34" w16cid:durableId="1440300556">
    <w:abstractNumId w:val="20"/>
  </w:num>
  <w:num w:numId="35" w16cid:durableId="472792806">
    <w:abstractNumId w:val="32"/>
  </w:num>
  <w:num w:numId="36" w16cid:durableId="1159231483">
    <w:abstractNumId w:val="10"/>
  </w:num>
  <w:num w:numId="37" w16cid:durableId="717776534">
    <w:abstractNumId w:val="41"/>
  </w:num>
  <w:num w:numId="38" w16cid:durableId="1529635336">
    <w:abstractNumId w:val="19"/>
  </w:num>
  <w:num w:numId="39" w16cid:durableId="657805269">
    <w:abstractNumId w:val="36"/>
  </w:num>
  <w:num w:numId="40" w16cid:durableId="1811745985">
    <w:abstractNumId w:val="43"/>
  </w:num>
  <w:num w:numId="41" w16cid:durableId="221016561">
    <w:abstractNumId w:val="42"/>
  </w:num>
  <w:num w:numId="42" w16cid:durableId="2128770813">
    <w:abstractNumId w:val="14"/>
  </w:num>
  <w:num w:numId="43" w16cid:durableId="385224504">
    <w:abstractNumId w:val="15"/>
  </w:num>
  <w:num w:numId="44" w16cid:durableId="2110735098">
    <w:abstractNumId w:val="9"/>
  </w:num>
  <w:num w:numId="45" w16cid:durableId="863515549">
    <w:abstractNumId w:val="3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3C"/>
    <w:rsid w:val="000078C2"/>
    <w:rsid w:val="000100A0"/>
    <w:rsid w:val="00010D8A"/>
    <w:rsid w:val="00027D4E"/>
    <w:rsid w:val="00044E63"/>
    <w:rsid w:val="00052281"/>
    <w:rsid w:val="00064486"/>
    <w:rsid w:val="000666F1"/>
    <w:rsid w:val="000729F7"/>
    <w:rsid w:val="0007768B"/>
    <w:rsid w:val="0007777C"/>
    <w:rsid w:val="00083979"/>
    <w:rsid w:val="00095DA7"/>
    <w:rsid w:val="000A1073"/>
    <w:rsid w:val="000A6D2D"/>
    <w:rsid w:val="000B4954"/>
    <w:rsid w:val="000C0826"/>
    <w:rsid w:val="000C69B9"/>
    <w:rsid w:val="000D2DD2"/>
    <w:rsid w:val="000D6275"/>
    <w:rsid w:val="000D74D3"/>
    <w:rsid w:val="000E5B1F"/>
    <w:rsid w:val="00111F09"/>
    <w:rsid w:val="001350D0"/>
    <w:rsid w:val="00143413"/>
    <w:rsid w:val="0014607B"/>
    <w:rsid w:val="00157A30"/>
    <w:rsid w:val="0018647C"/>
    <w:rsid w:val="00193F7D"/>
    <w:rsid w:val="001A0507"/>
    <w:rsid w:val="001A2732"/>
    <w:rsid w:val="001A45F8"/>
    <w:rsid w:val="001A4A16"/>
    <w:rsid w:val="001E3BB5"/>
    <w:rsid w:val="001F25A1"/>
    <w:rsid w:val="001F654C"/>
    <w:rsid w:val="00205DDD"/>
    <w:rsid w:val="00212036"/>
    <w:rsid w:val="00213B86"/>
    <w:rsid w:val="00237088"/>
    <w:rsid w:val="00241C89"/>
    <w:rsid w:val="00254E51"/>
    <w:rsid w:val="00266611"/>
    <w:rsid w:val="002806FB"/>
    <w:rsid w:val="002D205B"/>
    <w:rsid w:val="002D67CB"/>
    <w:rsid w:val="002F28BC"/>
    <w:rsid w:val="002F2A77"/>
    <w:rsid w:val="00306B16"/>
    <w:rsid w:val="00322400"/>
    <w:rsid w:val="00340A85"/>
    <w:rsid w:val="0034332A"/>
    <w:rsid w:val="00361304"/>
    <w:rsid w:val="00365828"/>
    <w:rsid w:val="0037168E"/>
    <w:rsid w:val="0038545C"/>
    <w:rsid w:val="003A5A42"/>
    <w:rsid w:val="003B72A8"/>
    <w:rsid w:val="003D1556"/>
    <w:rsid w:val="003E3B1D"/>
    <w:rsid w:val="003E4E54"/>
    <w:rsid w:val="003F1F61"/>
    <w:rsid w:val="004136BB"/>
    <w:rsid w:val="0041686C"/>
    <w:rsid w:val="00420609"/>
    <w:rsid w:val="00437F2C"/>
    <w:rsid w:val="004619CA"/>
    <w:rsid w:val="0046659D"/>
    <w:rsid w:val="004A3E39"/>
    <w:rsid w:val="004C4BDF"/>
    <w:rsid w:val="004D6248"/>
    <w:rsid w:val="004E26FC"/>
    <w:rsid w:val="004F779C"/>
    <w:rsid w:val="005167EB"/>
    <w:rsid w:val="00534BAB"/>
    <w:rsid w:val="0054176D"/>
    <w:rsid w:val="00546B11"/>
    <w:rsid w:val="0054737D"/>
    <w:rsid w:val="00566CA8"/>
    <w:rsid w:val="005766FE"/>
    <w:rsid w:val="00587FB4"/>
    <w:rsid w:val="00594011"/>
    <w:rsid w:val="005A2B1D"/>
    <w:rsid w:val="005A5582"/>
    <w:rsid w:val="005C269E"/>
    <w:rsid w:val="005F1422"/>
    <w:rsid w:val="006017D1"/>
    <w:rsid w:val="00610612"/>
    <w:rsid w:val="00626CD2"/>
    <w:rsid w:val="00630C39"/>
    <w:rsid w:val="0066687D"/>
    <w:rsid w:val="0067291C"/>
    <w:rsid w:val="0067482A"/>
    <w:rsid w:val="006A698A"/>
    <w:rsid w:val="006B348B"/>
    <w:rsid w:val="006C1957"/>
    <w:rsid w:val="006C63B4"/>
    <w:rsid w:val="006C7705"/>
    <w:rsid w:val="006D5ED5"/>
    <w:rsid w:val="006E68DF"/>
    <w:rsid w:val="007400BD"/>
    <w:rsid w:val="00750E61"/>
    <w:rsid w:val="00780E68"/>
    <w:rsid w:val="007A7DB3"/>
    <w:rsid w:val="007B314C"/>
    <w:rsid w:val="007C3578"/>
    <w:rsid w:val="007D3323"/>
    <w:rsid w:val="007D79B6"/>
    <w:rsid w:val="007E1397"/>
    <w:rsid w:val="007F4D0A"/>
    <w:rsid w:val="00816B0A"/>
    <w:rsid w:val="008256E8"/>
    <w:rsid w:val="00835BF2"/>
    <w:rsid w:val="00843725"/>
    <w:rsid w:val="00851DB5"/>
    <w:rsid w:val="00852FD2"/>
    <w:rsid w:val="008665AC"/>
    <w:rsid w:val="00890EB5"/>
    <w:rsid w:val="008D1AF4"/>
    <w:rsid w:val="008D2AED"/>
    <w:rsid w:val="009165EF"/>
    <w:rsid w:val="0091745E"/>
    <w:rsid w:val="00932D85"/>
    <w:rsid w:val="00934AC2"/>
    <w:rsid w:val="009410A7"/>
    <w:rsid w:val="00957784"/>
    <w:rsid w:val="009665B3"/>
    <w:rsid w:val="00977B3F"/>
    <w:rsid w:val="00992607"/>
    <w:rsid w:val="00992F67"/>
    <w:rsid w:val="00995C08"/>
    <w:rsid w:val="00996863"/>
    <w:rsid w:val="00997937"/>
    <w:rsid w:val="009C7932"/>
    <w:rsid w:val="00A06A7B"/>
    <w:rsid w:val="00A1250E"/>
    <w:rsid w:val="00A23273"/>
    <w:rsid w:val="00A3337C"/>
    <w:rsid w:val="00A44E1B"/>
    <w:rsid w:val="00A76D6E"/>
    <w:rsid w:val="00AA327D"/>
    <w:rsid w:val="00AE40FF"/>
    <w:rsid w:val="00AE7A14"/>
    <w:rsid w:val="00AF1344"/>
    <w:rsid w:val="00B0134B"/>
    <w:rsid w:val="00B06CA5"/>
    <w:rsid w:val="00B112FE"/>
    <w:rsid w:val="00B163F5"/>
    <w:rsid w:val="00B508D0"/>
    <w:rsid w:val="00B54CAD"/>
    <w:rsid w:val="00B65014"/>
    <w:rsid w:val="00B7071C"/>
    <w:rsid w:val="00B712AB"/>
    <w:rsid w:val="00BD55A2"/>
    <w:rsid w:val="00BD6EA1"/>
    <w:rsid w:val="00C23ECC"/>
    <w:rsid w:val="00C31467"/>
    <w:rsid w:val="00C4128A"/>
    <w:rsid w:val="00C70F69"/>
    <w:rsid w:val="00C75E3C"/>
    <w:rsid w:val="00C84FF8"/>
    <w:rsid w:val="00CA75C9"/>
    <w:rsid w:val="00CB7F34"/>
    <w:rsid w:val="00CC2455"/>
    <w:rsid w:val="00CE0932"/>
    <w:rsid w:val="00CF289D"/>
    <w:rsid w:val="00D000A4"/>
    <w:rsid w:val="00D06811"/>
    <w:rsid w:val="00D17BD0"/>
    <w:rsid w:val="00D250F2"/>
    <w:rsid w:val="00D307F9"/>
    <w:rsid w:val="00D31FFB"/>
    <w:rsid w:val="00D365B6"/>
    <w:rsid w:val="00D433BB"/>
    <w:rsid w:val="00D43A0B"/>
    <w:rsid w:val="00D56B42"/>
    <w:rsid w:val="00D7037A"/>
    <w:rsid w:val="00DC3427"/>
    <w:rsid w:val="00DC39AF"/>
    <w:rsid w:val="00DE7493"/>
    <w:rsid w:val="00E027AF"/>
    <w:rsid w:val="00E13FA7"/>
    <w:rsid w:val="00E644A8"/>
    <w:rsid w:val="00E65DA4"/>
    <w:rsid w:val="00E66B30"/>
    <w:rsid w:val="00E730B0"/>
    <w:rsid w:val="00E80745"/>
    <w:rsid w:val="00E81754"/>
    <w:rsid w:val="00EE5BD5"/>
    <w:rsid w:val="00EF1024"/>
    <w:rsid w:val="00EF709C"/>
    <w:rsid w:val="00EF76CD"/>
    <w:rsid w:val="00F41564"/>
    <w:rsid w:val="00F65B60"/>
    <w:rsid w:val="00FA03C5"/>
    <w:rsid w:val="00FA706C"/>
    <w:rsid w:val="00FB20C9"/>
    <w:rsid w:val="00FC29B9"/>
    <w:rsid w:val="00FC2AE2"/>
    <w:rsid w:val="00FF1754"/>
    <w:rsid w:val="00FF7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DA00C"/>
  <w15:docId w15:val="{2EEDF525-49AA-497E-8B02-3EFF9496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3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C75E3C"/>
    <w:pPr>
      <w:widowControl w:val="0"/>
      <w:autoSpaceDE w:val="0"/>
      <w:autoSpaceDN w:val="0"/>
      <w:spacing w:after="0" w:line="240" w:lineRule="auto"/>
      <w:ind w:left="71"/>
    </w:pPr>
    <w:rPr>
      <w:rFonts w:ascii="Times New Roman" w:eastAsia="Times New Roman" w:hAnsi="Times New Roman" w:cs="Times New Roman"/>
      <w:lang w:eastAsia="cs-CZ" w:bidi="cs-CZ"/>
    </w:rPr>
  </w:style>
  <w:style w:type="table" w:customStyle="1" w:styleId="TableNormal">
    <w:name w:val="Table Normal"/>
    <w:uiPriority w:val="2"/>
    <w:semiHidden/>
    <w:unhideWhenUsed/>
    <w:qFormat/>
    <w:rsid w:val="00C75E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3E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F2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F25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0FF"/>
  </w:style>
  <w:style w:type="paragraph" w:styleId="Zpat">
    <w:name w:val="footer"/>
    <w:basedOn w:val="Normln"/>
    <w:link w:val="ZpatChar"/>
    <w:uiPriority w:val="99"/>
    <w:unhideWhenUsed/>
    <w:rsid w:val="00A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0FF"/>
  </w:style>
  <w:style w:type="table" w:styleId="Mkatabulky">
    <w:name w:val="Table Grid"/>
    <w:basedOn w:val="Normlntabulka"/>
    <w:uiPriority w:val="39"/>
    <w:rsid w:val="0083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ruh">
    <w:name w:val="*okruh"/>
    <w:basedOn w:val="Normln"/>
    <w:next w:val="Normln"/>
    <w:uiPriority w:val="99"/>
    <w:rsid w:val="00FB20C9"/>
    <w:pPr>
      <w:numPr>
        <w:numId w:val="26"/>
      </w:num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otzka">
    <w:name w:val="*otázka"/>
    <w:basedOn w:val="okruh"/>
    <w:uiPriority w:val="99"/>
    <w:rsid w:val="00FB20C9"/>
    <w:pPr>
      <w:numPr>
        <w:ilvl w:val="1"/>
      </w:numPr>
      <w:tabs>
        <w:tab w:val="num" w:pos="709"/>
      </w:tabs>
      <w:ind w:left="709" w:hanging="283"/>
    </w:pPr>
    <w:rPr>
      <w:b w:val="0"/>
      <w:bCs w:val="0"/>
    </w:rPr>
  </w:style>
  <w:style w:type="paragraph" w:styleId="Nzev">
    <w:name w:val="Title"/>
    <w:basedOn w:val="Normln"/>
    <w:link w:val="NzevChar"/>
    <w:uiPriority w:val="99"/>
    <w:qFormat/>
    <w:rsid w:val="00FB20C9"/>
    <w:pPr>
      <w:widowControl w:val="0"/>
      <w:snapToGrid w:val="0"/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FB20C9"/>
    <w:rPr>
      <w:rFonts w:ascii="Arial" w:eastAsia="Times New Roman" w:hAnsi="Arial" w:cs="Arial"/>
      <w:b/>
      <w:bCs/>
      <w:sz w:val="40"/>
      <w:szCs w:val="40"/>
      <w:lang w:eastAsia="cs-CZ"/>
    </w:rPr>
  </w:style>
  <w:style w:type="character" w:customStyle="1" w:styleId="otazkaChar">
    <w:name w:val="*otazka Char"/>
    <w:link w:val="otazka"/>
    <w:uiPriority w:val="99"/>
    <w:rsid w:val="00FB20C9"/>
    <w:rPr>
      <w:rFonts w:ascii="Arial" w:hAnsi="Arial" w:cs="Arial"/>
      <w:b/>
      <w:bCs/>
      <w:sz w:val="24"/>
      <w:szCs w:val="24"/>
    </w:rPr>
  </w:style>
  <w:style w:type="paragraph" w:customStyle="1" w:styleId="otazka">
    <w:name w:val="*otazka"/>
    <w:basedOn w:val="okruh"/>
    <w:link w:val="otazkaChar"/>
    <w:uiPriority w:val="99"/>
    <w:rsid w:val="00FB20C9"/>
    <w:pPr>
      <w:keepNext/>
      <w:numPr>
        <w:numId w:val="1"/>
      </w:numPr>
      <w:spacing w:before="120" w:after="120"/>
    </w:pPr>
    <w:rPr>
      <w:rFonts w:eastAsiaTheme="minorHAnsi"/>
      <w:lang w:eastAsia="en-US"/>
    </w:rPr>
  </w:style>
  <w:style w:type="character" w:customStyle="1" w:styleId="podotazkaChar">
    <w:name w:val="*podotazka Char"/>
    <w:link w:val="podotazka"/>
    <w:uiPriority w:val="99"/>
    <w:rsid w:val="00FB20C9"/>
    <w:rPr>
      <w:rFonts w:ascii="Arial" w:hAnsi="Arial" w:cs="Arial"/>
    </w:rPr>
  </w:style>
  <w:style w:type="paragraph" w:customStyle="1" w:styleId="podotazka">
    <w:name w:val="*podotazka"/>
    <w:basedOn w:val="otzka"/>
    <w:link w:val="podotazkaChar"/>
    <w:uiPriority w:val="99"/>
    <w:rsid w:val="00FB20C9"/>
    <w:pPr>
      <w:numPr>
        <w:numId w:val="1"/>
      </w:numPr>
      <w:spacing w:after="60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czu.cz/katalog/plany.pl?fakulta=30;poc_obdobi=808;typ_studia=4;typ_ss=;misto_vyuky=;program=49;obor=206;specializace=-2;predmety_sz=1;new_spec=-2;podprogram=;forma=1;tema_celky=15045;jazyk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58B41-42D5-4E4D-BCD9-B2ECB240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Malaťák Jan</dc:creator>
  <cp:lastModifiedBy>Aleš Zdeněk</cp:lastModifiedBy>
  <cp:revision>3</cp:revision>
  <cp:lastPrinted>2022-09-12T06:46:00Z</cp:lastPrinted>
  <dcterms:created xsi:type="dcterms:W3CDTF">2022-11-14T15:06:00Z</dcterms:created>
  <dcterms:modified xsi:type="dcterms:W3CDTF">2022-11-14T15:07:00Z</dcterms:modified>
</cp:coreProperties>
</file>