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11DEF6" w14:textId="77777777" w:rsidR="00491837" w:rsidRDefault="00491837" w:rsidP="00491837">
      <w:pPr>
        <w:pBdr>
          <w:top w:val="single" w:sz="4" w:space="1" w:color="auto"/>
          <w:left w:val="single" w:sz="4" w:space="4" w:color="auto"/>
          <w:bottom w:val="single" w:sz="4" w:space="1" w:color="auto"/>
          <w:right w:val="single" w:sz="4" w:space="4" w:color="auto"/>
        </w:pBdr>
        <w:shd w:val="clear" w:color="auto" w:fill="BDD6EE"/>
        <w:rPr>
          <w:b/>
          <w:sz w:val="26"/>
          <w:szCs w:val="26"/>
        </w:rPr>
      </w:pPr>
      <w:r>
        <w:rPr>
          <w:b/>
          <w:sz w:val="28"/>
        </w:rPr>
        <w:t xml:space="preserve">A-I – </w:t>
      </w:r>
      <w:r>
        <w:rPr>
          <w:b/>
          <w:sz w:val="26"/>
          <w:szCs w:val="26"/>
        </w:rPr>
        <w:t>Základní informace o žádosti o akreditaci</w:t>
      </w:r>
    </w:p>
    <w:p w14:paraId="31A387B1" w14:textId="77777777" w:rsidR="00491837" w:rsidRDefault="00491837" w:rsidP="00491837">
      <w:pPr>
        <w:rPr>
          <w:b/>
          <w:sz w:val="28"/>
        </w:rPr>
      </w:pPr>
    </w:p>
    <w:p w14:paraId="699962BF" w14:textId="77777777" w:rsidR="00491837" w:rsidRDefault="00491837" w:rsidP="00491837">
      <w:pPr>
        <w:spacing w:after="240"/>
        <w:rPr>
          <w:b/>
          <w:sz w:val="28"/>
        </w:rPr>
      </w:pPr>
      <w:r>
        <w:rPr>
          <w:b/>
          <w:sz w:val="28"/>
        </w:rPr>
        <w:t>Název vysoké školy: Česká zemědělská univerzita v Praze</w:t>
      </w:r>
    </w:p>
    <w:p w14:paraId="3C6E243C" w14:textId="77777777" w:rsidR="00491837" w:rsidRDefault="00491837" w:rsidP="00491837">
      <w:pPr>
        <w:spacing w:after="240"/>
        <w:ind w:left="3686" w:hanging="3686"/>
        <w:rPr>
          <w:b/>
          <w:sz w:val="28"/>
        </w:rPr>
      </w:pPr>
    </w:p>
    <w:p w14:paraId="6870EC62" w14:textId="77777777" w:rsidR="00491837" w:rsidRDefault="00491837" w:rsidP="00491837">
      <w:pPr>
        <w:spacing w:after="240"/>
        <w:rPr>
          <w:b/>
          <w:sz w:val="28"/>
        </w:rPr>
      </w:pPr>
      <w:r>
        <w:rPr>
          <w:b/>
          <w:sz w:val="28"/>
        </w:rPr>
        <w:t>Název součásti vysoké školy:</w:t>
      </w:r>
      <w:r>
        <w:rPr>
          <w:b/>
          <w:sz w:val="28"/>
        </w:rPr>
        <w:tab/>
        <w:t>Technická fakulta</w:t>
      </w:r>
    </w:p>
    <w:p w14:paraId="4F295C98" w14:textId="77777777" w:rsidR="00491837" w:rsidRDefault="00491837" w:rsidP="00491837">
      <w:pPr>
        <w:spacing w:after="240"/>
        <w:ind w:left="3544" w:hanging="3544"/>
        <w:rPr>
          <w:b/>
          <w:sz w:val="28"/>
        </w:rPr>
      </w:pPr>
    </w:p>
    <w:p w14:paraId="00D209C4" w14:textId="77777777" w:rsidR="00491837" w:rsidRDefault="00491837" w:rsidP="00491837">
      <w:pPr>
        <w:spacing w:after="240"/>
        <w:rPr>
          <w:b/>
          <w:sz w:val="28"/>
        </w:rPr>
      </w:pPr>
      <w:r>
        <w:rPr>
          <w:b/>
          <w:sz w:val="28"/>
        </w:rPr>
        <w:t xml:space="preserve">Název spolupracující instituce: </w:t>
      </w:r>
    </w:p>
    <w:p w14:paraId="14CD4FD0" w14:textId="77777777" w:rsidR="00491837" w:rsidRDefault="00491837" w:rsidP="00491837">
      <w:pPr>
        <w:spacing w:after="240"/>
        <w:rPr>
          <w:b/>
          <w:sz w:val="28"/>
        </w:rPr>
      </w:pPr>
    </w:p>
    <w:p w14:paraId="237BAD77" w14:textId="77777777" w:rsidR="00491837" w:rsidRDefault="00491837" w:rsidP="00491837">
      <w:pPr>
        <w:spacing w:after="240"/>
        <w:rPr>
          <w:b/>
          <w:sz w:val="28"/>
        </w:rPr>
      </w:pPr>
      <w:r>
        <w:rPr>
          <w:b/>
          <w:sz w:val="28"/>
        </w:rPr>
        <w:t>Název studijního programu:</w:t>
      </w:r>
      <w:r>
        <w:rPr>
          <w:b/>
          <w:sz w:val="28"/>
        </w:rPr>
        <w:tab/>
      </w:r>
      <w:r w:rsidRPr="008970C0">
        <w:rPr>
          <w:b/>
          <w:sz w:val="28"/>
        </w:rPr>
        <w:t>Procesní a informační inženýrství v agrárním sektoru</w:t>
      </w:r>
    </w:p>
    <w:p w14:paraId="5ABA7779" w14:textId="77777777" w:rsidR="00491837" w:rsidRDefault="00491837" w:rsidP="00491837">
      <w:pPr>
        <w:spacing w:after="240"/>
        <w:rPr>
          <w:b/>
          <w:sz w:val="28"/>
        </w:rPr>
      </w:pPr>
    </w:p>
    <w:p w14:paraId="3E8638DB" w14:textId="77777777" w:rsidR="00491837" w:rsidRDefault="00491837" w:rsidP="00491837">
      <w:pPr>
        <w:spacing w:after="240"/>
        <w:ind w:left="3544" w:hanging="3544"/>
        <w:rPr>
          <w:sz w:val="28"/>
        </w:rPr>
      </w:pPr>
      <w:r>
        <w:rPr>
          <w:b/>
          <w:sz w:val="28"/>
        </w:rPr>
        <w:t>Typ žádosti o akreditaci:</w:t>
      </w:r>
      <w:r>
        <w:rPr>
          <w:sz w:val="28"/>
        </w:rPr>
        <w:tab/>
      </w:r>
      <w:r>
        <w:rPr>
          <w:sz w:val="24"/>
        </w:rPr>
        <w:t xml:space="preserve">udělení akreditace </w:t>
      </w:r>
    </w:p>
    <w:p w14:paraId="3E400E43" w14:textId="77777777" w:rsidR="00491837" w:rsidRDefault="00491837" w:rsidP="00491837">
      <w:pPr>
        <w:spacing w:after="240"/>
        <w:rPr>
          <w:b/>
          <w:sz w:val="28"/>
        </w:rPr>
      </w:pPr>
    </w:p>
    <w:p w14:paraId="3A6FFEFA" w14:textId="77777777" w:rsidR="00491837" w:rsidRDefault="00491837" w:rsidP="00491837">
      <w:pPr>
        <w:spacing w:after="240"/>
        <w:rPr>
          <w:b/>
          <w:sz w:val="28"/>
        </w:rPr>
      </w:pPr>
      <w:r>
        <w:rPr>
          <w:b/>
          <w:sz w:val="28"/>
        </w:rPr>
        <w:t>Schvalující orgán: Vědecká rada Technické fakulty, Rada pro vnitřní hodnocení ČZU v Praze</w:t>
      </w:r>
    </w:p>
    <w:p w14:paraId="7595801A" w14:textId="77777777" w:rsidR="00491837" w:rsidRDefault="00491837" w:rsidP="00491837">
      <w:pPr>
        <w:spacing w:after="240"/>
        <w:rPr>
          <w:b/>
          <w:sz w:val="28"/>
        </w:rPr>
      </w:pPr>
    </w:p>
    <w:p w14:paraId="036069FF" w14:textId="24FB405C" w:rsidR="00491837" w:rsidRDefault="00491837" w:rsidP="00491837">
      <w:pPr>
        <w:spacing w:after="240"/>
        <w:rPr>
          <w:b/>
          <w:sz w:val="28"/>
        </w:rPr>
      </w:pPr>
      <w:r>
        <w:rPr>
          <w:b/>
          <w:sz w:val="28"/>
        </w:rPr>
        <w:t>Datum schválení žádosti:</w:t>
      </w:r>
      <w:r w:rsidR="00E264D0">
        <w:rPr>
          <w:b/>
          <w:sz w:val="28"/>
        </w:rPr>
        <w:tab/>
      </w:r>
      <w:r w:rsidR="006B2653">
        <w:rPr>
          <w:b/>
          <w:sz w:val="28"/>
        </w:rPr>
        <w:t>AS TF 20.6.2018, VR TF 5</w:t>
      </w:r>
      <w:r w:rsidR="00E264D0">
        <w:rPr>
          <w:b/>
          <w:sz w:val="28"/>
        </w:rPr>
        <w:t>.10.2018</w:t>
      </w:r>
    </w:p>
    <w:p w14:paraId="34A5ACBF" w14:textId="24AE9DEB" w:rsidR="00E264D0" w:rsidRDefault="00E264D0" w:rsidP="00491837">
      <w:pPr>
        <w:spacing w:after="240"/>
        <w:rPr>
          <w:b/>
          <w:sz w:val="28"/>
        </w:rPr>
      </w:pPr>
      <w:r>
        <w:rPr>
          <w:b/>
          <w:sz w:val="28"/>
        </w:rPr>
        <w:tab/>
      </w:r>
      <w:r>
        <w:rPr>
          <w:b/>
          <w:sz w:val="28"/>
        </w:rPr>
        <w:tab/>
      </w:r>
      <w:r>
        <w:rPr>
          <w:b/>
          <w:sz w:val="28"/>
        </w:rPr>
        <w:tab/>
      </w:r>
      <w:r>
        <w:rPr>
          <w:b/>
          <w:sz w:val="28"/>
        </w:rPr>
        <w:tab/>
      </w:r>
      <w:r>
        <w:rPr>
          <w:b/>
          <w:sz w:val="28"/>
        </w:rPr>
        <w:tab/>
      </w:r>
      <w:r w:rsidR="006B2653">
        <w:rPr>
          <w:b/>
          <w:sz w:val="28"/>
        </w:rPr>
        <w:t>KR ČZU 8.10.2018, RVH ČZU .</w:t>
      </w:r>
      <w:r>
        <w:rPr>
          <w:b/>
          <w:sz w:val="28"/>
        </w:rPr>
        <w:t>………</w:t>
      </w:r>
    </w:p>
    <w:p w14:paraId="24CF1B8D" w14:textId="77777777" w:rsidR="00491837" w:rsidRDefault="00491837" w:rsidP="00491837">
      <w:pPr>
        <w:spacing w:after="240"/>
        <w:rPr>
          <w:b/>
          <w:sz w:val="28"/>
        </w:rPr>
      </w:pPr>
    </w:p>
    <w:p w14:paraId="3860C7BD" w14:textId="7BD2DD02" w:rsidR="00491837" w:rsidRDefault="00491837" w:rsidP="00491837">
      <w:pPr>
        <w:spacing w:after="240"/>
        <w:rPr>
          <w:b/>
          <w:sz w:val="28"/>
        </w:rPr>
      </w:pPr>
      <w:r>
        <w:rPr>
          <w:b/>
          <w:sz w:val="28"/>
        </w:rPr>
        <w:t xml:space="preserve">Odkaz na elektronickou podobu žádosti: </w:t>
      </w:r>
    </w:p>
    <w:p w14:paraId="466A30D3" w14:textId="77777777" w:rsidR="00491837" w:rsidRDefault="00491837" w:rsidP="00491837">
      <w:pPr>
        <w:spacing w:after="240"/>
        <w:rPr>
          <w:b/>
          <w:sz w:val="28"/>
        </w:rPr>
      </w:pPr>
      <w:r>
        <w:rPr>
          <w:b/>
          <w:sz w:val="28"/>
        </w:rPr>
        <w:t>Odkazy na relevantní vnitřní předpisy:</w:t>
      </w:r>
    </w:p>
    <w:p w14:paraId="72DFF7C6" w14:textId="77777777" w:rsidR="00491837" w:rsidRDefault="00A27B29" w:rsidP="00491837">
      <w:pPr>
        <w:spacing w:after="240"/>
        <w:rPr>
          <w:b/>
          <w:sz w:val="28"/>
        </w:rPr>
      </w:pPr>
      <w:hyperlink r:id="rId8" w:history="1">
        <w:r w:rsidR="00491837" w:rsidRPr="007461B5">
          <w:rPr>
            <w:rStyle w:val="Hypertextovodkaz"/>
            <w:b/>
            <w:sz w:val="28"/>
          </w:rPr>
          <w:t>https://www.czu.cz/cs/r-7210-o-czu/r-7703-uredni-deska</w:t>
        </w:r>
      </w:hyperlink>
      <w:r w:rsidR="00491837">
        <w:rPr>
          <w:b/>
          <w:sz w:val="28"/>
        </w:rPr>
        <w:t xml:space="preserve"> </w:t>
      </w:r>
    </w:p>
    <w:p w14:paraId="15316111" w14:textId="77777777" w:rsidR="00491837" w:rsidRDefault="00A27B29" w:rsidP="00491837">
      <w:pPr>
        <w:spacing w:after="240"/>
        <w:rPr>
          <w:b/>
          <w:sz w:val="28"/>
        </w:rPr>
      </w:pPr>
      <w:hyperlink r:id="rId9" w:history="1">
        <w:r w:rsidR="00491837" w:rsidRPr="008C051B">
          <w:rPr>
            <w:rStyle w:val="Hypertextovodkaz"/>
            <w:b/>
            <w:sz w:val="28"/>
          </w:rPr>
          <w:t>https://www.czu.cz/cs/r-7212-veda-a-vyzkum/r-7262-doktorske-studium</w:t>
        </w:r>
      </w:hyperlink>
    </w:p>
    <w:p w14:paraId="22657FA7" w14:textId="77777777" w:rsidR="00491837" w:rsidRDefault="00A27B29" w:rsidP="00491837">
      <w:pPr>
        <w:spacing w:after="240"/>
        <w:rPr>
          <w:b/>
          <w:sz w:val="28"/>
        </w:rPr>
      </w:pPr>
      <w:hyperlink r:id="rId10" w:history="1">
        <w:r w:rsidR="00491837" w:rsidRPr="007461B5">
          <w:rPr>
            <w:rStyle w:val="Hypertextovodkaz"/>
            <w:b/>
            <w:sz w:val="28"/>
          </w:rPr>
          <w:t>https://www.czu.cz/cs/r-7210-o-czu/r-7702-oficialni-dokumenty/r-7810-vnitrni-predpisy-univerzity</w:t>
        </w:r>
      </w:hyperlink>
      <w:r w:rsidR="00491837">
        <w:rPr>
          <w:b/>
          <w:sz w:val="28"/>
        </w:rPr>
        <w:t xml:space="preserve"> </w:t>
      </w:r>
    </w:p>
    <w:p w14:paraId="2ADEDF2B" w14:textId="77777777" w:rsidR="00491837" w:rsidRDefault="00A27B29" w:rsidP="00491837">
      <w:pPr>
        <w:spacing w:after="240"/>
        <w:rPr>
          <w:b/>
          <w:sz w:val="28"/>
        </w:rPr>
      </w:pPr>
      <w:hyperlink r:id="rId11" w:history="1">
        <w:r w:rsidR="00491837" w:rsidRPr="008C051B">
          <w:rPr>
            <w:rStyle w:val="Hypertextovodkaz"/>
            <w:b/>
            <w:sz w:val="28"/>
          </w:rPr>
          <w:t>https://www.tf.czu.cz/cs/r-6970-veda-a-vyzkum/r-11727-dokumenty-a-informace/r-11728-legislativni-dokumenty</w:t>
        </w:r>
      </w:hyperlink>
    </w:p>
    <w:p w14:paraId="611CAAF9" w14:textId="77777777" w:rsidR="00491837" w:rsidRDefault="00491837" w:rsidP="00491837">
      <w:pPr>
        <w:spacing w:after="240"/>
        <w:rPr>
          <w:b/>
          <w:sz w:val="28"/>
        </w:rPr>
      </w:pPr>
      <w:r>
        <w:rPr>
          <w:b/>
          <w:sz w:val="28"/>
        </w:rPr>
        <w:lastRenderedPageBreak/>
        <w:t xml:space="preserve">ISCED F: </w:t>
      </w:r>
    </w:p>
    <w:p w14:paraId="23D7EACD" w14:textId="77777777" w:rsidR="00491837" w:rsidRDefault="00491837" w:rsidP="00491837">
      <w:pPr>
        <w:spacing w:after="240"/>
        <w:rPr>
          <w:b/>
          <w:sz w:val="28"/>
        </w:rPr>
      </w:pPr>
      <w:r>
        <w:rPr>
          <w:b/>
          <w:sz w:val="28"/>
        </w:rPr>
        <w:t>07 Technika, výroba a stavebnictví (071 Inženýrství a strojírenství - 0714 Elektronika a automatizace, 0715 Mechanika a kovovýroba)</w:t>
      </w:r>
    </w:p>
    <w:p w14:paraId="2D5773DF" w14:textId="77777777" w:rsidR="00491837" w:rsidRDefault="00491837" w:rsidP="00491837">
      <w:pPr>
        <w:spacing w:after="240"/>
        <w:rPr>
          <w:b/>
          <w:sz w:val="28"/>
        </w:rPr>
      </w:pPr>
      <w:r>
        <w:rPr>
          <w:b/>
          <w:sz w:val="28"/>
        </w:rPr>
        <w:t>08 Zemědělství, lesnictví, rybářství a veterinářství (081 Zemědělství – 0811 Rostlinná a živočišná výroba)</w:t>
      </w:r>
    </w:p>
    <w:p w14:paraId="0F04EABC" w14:textId="77777777" w:rsidR="00491837" w:rsidRDefault="00491837" w:rsidP="00491837">
      <w:pPr>
        <w:spacing w:after="240"/>
        <w:rPr>
          <w:b/>
          <w:sz w:val="28"/>
        </w:rPr>
      </w:pPr>
      <w:r>
        <w:rPr>
          <w:b/>
          <w:sz w:val="28"/>
        </w:rPr>
        <w:tab/>
      </w:r>
      <w:r>
        <w:rPr>
          <w:b/>
          <w:sz w:val="28"/>
        </w:rPr>
        <w:tab/>
      </w:r>
      <w:r>
        <w:rPr>
          <w:b/>
          <w:sz w:val="28"/>
        </w:rPr>
        <w:tab/>
      </w:r>
    </w:p>
    <w:p w14:paraId="4AADF507" w14:textId="77777777" w:rsidR="00491837" w:rsidRDefault="00491837" w:rsidP="00491837">
      <w:pPr>
        <w:spacing w:after="240"/>
        <w:rPr>
          <w:b/>
          <w:sz w:val="28"/>
        </w:rPr>
      </w:pPr>
    </w:p>
    <w:p w14:paraId="0E9DF95E" w14:textId="77777777" w:rsidR="008D39B2" w:rsidRDefault="008D39B2"/>
    <w:p w14:paraId="5D744D3C" w14:textId="77777777" w:rsidR="00491837" w:rsidRDefault="00491837"/>
    <w:p w14:paraId="51C3D894" w14:textId="77777777" w:rsidR="00491837" w:rsidRDefault="00491837"/>
    <w:p w14:paraId="6158812D" w14:textId="77777777" w:rsidR="00491837" w:rsidRDefault="00491837"/>
    <w:p w14:paraId="1B608C44" w14:textId="77777777" w:rsidR="00491837" w:rsidRDefault="00491837"/>
    <w:p w14:paraId="61F1DC46" w14:textId="77777777" w:rsidR="00491837" w:rsidRDefault="00491837"/>
    <w:p w14:paraId="169C65E3" w14:textId="77777777" w:rsidR="00491837" w:rsidRDefault="00491837"/>
    <w:p w14:paraId="08FD83FE" w14:textId="77777777" w:rsidR="00491837" w:rsidRDefault="00491837"/>
    <w:p w14:paraId="00BD688A" w14:textId="77777777" w:rsidR="00491837" w:rsidRDefault="00491837"/>
    <w:p w14:paraId="7D60319F" w14:textId="77777777" w:rsidR="00491837" w:rsidRDefault="00491837"/>
    <w:p w14:paraId="6E5CA981" w14:textId="77777777" w:rsidR="00491837" w:rsidRDefault="00491837"/>
    <w:p w14:paraId="73DFB245" w14:textId="77777777" w:rsidR="00491837" w:rsidRDefault="00491837"/>
    <w:p w14:paraId="67C6FD5F" w14:textId="77777777" w:rsidR="00491837" w:rsidRDefault="00491837"/>
    <w:p w14:paraId="57F30C89" w14:textId="77777777" w:rsidR="00491837" w:rsidRDefault="00491837"/>
    <w:p w14:paraId="2234DA9C" w14:textId="77777777" w:rsidR="00491837" w:rsidRDefault="00491837"/>
    <w:p w14:paraId="60B3494B" w14:textId="77777777" w:rsidR="00491837" w:rsidRDefault="00491837"/>
    <w:p w14:paraId="590FAC0B" w14:textId="77777777" w:rsidR="00491837" w:rsidRDefault="00491837"/>
    <w:p w14:paraId="49480E1E" w14:textId="77777777" w:rsidR="00491837" w:rsidRDefault="00491837"/>
    <w:p w14:paraId="6C5272DB" w14:textId="77777777" w:rsidR="00491837" w:rsidRDefault="00491837"/>
    <w:p w14:paraId="320D3338" w14:textId="77777777" w:rsidR="00491837" w:rsidRDefault="00491837"/>
    <w:p w14:paraId="3F72C855" w14:textId="77777777" w:rsidR="00491837" w:rsidRDefault="00491837"/>
    <w:p w14:paraId="317C2851" w14:textId="77777777" w:rsidR="00491837" w:rsidRDefault="00491837"/>
    <w:p w14:paraId="03237130" w14:textId="77777777" w:rsidR="00491837" w:rsidRDefault="00491837"/>
    <w:p w14:paraId="01B9F60A" w14:textId="77777777" w:rsidR="00491837" w:rsidRDefault="00491837"/>
    <w:p w14:paraId="56208891" w14:textId="77777777" w:rsidR="00491837" w:rsidRDefault="00491837"/>
    <w:p w14:paraId="39241696" w14:textId="77777777" w:rsidR="00491837" w:rsidRDefault="00491837"/>
    <w:p w14:paraId="38834A9D" w14:textId="77777777" w:rsidR="00491837" w:rsidRDefault="00491837"/>
    <w:p w14:paraId="1FD245E0" w14:textId="77777777" w:rsidR="00491837" w:rsidRDefault="00491837"/>
    <w:p w14:paraId="60CF57DF" w14:textId="77777777" w:rsidR="00491837" w:rsidRDefault="00491837"/>
    <w:p w14:paraId="0D6AFA61" w14:textId="77777777" w:rsidR="00491837" w:rsidRDefault="00491837"/>
    <w:p w14:paraId="5C141216" w14:textId="77777777" w:rsidR="00491837" w:rsidRDefault="00491837"/>
    <w:p w14:paraId="0906AE56" w14:textId="77777777" w:rsidR="00491837" w:rsidRDefault="00491837"/>
    <w:p w14:paraId="605AD2A3" w14:textId="77777777" w:rsidR="00491837" w:rsidRDefault="00491837"/>
    <w:p w14:paraId="174F964D" w14:textId="77777777" w:rsidR="00491837" w:rsidRDefault="00491837"/>
    <w:p w14:paraId="6345CEB4" w14:textId="77777777" w:rsidR="00491837" w:rsidRDefault="00491837"/>
    <w:p w14:paraId="0817BB37" w14:textId="77777777" w:rsidR="00491837" w:rsidRDefault="00491837"/>
    <w:p w14:paraId="1175EF12" w14:textId="77777777" w:rsidR="00491837" w:rsidRDefault="00491837"/>
    <w:p w14:paraId="746140F4" w14:textId="77777777" w:rsidR="00491837" w:rsidRDefault="00491837"/>
    <w:p w14:paraId="5205D26A" w14:textId="77777777" w:rsidR="00491837" w:rsidRDefault="00491837"/>
    <w:p w14:paraId="44661D6D" w14:textId="77777777" w:rsidR="00491837" w:rsidRDefault="00491837"/>
    <w:p w14:paraId="1C83AE2D" w14:textId="77777777" w:rsidR="00491837" w:rsidRDefault="00491837"/>
    <w:p w14:paraId="02BDA415" w14:textId="12016059" w:rsidR="00491837" w:rsidRDefault="00491837"/>
    <w:p w14:paraId="59D9FE1D" w14:textId="77777777" w:rsidR="00E264D0" w:rsidRDefault="00E264D0"/>
    <w:p w14:paraId="404C61CA" w14:textId="77777777" w:rsidR="00491837" w:rsidRDefault="00491837"/>
    <w:p w14:paraId="4D506A03" w14:textId="77777777" w:rsidR="00491837" w:rsidRDefault="00491837"/>
    <w:tbl>
      <w:tblPr>
        <w:tblW w:w="928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168"/>
        <w:gridCol w:w="1543"/>
        <w:gridCol w:w="2835"/>
        <w:gridCol w:w="1739"/>
      </w:tblGrid>
      <w:tr w:rsidR="00491837" w14:paraId="0F989ECF" w14:textId="77777777" w:rsidTr="00912546">
        <w:tc>
          <w:tcPr>
            <w:tcW w:w="9285" w:type="dxa"/>
            <w:gridSpan w:val="4"/>
            <w:tcBorders>
              <w:bottom w:val="double" w:sz="4" w:space="0" w:color="auto"/>
            </w:tcBorders>
            <w:shd w:val="clear" w:color="auto" w:fill="BDD6EE"/>
          </w:tcPr>
          <w:p w14:paraId="20FFC797" w14:textId="77777777" w:rsidR="00491837" w:rsidRDefault="00491837" w:rsidP="00912546">
            <w:pPr>
              <w:jc w:val="both"/>
              <w:rPr>
                <w:b/>
                <w:sz w:val="28"/>
              </w:rPr>
            </w:pPr>
            <w:r>
              <w:rPr>
                <w:b/>
                <w:sz w:val="28"/>
              </w:rPr>
              <w:lastRenderedPageBreak/>
              <w:t xml:space="preserve">B-I – </w:t>
            </w:r>
            <w:r>
              <w:rPr>
                <w:b/>
                <w:sz w:val="26"/>
                <w:szCs w:val="26"/>
              </w:rPr>
              <w:t>Charakteristika studijního programu</w:t>
            </w:r>
          </w:p>
        </w:tc>
      </w:tr>
      <w:tr w:rsidR="00491837" w14:paraId="189B8EFE" w14:textId="77777777" w:rsidTr="00912546">
        <w:tc>
          <w:tcPr>
            <w:tcW w:w="3168" w:type="dxa"/>
            <w:tcBorders>
              <w:bottom w:val="single" w:sz="2" w:space="0" w:color="auto"/>
            </w:tcBorders>
            <w:shd w:val="clear" w:color="auto" w:fill="F7CAAC"/>
          </w:tcPr>
          <w:p w14:paraId="6D113274" w14:textId="77777777" w:rsidR="00491837" w:rsidRDefault="00491837" w:rsidP="00912546">
            <w:pPr>
              <w:jc w:val="both"/>
              <w:rPr>
                <w:b/>
              </w:rPr>
            </w:pPr>
            <w:r>
              <w:rPr>
                <w:b/>
              </w:rPr>
              <w:t>Název studijního programu</w:t>
            </w:r>
          </w:p>
        </w:tc>
        <w:tc>
          <w:tcPr>
            <w:tcW w:w="6117" w:type="dxa"/>
            <w:gridSpan w:val="3"/>
            <w:tcBorders>
              <w:bottom w:val="single" w:sz="2" w:space="0" w:color="auto"/>
            </w:tcBorders>
          </w:tcPr>
          <w:p w14:paraId="47C98261" w14:textId="77777777" w:rsidR="00491837" w:rsidRPr="00524534" w:rsidRDefault="00491837" w:rsidP="00912546">
            <w:pPr>
              <w:rPr>
                <w:highlight w:val="yellow"/>
              </w:rPr>
            </w:pPr>
            <w:r w:rsidRPr="00AE6659">
              <w:t>Procesní a informační inženýrství v agrárním sektoru</w:t>
            </w:r>
          </w:p>
        </w:tc>
      </w:tr>
      <w:tr w:rsidR="00491837" w14:paraId="5F6006DE" w14:textId="77777777" w:rsidTr="00912546">
        <w:tc>
          <w:tcPr>
            <w:tcW w:w="3168" w:type="dxa"/>
            <w:tcBorders>
              <w:bottom w:val="single" w:sz="2" w:space="0" w:color="auto"/>
            </w:tcBorders>
            <w:shd w:val="clear" w:color="auto" w:fill="F7CAAC"/>
          </w:tcPr>
          <w:p w14:paraId="22C97241" w14:textId="77777777" w:rsidR="00491837" w:rsidRDefault="00491837" w:rsidP="00912546">
            <w:pPr>
              <w:jc w:val="both"/>
              <w:rPr>
                <w:b/>
              </w:rPr>
            </w:pPr>
            <w:r>
              <w:rPr>
                <w:b/>
              </w:rPr>
              <w:t>Typ studijního programu</w:t>
            </w:r>
          </w:p>
        </w:tc>
        <w:tc>
          <w:tcPr>
            <w:tcW w:w="6117" w:type="dxa"/>
            <w:gridSpan w:val="3"/>
            <w:tcBorders>
              <w:bottom w:val="single" w:sz="2" w:space="0" w:color="auto"/>
            </w:tcBorders>
          </w:tcPr>
          <w:p w14:paraId="2530E222" w14:textId="77777777" w:rsidR="00491837" w:rsidRDefault="00491837" w:rsidP="00912546">
            <w:r>
              <w:t xml:space="preserve">doktorský </w:t>
            </w:r>
          </w:p>
        </w:tc>
      </w:tr>
      <w:tr w:rsidR="00491837" w14:paraId="2ACC822A" w14:textId="77777777" w:rsidTr="00912546">
        <w:tc>
          <w:tcPr>
            <w:tcW w:w="3168" w:type="dxa"/>
            <w:tcBorders>
              <w:bottom w:val="single" w:sz="2" w:space="0" w:color="auto"/>
            </w:tcBorders>
            <w:shd w:val="clear" w:color="auto" w:fill="F7CAAC"/>
          </w:tcPr>
          <w:p w14:paraId="01F46EA9" w14:textId="77777777" w:rsidR="00491837" w:rsidRDefault="00491837" w:rsidP="00912546">
            <w:pPr>
              <w:jc w:val="both"/>
              <w:rPr>
                <w:b/>
              </w:rPr>
            </w:pPr>
            <w:r>
              <w:rPr>
                <w:b/>
              </w:rPr>
              <w:t>Profil studijního programu</w:t>
            </w:r>
          </w:p>
        </w:tc>
        <w:tc>
          <w:tcPr>
            <w:tcW w:w="6117" w:type="dxa"/>
            <w:gridSpan w:val="3"/>
            <w:tcBorders>
              <w:bottom w:val="single" w:sz="2" w:space="0" w:color="auto"/>
            </w:tcBorders>
          </w:tcPr>
          <w:p w14:paraId="1945EE1D" w14:textId="418BE6F0" w:rsidR="00491837" w:rsidRPr="00D25013" w:rsidRDefault="00491837" w:rsidP="00912546">
            <w:r>
              <w:t xml:space="preserve">u </w:t>
            </w:r>
            <w:r w:rsidR="00F5156E">
              <w:t>DSP</w:t>
            </w:r>
            <w:r>
              <w:t xml:space="preserve"> není relevantní</w:t>
            </w:r>
          </w:p>
        </w:tc>
      </w:tr>
      <w:tr w:rsidR="00491837" w14:paraId="0340BA81" w14:textId="77777777" w:rsidTr="00912546">
        <w:tc>
          <w:tcPr>
            <w:tcW w:w="3168" w:type="dxa"/>
            <w:tcBorders>
              <w:bottom w:val="single" w:sz="2" w:space="0" w:color="auto"/>
            </w:tcBorders>
            <w:shd w:val="clear" w:color="auto" w:fill="F7CAAC"/>
          </w:tcPr>
          <w:p w14:paraId="02AA5583" w14:textId="77777777" w:rsidR="00491837" w:rsidRDefault="00491837" w:rsidP="00912546">
            <w:pPr>
              <w:jc w:val="both"/>
              <w:rPr>
                <w:b/>
              </w:rPr>
            </w:pPr>
            <w:r>
              <w:rPr>
                <w:b/>
              </w:rPr>
              <w:t>Forma studia</w:t>
            </w:r>
          </w:p>
        </w:tc>
        <w:tc>
          <w:tcPr>
            <w:tcW w:w="6117" w:type="dxa"/>
            <w:gridSpan w:val="3"/>
            <w:tcBorders>
              <w:bottom w:val="single" w:sz="2" w:space="0" w:color="auto"/>
            </w:tcBorders>
          </w:tcPr>
          <w:p w14:paraId="5B9F244E" w14:textId="77777777" w:rsidR="00491837" w:rsidRDefault="00491837" w:rsidP="00491837">
            <w:r>
              <w:t xml:space="preserve">prezenční </w:t>
            </w:r>
            <w:r w:rsidRPr="007A42C4">
              <w:t>– kombinovaná</w:t>
            </w:r>
            <w:r>
              <w:t xml:space="preserve"> </w:t>
            </w:r>
          </w:p>
        </w:tc>
      </w:tr>
      <w:tr w:rsidR="00491837" w14:paraId="7A39FA8F" w14:textId="77777777" w:rsidTr="00912546">
        <w:tc>
          <w:tcPr>
            <w:tcW w:w="3168" w:type="dxa"/>
            <w:tcBorders>
              <w:bottom w:val="single" w:sz="2" w:space="0" w:color="auto"/>
            </w:tcBorders>
            <w:shd w:val="clear" w:color="auto" w:fill="F7CAAC"/>
          </w:tcPr>
          <w:p w14:paraId="653F9C23" w14:textId="77777777" w:rsidR="00491837" w:rsidRDefault="00491837" w:rsidP="00912546">
            <w:pPr>
              <w:jc w:val="both"/>
              <w:rPr>
                <w:b/>
              </w:rPr>
            </w:pPr>
            <w:r>
              <w:rPr>
                <w:b/>
              </w:rPr>
              <w:t>Standardní doba studia</w:t>
            </w:r>
          </w:p>
        </w:tc>
        <w:tc>
          <w:tcPr>
            <w:tcW w:w="6117" w:type="dxa"/>
            <w:gridSpan w:val="3"/>
            <w:tcBorders>
              <w:bottom w:val="single" w:sz="2" w:space="0" w:color="auto"/>
            </w:tcBorders>
          </w:tcPr>
          <w:p w14:paraId="5455CA2D" w14:textId="77777777" w:rsidR="00491837" w:rsidRDefault="00491837" w:rsidP="00912546">
            <w:r>
              <w:t>4 roky</w:t>
            </w:r>
          </w:p>
        </w:tc>
      </w:tr>
      <w:tr w:rsidR="00491837" w14:paraId="0AD50F6D" w14:textId="77777777" w:rsidTr="00912546">
        <w:tc>
          <w:tcPr>
            <w:tcW w:w="3168" w:type="dxa"/>
            <w:tcBorders>
              <w:bottom w:val="single" w:sz="2" w:space="0" w:color="auto"/>
            </w:tcBorders>
            <w:shd w:val="clear" w:color="auto" w:fill="F7CAAC"/>
          </w:tcPr>
          <w:p w14:paraId="1D4E3477" w14:textId="77777777" w:rsidR="00491837" w:rsidRDefault="00491837" w:rsidP="00912546">
            <w:pPr>
              <w:jc w:val="both"/>
              <w:rPr>
                <w:b/>
              </w:rPr>
            </w:pPr>
            <w:r>
              <w:rPr>
                <w:b/>
              </w:rPr>
              <w:t>Jazyk studia</w:t>
            </w:r>
          </w:p>
        </w:tc>
        <w:tc>
          <w:tcPr>
            <w:tcW w:w="6117" w:type="dxa"/>
            <w:gridSpan w:val="3"/>
            <w:tcBorders>
              <w:bottom w:val="single" w:sz="2" w:space="0" w:color="auto"/>
            </w:tcBorders>
          </w:tcPr>
          <w:p w14:paraId="5C3F7E17" w14:textId="77777777" w:rsidR="00491837" w:rsidRDefault="00491837" w:rsidP="00912546">
            <w:r>
              <w:t>Český jazyk</w:t>
            </w:r>
          </w:p>
        </w:tc>
      </w:tr>
      <w:tr w:rsidR="00491837" w14:paraId="5FBC0F13" w14:textId="77777777" w:rsidTr="00912546">
        <w:tc>
          <w:tcPr>
            <w:tcW w:w="3168" w:type="dxa"/>
            <w:tcBorders>
              <w:bottom w:val="single" w:sz="2" w:space="0" w:color="auto"/>
            </w:tcBorders>
            <w:shd w:val="clear" w:color="auto" w:fill="F7CAAC"/>
          </w:tcPr>
          <w:p w14:paraId="2ABD7E9F" w14:textId="77777777" w:rsidR="00491837" w:rsidRDefault="00491837" w:rsidP="00912546">
            <w:pPr>
              <w:jc w:val="both"/>
              <w:rPr>
                <w:b/>
              </w:rPr>
            </w:pPr>
            <w:r>
              <w:rPr>
                <w:b/>
              </w:rPr>
              <w:t>Udělovaný akademický titul</w:t>
            </w:r>
          </w:p>
        </w:tc>
        <w:tc>
          <w:tcPr>
            <w:tcW w:w="6117" w:type="dxa"/>
            <w:gridSpan w:val="3"/>
            <w:tcBorders>
              <w:bottom w:val="single" w:sz="2" w:space="0" w:color="auto"/>
            </w:tcBorders>
          </w:tcPr>
          <w:p w14:paraId="42AF722D" w14:textId="77777777" w:rsidR="00491837" w:rsidRDefault="00491837" w:rsidP="00912546">
            <w:r>
              <w:t>Doktor (Ph.D.)</w:t>
            </w:r>
          </w:p>
        </w:tc>
      </w:tr>
      <w:tr w:rsidR="00491837" w14:paraId="615A2F59" w14:textId="77777777" w:rsidTr="00912546">
        <w:tc>
          <w:tcPr>
            <w:tcW w:w="3168" w:type="dxa"/>
            <w:tcBorders>
              <w:bottom w:val="single" w:sz="2" w:space="0" w:color="auto"/>
            </w:tcBorders>
            <w:shd w:val="clear" w:color="auto" w:fill="F7CAAC"/>
          </w:tcPr>
          <w:p w14:paraId="4C9B26DD" w14:textId="77777777" w:rsidR="00491837" w:rsidRDefault="00491837" w:rsidP="00912546">
            <w:pPr>
              <w:jc w:val="both"/>
              <w:rPr>
                <w:b/>
              </w:rPr>
            </w:pPr>
            <w:r>
              <w:rPr>
                <w:b/>
              </w:rPr>
              <w:t>Rigorózní řízení</w:t>
            </w:r>
          </w:p>
        </w:tc>
        <w:tc>
          <w:tcPr>
            <w:tcW w:w="1543" w:type="dxa"/>
            <w:tcBorders>
              <w:bottom w:val="single" w:sz="2" w:space="0" w:color="auto"/>
            </w:tcBorders>
          </w:tcPr>
          <w:p w14:paraId="772ED9C1" w14:textId="77777777" w:rsidR="00491837" w:rsidRDefault="00491837" w:rsidP="00912546">
            <w:r>
              <w:t>ne</w:t>
            </w:r>
          </w:p>
        </w:tc>
        <w:tc>
          <w:tcPr>
            <w:tcW w:w="2835" w:type="dxa"/>
            <w:tcBorders>
              <w:bottom w:val="single" w:sz="2" w:space="0" w:color="auto"/>
            </w:tcBorders>
            <w:shd w:val="clear" w:color="auto" w:fill="F7CAAC"/>
          </w:tcPr>
          <w:p w14:paraId="5B64A96A" w14:textId="77777777" w:rsidR="00491837" w:rsidRPr="005F401C" w:rsidRDefault="00491837" w:rsidP="00912546">
            <w:pPr>
              <w:rPr>
                <w:b/>
                <w:bCs/>
              </w:rPr>
            </w:pPr>
            <w:r w:rsidRPr="005F401C">
              <w:rPr>
                <w:b/>
                <w:bCs/>
              </w:rPr>
              <w:t>Udělovaný akademický titul</w:t>
            </w:r>
          </w:p>
        </w:tc>
        <w:tc>
          <w:tcPr>
            <w:tcW w:w="1739" w:type="dxa"/>
            <w:tcBorders>
              <w:bottom w:val="single" w:sz="2" w:space="0" w:color="auto"/>
            </w:tcBorders>
          </w:tcPr>
          <w:p w14:paraId="3FC41B5A" w14:textId="77777777" w:rsidR="00491837" w:rsidRDefault="00491837" w:rsidP="00912546">
            <w:r>
              <w:t>Ph.D.</w:t>
            </w:r>
          </w:p>
        </w:tc>
      </w:tr>
      <w:tr w:rsidR="00491837" w14:paraId="363B09D7" w14:textId="77777777" w:rsidTr="00912546">
        <w:tc>
          <w:tcPr>
            <w:tcW w:w="3168" w:type="dxa"/>
            <w:tcBorders>
              <w:bottom w:val="single" w:sz="2" w:space="0" w:color="auto"/>
            </w:tcBorders>
            <w:shd w:val="clear" w:color="auto" w:fill="F7CAAC"/>
          </w:tcPr>
          <w:p w14:paraId="5BD75980" w14:textId="77777777" w:rsidR="00491837" w:rsidRDefault="00491837" w:rsidP="00912546">
            <w:pPr>
              <w:jc w:val="both"/>
              <w:rPr>
                <w:b/>
              </w:rPr>
            </w:pPr>
            <w:r>
              <w:rPr>
                <w:b/>
              </w:rPr>
              <w:t>Garant studijního programu</w:t>
            </w:r>
          </w:p>
        </w:tc>
        <w:tc>
          <w:tcPr>
            <w:tcW w:w="6117" w:type="dxa"/>
            <w:gridSpan w:val="3"/>
            <w:tcBorders>
              <w:bottom w:val="single" w:sz="2" w:space="0" w:color="auto"/>
            </w:tcBorders>
          </w:tcPr>
          <w:p w14:paraId="6F915A1D" w14:textId="17E8D250" w:rsidR="00491837" w:rsidRDefault="00CB13A2" w:rsidP="00912546">
            <w:r>
              <w:t>prof.</w:t>
            </w:r>
            <w:r w:rsidR="00491837">
              <w:t xml:space="preserve"> Ing. Miroslav Müller, Ph.D.</w:t>
            </w:r>
          </w:p>
        </w:tc>
      </w:tr>
      <w:tr w:rsidR="00491837" w14:paraId="0231C0C1" w14:textId="77777777" w:rsidTr="00912546">
        <w:tc>
          <w:tcPr>
            <w:tcW w:w="3168" w:type="dxa"/>
            <w:tcBorders>
              <w:top w:val="single" w:sz="2" w:space="0" w:color="auto"/>
              <w:left w:val="single" w:sz="2" w:space="0" w:color="auto"/>
              <w:bottom w:val="single" w:sz="2" w:space="0" w:color="auto"/>
              <w:right w:val="single" w:sz="2" w:space="0" w:color="auto"/>
            </w:tcBorders>
            <w:shd w:val="clear" w:color="auto" w:fill="F7CAAC"/>
          </w:tcPr>
          <w:p w14:paraId="11F547F6" w14:textId="77777777" w:rsidR="00491837" w:rsidRDefault="00491837" w:rsidP="00912546">
            <w:pPr>
              <w:jc w:val="both"/>
              <w:rPr>
                <w:b/>
              </w:rPr>
            </w:pPr>
            <w:r>
              <w:rPr>
                <w:b/>
              </w:rPr>
              <w:t>Zaměření na přípravu k výkonu regulovaného povolání</w:t>
            </w:r>
          </w:p>
        </w:tc>
        <w:tc>
          <w:tcPr>
            <w:tcW w:w="6117" w:type="dxa"/>
            <w:gridSpan w:val="3"/>
            <w:tcBorders>
              <w:top w:val="single" w:sz="2" w:space="0" w:color="auto"/>
              <w:left w:val="single" w:sz="2" w:space="0" w:color="auto"/>
              <w:bottom w:val="single" w:sz="2" w:space="0" w:color="auto"/>
              <w:right w:val="single" w:sz="2" w:space="0" w:color="auto"/>
            </w:tcBorders>
          </w:tcPr>
          <w:p w14:paraId="09D66D74" w14:textId="2E99BDAB" w:rsidR="00491837" w:rsidRDefault="00E54263" w:rsidP="00912546">
            <w:r>
              <w:t>N</w:t>
            </w:r>
            <w:r w:rsidR="00491837">
              <w:t>e</w:t>
            </w:r>
          </w:p>
        </w:tc>
      </w:tr>
      <w:tr w:rsidR="00491837" w14:paraId="23EEFCC3" w14:textId="77777777" w:rsidTr="00912546">
        <w:tc>
          <w:tcPr>
            <w:tcW w:w="3168" w:type="dxa"/>
            <w:tcBorders>
              <w:top w:val="single" w:sz="2" w:space="0" w:color="auto"/>
              <w:left w:val="single" w:sz="2" w:space="0" w:color="auto"/>
              <w:bottom w:val="single" w:sz="2" w:space="0" w:color="auto"/>
              <w:right w:val="single" w:sz="2" w:space="0" w:color="auto"/>
            </w:tcBorders>
            <w:shd w:val="clear" w:color="auto" w:fill="F7CAAC"/>
          </w:tcPr>
          <w:p w14:paraId="49BC55C6" w14:textId="77777777" w:rsidR="00491837" w:rsidRDefault="00491837" w:rsidP="00912546">
            <w:pPr>
              <w:jc w:val="both"/>
              <w:rPr>
                <w:b/>
              </w:rPr>
            </w:pPr>
            <w:r>
              <w:rPr>
                <w:b/>
              </w:rPr>
              <w:t xml:space="preserve">Zaměření na přípravu odborníků z oblasti bezpečnosti České republiky </w:t>
            </w:r>
          </w:p>
        </w:tc>
        <w:tc>
          <w:tcPr>
            <w:tcW w:w="6117" w:type="dxa"/>
            <w:gridSpan w:val="3"/>
            <w:tcBorders>
              <w:top w:val="single" w:sz="2" w:space="0" w:color="auto"/>
              <w:left w:val="single" w:sz="2" w:space="0" w:color="auto"/>
              <w:bottom w:val="single" w:sz="2" w:space="0" w:color="auto"/>
              <w:right w:val="single" w:sz="2" w:space="0" w:color="auto"/>
            </w:tcBorders>
          </w:tcPr>
          <w:p w14:paraId="59336678" w14:textId="44D0D209" w:rsidR="00491837" w:rsidRDefault="00E54263" w:rsidP="00912546">
            <w:r>
              <w:t>N</w:t>
            </w:r>
            <w:r w:rsidR="00491837">
              <w:t>e</w:t>
            </w:r>
          </w:p>
        </w:tc>
      </w:tr>
      <w:tr w:rsidR="00491837" w14:paraId="2EC5494E" w14:textId="77777777" w:rsidTr="00912546">
        <w:trPr>
          <w:trHeight w:val="438"/>
        </w:trPr>
        <w:tc>
          <w:tcPr>
            <w:tcW w:w="3168" w:type="dxa"/>
            <w:tcBorders>
              <w:top w:val="single" w:sz="2" w:space="0" w:color="auto"/>
              <w:left w:val="single" w:sz="2" w:space="0" w:color="auto"/>
              <w:bottom w:val="single" w:sz="2" w:space="0" w:color="auto"/>
              <w:right w:val="single" w:sz="2" w:space="0" w:color="auto"/>
            </w:tcBorders>
            <w:shd w:val="clear" w:color="auto" w:fill="F7CAAC"/>
          </w:tcPr>
          <w:p w14:paraId="22637F49" w14:textId="77777777" w:rsidR="00491837" w:rsidRDefault="00491837" w:rsidP="00912546">
            <w:pPr>
              <w:jc w:val="both"/>
              <w:rPr>
                <w:b/>
              </w:rPr>
            </w:pPr>
            <w:r>
              <w:rPr>
                <w:b/>
              </w:rPr>
              <w:t>Uznávací orgán</w:t>
            </w:r>
          </w:p>
        </w:tc>
        <w:tc>
          <w:tcPr>
            <w:tcW w:w="6117" w:type="dxa"/>
            <w:gridSpan w:val="3"/>
            <w:tcBorders>
              <w:top w:val="single" w:sz="2" w:space="0" w:color="auto"/>
              <w:left w:val="single" w:sz="2" w:space="0" w:color="auto"/>
              <w:bottom w:val="single" w:sz="2" w:space="0" w:color="auto"/>
              <w:right w:val="single" w:sz="2" w:space="0" w:color="auto"/>
            </w:tcBorders>
          </w:tcPr>
          <w:p w14:paraId="5E16E112" w14:textId="77777777" w:rsidR="00491837" w:rsidRDefault="00491837" w:rsidP="00912546"/>
        </w:tc>
      </w:tr>
      <w:tr w:rsidR="00491837" w14:paraId="6C005D24" w14:textId="77777777" w:rsidTr="00912546">
        <w:tc>
          <w:tcPr>
            <w:tcW w:w="9285" w:type="dxa"/>
            <w:gridSpan w:val="4"/>
            <w:tcBorders>
              <w:top w:val="single" w:sz="2" w:space="0" w:color="auto"/>
            </w:tcBorders>
            <w:shd w:val="clear" w:color="auto" w:fill="F7CAAC"/>
          </w:tcPr>
          <w:p w14:paraId="619A000A" w14:textId="77777777" w:rsidR="00491837" w:rsidRDefault="00491837" w:rsidP="00912546">
            <w:pPr>
              <w:jc w:val="both"/>
            </w:pPr>
            <w:r>
              <w:rPr>
                <w:b/>
              </w:rPr>
              <w:t>Oblast(i) vzdělávání a u kombinovaného studijního programu podíl jednotlivých oblastí vzdělávání v %</w:t>
            </w:r>
          </w:p>
        </w:tc>
      </w:tr>
      <w:tr w:rsidR="00491837" w14:paraId="1DEA6699" w14:textId="77777777" w:rsidTr="00912546">
        <w:trPr>
          <w:trHeight w:val="1198"/>
        </w:trPr>
        <w:tc>
          <w:tcPr>
            <w:tcW w:w="9285" w:type="dxa"/>
            <w:gridSpan w:val="4"/>
            <w:shd w:val="clear" w:color="auto" w:fill="FFFFFF"/>
          </w:tcPr>
          <w:p w14:paraId="6502224A" w14:textId="13036826" w:rsidR="00491837" w:rsidRDefault="00923F4A" w:rsidP="00912546">
            <w:pPr>
              <w:jc w:val="both"/>
            </w:pPr>
            <w:r>
              <w:t>S</w:t>
            </w:r>
            <w:r w:rsidR="00491837">
              <w:t>tudijní program s poměrem vzdělávacích oblastí 70 % strojírenství, technologie a materiály a 30 % oblast zemědělství.</w:t>
            </w:r>
          </w:p>
        </w:tc>
      </w:tr>
      <w:tr w:rsidR="00491837" w14:paraId="674CAC74" w14:textId="77777777" w:rsidTr="00912546">
        <w:trPr>
          <w:trHeight w:val="70"/>
        </w:trPr>
        <w:tc>
          <w:tcPr>
            <w:tcW w:w="9285" w:type="dxa"/>
            <w:gridSpan w:val="4"/>
            <w:shd w:val="clear" w:color="auto" w:fill="F7CAAC"/>
          </w:tcPr>
          <w:p w14:paraId="446EBCC5" w14:textId="77777777" w:rsidR="00491837" w:rsidRDefault="00491837" w:rsidP="00912546">
            <w:r>
              <w:rPr>
                <w:b/>
              </w:rPr>
              <w:t>Cíle studia ve studijním programu</w:t>
            </w:r>
          </w:p>
        </w:tc>
      </w:tr>
      <w:tr w:rsidR="00491837" w14:paraId="0CAEDDEC" w14:textId="77777777" w:rsidTr="00912546">
        <w:trPr>
          <w:trHeight w:val="2108"/>
        </w:trPr>
        <w:tc>
          <w:tcPr>
            <w:tcW w:w="9285" w:type="dxa"/>
            <w:gridSpan w:val="4"/>
            <w:shd w:val="clear" w:color="auto" w:fill="FFFFFF"/>
          </w:tcPr>
          <w:p w14:paraId="0380C4A6" w14:textId="77777777" w:rsidR="00491837" w:rsidRDefault="00491837" w:rsidP="00912546">
            <w:pPr>
              <w:jc w:val="both"/>
            </w:pPr>
            <w:r>
              <w:t xml:space="preserve">Cílem studijního programu Procesní a informační inženýrství v agrárním sektoru je výchova absolventů pro agrární sektor na multioborové úrovni strojírenství a zemědělství, kteří budou schopni samostatné vědecké práce </w:t>
            </w:r>
            <w:r w:rsidRPr="00554830">
              <w:t>a budou schopni reflektovat současné rychlé rozšiřování elektroniky, lokálních a globálních řídicích systémů nejen v oblasti zemědělské techniky a s tím spojené kontroly kvality práce na základě využití různých snímačů fyzikálních veličin využívaných v oblasti např. precizního zemědělství.</w:t>
            </w:r>
            <w:r>
              <w:t xml:space="preserve"> </w:t>
            </w:r>
          </w:p>
          <w:p w14:paraId="7E04B3FF" w14:textId="623FACBC" w:rsidR="00491837" w:rsidRDefault="00491837" w:rsidP="00912546">
            <w:pPr>
              <w:jc w:val="both"/>
            </w:pPr>
            <w:r>
              <w:t xml:space="preserve">Schopnost samostatné vědecké práce prokážou studenti absolvováním předmětů v rámci studijního plánu, složením státní doktorské zkoušky, tvůrčí činností a v neposlední řadě obhajobou disertační práce (případně komentovaného souboru vědeckých prací). Toto zaměření oboru umožní studentům získat nové znalosti a dovednosti v multioborovém studiu, tj. zejména v oblasti numerických výpočtů, modelování, technického měření a experimentálních metod, bezpečného přenosu a zpracování dat, které bude možno implementovat při používání a konstrukci strojů a zařízení využívaných v agrárním sektoru. Získané znalosti umožní absolventům jejich využití v odborném a současně efektivním výkonu povolání, zejména v agrárním sektoru zaměřeném na oblast návrhu konstrukce strojů a zařízení s cílem efektivnějšího způsobu </w:t>
            </w:r>
            <w:r w:rsidRPr="00AE6659">
              <w:t>výroby (včetně technologie, materiálu</w:t>
            </w:r>
            <w:r w:rsidR="0055262A">
              <w:t>,</w:t>
            </w:r>
            <w:r w:rsidRPr="00AE6659">
              <w:t xml:space="preserve"> ověřovacích postupů a jejich verifikace) a organizace výrobních procesů. Dalším</w:t>
            </w:r>
            <w:r w:rsidR="00BD6C9E">
              <w:t xml:space="preserve"> prostředkem vzdělávání a příp</w:t>
            </w:r>
            <w:r w:rsidR="00E6316C">
              <w:t>r</w:t>
            </w:r>
            <w:bookmarkStart w:id="0" w:name="_GoBack"/>
            <w:bookmarkEnd w:id="0"/>
            <w:r w:rsidR="00BD6C9E">
              <w:t>avy absolventů</w:t>
            </w:r>
            <w:r w:rsidRPr="00AE6659">
              <w:t xml:space="preserve"> je pravidelné pořádání workshopů za účasti studentů a </w:t>
            </w:r>
            <w:r>
              <w:t xml:space="preserve">zástupců </w:t>
            </w:r>
            <w:r w:rsidRPr="00AE6659">
              <w:t xml:space="preserve">aplikační sféry, na kterých budou diskutována společná témata pro řešení problémů praxe s využitím nových poznatků studentů </w:t>
            </w:r>
            <w:r w:rsidR="00C52BD5">
              <w:t xml:space="preserve">doktorského studijního programu (dále jen </w:t>
            </w:r>
            <w:r w:rsidR="00F5156E">
              <w:t>DSP</w:t>
            </w:r>
            <w:r w:rsidR="00C52BD5">
              <w:t>)</w:t>
            </w:r>
            <w:r w:rsidRPr="00AE6659">
              <w:t>. Pořádání těchto workshopů si klade za cíl připravit absolventy doktorského studia podle aktuálních potřeb aplikační sféry, která se dynamicky vyvíjí. Cíle studia jsou v souladu se strategickým cílem Č</w:t>
            </w:r>
            <w:r w:rsidR="00FD2930">
              <w:t>eské zemědělské univerzity v </w:t>
            </w:r>
            <w:r>
              <w:t>Praze</w:t>
            </w:r>
            <w:r w:rsidR="00FD2930">
              <w:t xml:space="preserve"> (dále jen ČZU)</w:t>
            </w:r>
            <w:r w:rsidRPr="00AE6659">
              <w:t>, tj. „působit jako živá a společensky odpovědná univerzita respektující zásady udržitelného života“. Cílem studia je především vzdělávání a vědecko-výzkumná činnost implementovaná do praxe a mezinárodního prostředí</w:t>
            </w:r>
            <w:r>
              <w:t xml:space="preserve">. </w:t>
            </w:r>
          </w:p>
          <w:p w14:paraId="446A3961" w14:textId="2D283658" w:rsidR="00F302F9" w:rsidRDefault="00F302F9" w:rsidP="00912546">
            <w:pPr>
              <w:jc w:val="both"/>
            </w:pPr>
          </w:p>
          <w:p w14:paraId="7AB99D77" w14:textId="3DDAD3B8" w:rsidR="009627AC" w:rsidRDefault="009627AC" w:rsidP="00912546">
            <w:pPr>
              <w:jc w:val="both"/>
            </w:pPr>
          </w:p>
          <w:p w14:paraId="0EF90C7E" w14:textId="0360FEAA" w:rsidR="009627AC" w:rsidRDefault="009627AC" w:rsidP="00912546">
            <w:pPr>
              <w:jc w:val="both"/>
            </w:pPr>
          </w:p>
          <w:p w14:paraId="3B167EC6" w14:textId="690A428D" w:rsidR="009627AC" w:rsidRDefault="009627AC" w:rsidP="00912546">
            <w:pPr>
              <w:jc w:val="both"/>
            </w:pPr>
          </w:p>
          <w:p w14:paraId="49A80625" w14:textId="4E009AFF" w:rsidR="009627AC" w:rsidRDefault="009627AC" w:rsidP="00912546">
            <w:pPr>
              <w:jc w:val="both"/>
            </w:pPr>
          </w:p>
          <w:p w14:paraId="08471583" w14:textId="2A10F325" w:rsidR="009627AC" w:rsidRDefault="009627AC" w:rsidP="00912546">
            <w:pPr>
              <w:jc w:val="both"/>
            </w:pPr>
          </w:p>
          <w:p w14:paraId="674CA0E4" w14:textId="01C52B7D" w:rsidR="009627AC" w:rsidRDefault="009627AC" w:rsidP="00912546">
            <w:pPr>
              <w:jc w:val="both"/>
            </w:pPr>
          </w:p>
          <w:p w14:paraId="04221A07" w14:textId="2B4D3A31" w:rsidR="009627AC" w:rsidRDefault="009627AC" w:rsidP="00912546">
            <w:pPr>
              <w:jc w:val="both"/>
            </w:pPr>
          </w:p>
          <w:p w14:paraId="4CBE2463" w14:textId="3586B635" w:rsidR="009627AC" w:rsidRDefault="009627AC" w:rsidP="00912546">
            <w:pPr>
              <w:jc w:val="both"/>
            </w:pPr>
          </w:p>
          <w:p w14:paraId="0C08CEF2" w14:textId="77777777" w:rsidR="009627AC" w:rsidRDefault="009627AC" w:rsidP="00912546">
            <w:pPr>
              <w:jc w:val="both"/>
            </w:pPr>
          </w:p>
          <w:p w14:paraId="157A3779" w14:textId="77777777" w:rsidR="00491837" w:rsidRDefault="00491837" w:rsidP="00912546"/>
        </w:tc>
      </w:tr>
      <w:tr w:rsidR="00491837" w14:paraId="124B9B59" w14:textId="77777777" w:rsidTr="00912546">
        <w:trPr>
          <w:trHeight w:val="187"/>
        </w:trPr>
        <w:tc>
          <w:tcPr>
            <w:tcW w:w="9285" w:type="dxa"/>
            <w:gridSpan w:val="4"/>
            <w:shd w:val="clear" w:color="auto" w:fill="F7CAAC"/>
          </w:tcPr>
          <w:p w14:paraId="2B846CB8" w14:textId="77777777" w:rsidR="00491837" w:rsidRDefault="00491837" w:rsidP="00912546">
            <w:pPr>
              <w:jc w:val="both"/>
            </w:pPr>
            <w:r>
              <w:rPr>
                <w:b/>
              </w:rPr>
              <w:t>Profil absolventa studijního programu</w:t>
            </w:r>
          </w:p>
        </w:tc>
      </w:tr>
      <w:tr w:rsidR="00491837" w14:paraId="1271D0D2" w14:textId="77777777" w:rsidTr="00912546">
        <w:trPr>
          <w:trHeight w:val="2694"/>
        </w:trPr>
        <w:tc>
          <w:tcPr>
            <w:tcW w:w="9285" w:type="dxa"/>
            <w:gridSpan w:val="4"/>
            <w:shd w:val="clear" w:color="auto" w:fill="FFFFFF"/>
          </w:tcPr>
          <w:p w14:paraId="79936A43" w14:textId="43AD16F3" w:rsidR="00491837" w:rsidRDefault="00491837" w:rsidP="00912546">
            <w:pPr>
              <w:jc w:val="both"/>
            </w:pPr>
            <w:r>
              <w:lastRenderedPageBreak/>
              <w:t xml:space="preserve">Studium doktorského programu bez specializace je koncipováno jako čtyřleté z důvodu </w:t>
            </w:r>
            <w:r w:rsidR="00BD6C9E">
              <w:t xml:space="preserve">vyšší podpory dlouhodobých </w:t>
            </w:r>
            <w:r>
              <w:t xml:space="preserve">výjezdů studentů do zahraničí v rámci svých studijních povinností při řešení teoretických a experimentálních disertačních prací. Absolventi </w:t>
            </w:r>
            <w:r w:rsidR="00F5156E">
              <w:t>DSP</w:t>
            </w:r>
            <w:r>
              <w:t xml:space="preserve"> budou mít znalosti jak v obecných kompetencích, jako jsou cizí jazyk a základy vědecké práce, tak v oblasti úzké specializace dle tématu disertační práce a s tím spojené odbornosti vycházející ze struktury povinných a profilujících předmětů, které budou cíleny zejména na řešení konkrétní problematiky disertační práce. Vymezujícím profilem absolventa </w:t>
            </w:r>
            <w:r w:rsidR="00F5156E">
              <w:t>DSP</w:t>
            </w:r>
            <w:r>
              <w:t xml:space="preserve"> jsou znalosti o oblastech technických zařízení a s tím související</w:t>
            </w:r>
            <w:r w:rsidR="00364B2D">
              <w:t>ch</w:t>
            </w:r>
            <w:r>
              <w:t xml:space="preserve"> konstrukc</w:t>
            </w:r>
            <w:r w:rsidR="00364B2D">
              <w:t>ích strojů, technologiích</w:t>
            </w:r>
            <w:r>
              <w:t>, materiál</w:t>
            </w:r>
            <w:r w:rsidR="00364B2D">
              <w:t>ů</w:t>
            </w:r>
            <w:r>
              <w:t xml:space="preserve"> </w:t>
            </w:r>
            <w:r w:rsidRPr="00554830">
              <w:t>a řízení jakosti,</w:t>
            </w:r>
            <w:r w:rsidR="00364B2D">
              <w:t xml:space="preserve"> dále pak </w:t>
            </w:r>
            <w:r>
              <w:t xml:space="preserve">modelování inženýrských problémů, technického měření a experimentálního vyhodnocení, modifikace a ověření pracovních postupů, volba vhodných diagnostických a analytických postupů využívaných v agrárním sektoru. </w:t>
            </w:r>
          </w:p>
          <w:p w14:paraId="3E9D7B00" w14:textId="77777777" w:rsidR="00491837" w:rsidRDefault="00491837" w:rsidP="00912546">
            <w:pPr>
              <w:jc w:val="both"/>
            </w:pPr>
            <w:r>
              <w:t xml:space="preserve">Od tohoto vymezujícího profilu se odvíjí i pracovní pozice na úrovni vedoucích pracovníků v konstrukci, vývoji a řízení. </w:t>
            </w:r>
          </w:p>
          <w:p w14:paraId="3A848EC2" w14:textId="475CAECF" w:rsidR="00491837" w:rsidRDefault="00230FF3" w:rsidP="00912546">
            <w:pPr>
              <w:jc w:val="both"/>
            </w:pPr>
            <w:r>
              <w:t>DSP</w:t>
            </w:r>
            <w:r w:rsidR="00491837">
              <w:t xml:space="preserve"> bude vychovávat studenty k podnikavosti, realizaci vlastních podnikatelských záměrů a uplatnění nápadů a výsledků jejich výzkumu v praxi </w:t>
            </w:r>
            <w:r w:rsidR="00A62250">
              <w:t xml:space="preserve">z pozice </w:t>
            </w:r>
            <w:r w:rsidR="00491837">
              <w:t xml:space="preserve">odborného a odpovědného vedoucího pracovníka.  </w:t>
            </w:r>
          </w:p>
          <w:p w14:paraId="0A658790" w14:textId="34B2F692" w:rsidR="00491837" w:rsidRDefault="00491837" w:rsidP="00912546">
            <w:pPr>
              <w:jc w:val="both"/>
            </w:pPr>
            <w:r w:rsidRPr="00554830">
              <w:t>Profil absolventa je zaměřen na specifika v oblasti výzkumu, vývoje a výroby strojů a zařízení v oblasti agrárního sektoru, tj. bude reflektovat potřeby praxe v oblasti multioborového studia v oblasti vzdělávání na pomezí ze</w:t>
            </w:r>
            <w:r>
              <w:t>mědělství a strojírenství.</w:t>
            </w:r>
            <w:r w:rsidRPr="00554830">
              <w:t xml:space="preserve"> </w:t>
            </w:r>
            <w:r>
              <w:t>B</w:t>
            </w:r>
            <w:r w:rsidRPr="00554830">
              <w:t xml:space="preserve">ude schopen </w:t>
            </w:r>
            <w:r>
              <w:t>pracovat s dynamicky</w:t>
            </w:r>
            <w:r w:rsidRPr="00554830">
              <w:t xml:space="preserve"> se rozšiřující elektronikou a řídicími systémy aplikovanými v moderních zemědělských strojích (energetické prostředky, agregovaná zaříze</w:t>
            </w:r>
            <w:r>
              <w:t>ní), kde je stále více zaváděna</w:t>
            </w:r>
            <w:r w:rsidRPr="00554830">
              <w:t xml:space="preserve"> automatizovaná práce na základě přenosu a vyhodnocování dat, tj. přenos, ukládání dat a kontrola kvality práce pomocí monitorovacích snímačů různých fyzikálních veličin. Těchto principů je využíváno v oblasti moderního hospodaření na půdě založené</w:t>
            </w:r>
            <w:r>
              <w:t>ho</w:t>
            </w:r>
            <w:r w:rsidRPr="00554830">
              <w:t xml:space="preserve"> na precizním zemědělství využívající řízené přejezdy po pozemcích, případně inteligentní zemědělství</w:t>
            </w:r>
            <w:r w:rsidR="00A62250">
              <w:t>, stejně tak i v živočišné výrobě (např. robotizované dojení apod.)</w:t>
            </w:r>
            <w:r w:rsidRPr="00554830">
              <w:t>. Pro tyto oblasti chybí v současné době kvalifikovaní pracovníci, kteří by logicky využili své poznatky k dalšímu zkvalitnění zemědělské výroby</w:t>
            </w:r>
            <w:r w:rsidR="00A62250">
              <w:t>, zejména při stále narůstajícím deficitu pracovních sil</w:t>
            </w:r>
            <w:r w:rsidRPr="00554830">
              <w:t>.</w:t>
            </w:r>
            <w:r>
              <w:t xml:space="preserve"> </w:t>
            </w:r>
          </w:p>
          <w:p w14:paraId="740E660B" w14:textId="77777777" w:rsidR="00491837" w:rsidRDefault="00491837" w:rsidP="00912546">
            <w:pPr>
              <w:jc w:val="both"/>
            </w:pPr>
            <w:r>
              <w:t>Absolventi DSP</w:t>
            </w:r>
            <w:r w:rsidRPr="006B1102">
              <w:t xml:space="preserve"> </w:t>
            </w:r>
            <w:r>
              <w:t>Procesní a informační inženýrství v agrárním sektoru, kteří jsou vysoce kompetentní v široké oblasti precizního zemědělství, strojírenství, technologií a materiálů v </w:t>
            </w:r>
            <w:r w:rsidRPr="001157D8">
              <w:t>zemědělském průmyslu, nacházejí uplatnění</w:t>
            </w:r>
            <w:r>
              <w:t xml:space="preserve"> zejména:</w:t>
            </w:r>
          </w:p>
          <w:p w14:paraId="676D9FD1" w14:textId="77777777" w:rsidR="00491837" w:rsidRPr="003C699D" w:rsidRDefault="00491837" w:rsidP="00491837">
            <w:pPr>
              <w:pStyle w:val="Odstavecseseznamem"/>
              <w:numPr>
                <w:ilvl w:val="0"/>
                <w:numId w:val="1"/>
              </w:numPr>
              <w:rPr>
                <w:rFonts w:eastAsia="Times New Roman" w:cs="Times New Roman"/>
                <w:sz w:val="20"/>
                <w:szCs w:val="20"/>
                <w:lang w:eastAsia="cs-CZ"/>
              </w:rPr>
            </w:pPr>
            <w:r w:rsidRPr="003C699D">
              <w:rPr>
                <w:rFonts w:eastAsia="Times New Roman" w:cs="Times New Roman"/>
                <w:sz w:val="20"/>
                <w:szCs w:val="20"/>
                <w:lang w:eastAsia="cs-CZ"/>
              </w:rPr>
              <w:t>Ve výzkumných týmech podniků se zaměřením na zemědělskou techniku</w:t>
            </w:r>
          </w:p>
          <w:p w14:paraId="7398FD73" w14:textId="77777777" w:rsidR="00491837" w:rsidRPr="003C699D" w:rsidRDefault="00491837" w:rsidP="00491837">
            <w:pPr>
              <w:pStyle w:val="Odstavecseseznamem"/>
              <w:numPr>
                <w:ilvl w:val="0"/>
                <w:numId w:val="1"/>
              </w:numPr>
              <w:rPr>
                <w:rFonts w:eastAsia="Times New Roman" w:cs="Times New Roman"/>
                <w:sz w:val="20"/>
                <w:szCs w:val="20"/>
                <w:lang w:eastAsia="cs-CZ"/>
              </w:rPr>
            </w:pPr>
            <w:r w:rsidRPr="003C699D">
              <w:rPr>
                <w:rFonts w:eastAsia="Times New Roman" w:cs="Times New Roman"/>
                <w:sz w:val="20"/>
                <w:szCs w:val="20"/>
                <w:lang w:eastAsia="cs-CZ"/>
              </w:rPr>
              <w:t>V povoláních odpovídajících procesnímu a projektovému řízení</w:t>
            </w:r>
          </w:p>
          <w:p w14:paraId="4F400D87" w14:textId="77777777" w:rsidR="00491837" w:rsidRPr="003C699D" w:rsidRDefault="00491837" w:rsidP="00491837">
            <w:pPr>
              <w:pStyle w:val="Odstavecseseznamem"/>
              <w:numPr>
                <w:ilvl w:val="0"/>
                <w:numId w:val="1"/>
              </w:numPr>
              <w:rPr>
                <w:rFonts w:eastAsia="Times New Roman" w:cs="Times New Roman"/>
                <w:sz w:val="20"/>
                <w:szCs w:val="20"/>
                <w:lang w:eastAsia="cs-CZ"/>
              </w:rPr>
            </w:pPr>
            <w:r w:rsidRPr="003C699D">
              <w:rPr>
                <w:rFonts w:eastAsia="Times New Roman" w:cs="Times New Roman"/>
                <w:sz w:val="20"/>
                <w:szCs w:val="20"/>
                <w:lang w:eastAsia="cs-CZ"/>
              </w:rPr>
              <w:t>V institucích základního i aplikovaného výzkumu</w:t>
            </w:r>
          </w:p>
          <w:p w14:paraId="6753CB7B" w14:textId="77777777" w:rsidR="00491837" w:rsidRPr="003C699D" w:rsidRDefault="00491837" w:rsidP="00491837">
            <w:pPr>
              <w:pStyle w:val="Odstavecseseznamem"/>
              <w:numPr>
                <w:ilvl w:val="0"/>
                <w:numId w:val="1"/>
              </w:numPr>
              <w:rPr>
                <w:rFonts w:eastAsia="Times New Roman" w:cs="Times New Roman"/>
                <w:sz w:val="20"/>
                <w:szCs w:val="20"/>
                <w:lang w:eastAsia="cs-CZ"/>
              </w:rPr>
            </w:pPr>
            <w:r w:rsidRPr="003C699D">
              <w:rPr>
                <w:rFonts w:eastAsia="Times New Roman" w:cs="Times New Roman"/>
                <w:sz w:val="20"/>
                <w:szCs w:val="20"/>
                <w:lang w:eastAsia="cs-CZ"/>
              </w:rPr>
              <w:t>Ve vzdělávacích institucích</w:t>
            </w:r>
          </w:p>
          <w:p w14:paraId="14B22CEA" w14:textId="77777777" w:rsidR="00491837" w:rsidRPr="003C699D" w:rsidRDefault="00491837" w:rsidP="00491837">
            <w:pPr>
              <w:pStyle w:val="Odstavecseseznamem"/>
              <w:numPr>
                <w:ilvl w:val="0"/>
                <w:numId w:val="1"/>
              </w:numPr>
              <w:rPr>
                <w:rFonts w:eastAsia="Times New Roman" w:cs="Times New Roman"/>
                <w:sz w:val="20"/>
                <w:szCs w:val="20"/>
                <w:lang w:eastAsia="cs-CZ"/>
              </w:rPr>
            </w:pPr>
            <w:r w:rsidRPr="003C699D">
              <w:rPr>
                <w:rFonts w:eastAsia="Times New Roman" w:cs="Times New Roman"/>
                <w:sz w:val="20"/>
                <w:szCs w:val="20"/>
                <w:lang w:eastAsia="cs-CZ"/>
              </w:rPr>
              <w:t>Na řídicích místech ve výrobních i nevýrobních podnicích</w:t>
            </w:r>
          </w:p>
        </w:tc>
      </w:tr>
      <w:tr w:rsidR="00491837" w14:paraId="3CBA6666" w14:textId="77777777" w:rsidTr="00912546">
        <w:trPr>
          <w:trHeight w:val="185"/>
        </w:trPr>
        <w:tc>
          <w:tcPr>
            <w:tcW w:w="9285" w:type="dxa"/>
            <w:gridSpan w:val="4"/>
            <w:shd w:val="clear" w:color="auto" w:fill="F7CAAC"/>
          </w:tcPr>
          <w:p w14:paraId="3364CA87" w14:textId="77777777" w:rsidR="00491837" w:rsidRPr="00ED322D" w:rsidRDefault="00491837" w:rsidP="00912546">
            <w:r w:rsidRPr="00ED322D">
              <w:rPr>
                <w:b/>
              </w:rPr>
              <w:t>Pravidla a podmínky pro tvorbu studijních plánů</w:t>
            </w:r>
          </w:p>
        </w:tc>
      </w:tr>
      <w:tr w:rsidR="00491837" w:rsidRPr="00FF6EF8" w14:paraId="39ACCCFB" w14:textId="77777777" w:rsidTr="00912546">
        <w:trPr>
          <w:trHeight w:val="283"/>
        </w:trPr>
        <w:tc>
          <w:tcPr>
            <w:tcW w:w="9285" w:type="dxa"/>
            <w:gridSpan w:val="4"/>
            <w:shd w:val="clear" w:color="auto" w:fill="FFFFFF"/>
          </w:tcPr>
          <w:p w14:paraId="55F72A39" w14:textId="4212C54A" w:rsidR="00491837" w:rsidRDefault="00491837" w:rsidP="00912546">
            <w:pPr>
              <w:jc w:val="both"/>
            </w:pPr>
            <w:r>
              <w:t xml:space="preserve">Studijní povinnosti studenta </w:t>
            </w:r>
            <w:r w:rsidR="00767FE6">
              <w:t>DSP</w:t>
            </w:r>
            <w:r>
              <w:t xml:space="preserve"> Procesní a informační inženýrství v agrárním sektoru se řídí vnitřními předpisy: Studijní a zkušební řád</w:t>
            </w:r>
            <w:r w:rsidR="00E54263">
              <w:t xml:space="preserve"> (SZŘ)</w:t>
            </w:r>
            <w:r>
              <w:t xml:space="preserve"> pro studium v doktorských studijních programech</w:t>
            </w:r>
            <w:r w:rsidR="00E54263">
              <w:t xml:space="preserve"> </w:t>
            </w:r>
            <w:r w:rsidR="00C87D1E">
              <w:t>ČZU</w:t>
            </w:r>
            <w:r w:rsidR="00810DCB">
              <w:t xml:space="preserve"> </w:t>
            </w:r>
            <w:r>
              <w:t>ze dne 11. července 2018, který nabyl platnosti 1. října 2018, a směrnice rektora č. 2/2018 Kreditní systém doktorských studijních programů ČZU.</w:t>
            </w:r>
          </w:p>
          <w:p w14:paraId="061BBE61" w14:textId="6DA3BE31" w:rsidR="00491837" w:rsidRPr="00A459E5" w:rsidRDefault="00491837" w:rsidP="00912546">
            <w:pPr>
              <w:jc w:val="both"/>
            </w:pPr>
            <w:r>
              <w:t>Studium probíhá na základě schváleného individuálního studijního plánu</w:t>
            </w:r>
            <w:r w:rsidR="00E54263">
              <w:t xml:space="preserve"> (dále jen ISP)</w:t>
            </w:r>
            <w:r>
              <w:t>, který musí být sestaven tak, aby obsahoval všechny níže uvedené studijní povinnosti a aby student jejich splněním získal minimálně 240 kreditů. Dále jsou uvedeny povinné, povinně volitelné a volitelné studijní povinnosti a jejich doporučené zařazení do jednotlivých let studia v </w:t>
            </w:r>
            <w:r w:rsidR="009E643A">
              <w:t>DSP</w:t>
            </w:r>
            <w:r>
              <w:t xml:space="preserve">. </w:t>
            </w:r>
            <w:r w:rsidRPr="00A459E5">
              <w:t xml:space="preserve">Student musí splnit všechny povinnosti vyplývající ze </w:t>
            </w:r>
            <w:r w:rsidRPr="007532C2">
              <w:t>schváleného</w:t>
            </w:r>
            <w:r w:rsidR="00E54263">
              <w:t xml:space="preserve"> ISP</w:t>
            </w:r>
            <w:r w:rsidRPr="007532C2">
              <w:t>.</w:t>
            </w:r>
            <w:r w:rsidRPr="00A459E5">
              <w:t xml:space="preserve">  </w:t>
            </w:r>
          </w:p>
          <w:p w14:paraId="71633167" w14:textId="2412E1B1" w:rsidR="00491837" w:rsidRPr="00FF6EF8" w:rsidRDefault="00491837" w:rsidP="00912546">
            <w:pPr>
              <w:jc w:val="both"/>
            </w:pPr>
            <w:r w:rsidRPr="00FF6EF8">
              <w:t xml:space="preserve">Studijní plán sestavují studenti </w:t>
            </w:r>
            <w:r w:rsidR="00F5156E">
              <w:t>DSP</w:t>
            </w:r>
            <w:r w:rsidRPr="00FF6EF8">
              <w:t xml:space="preserve"> ve spolupráci se školitelem, přičemž při jeho tvorbě je brán zřetel na téma řešené disertační práce. Struktura studijního plánu musí odpovídat struktuře a cílům doktorského studia. Ve studijním plán</w:t>
            </w:r>
            <w:r>
              <w:t>u by měl být uveden konzultant tj</w:t>
            </w:r>
            <w:r w:rsidRPr="004D232D">
              <w:t xml:space="preserve">. především odborník z praxe nebo mladý asistent s odpovídající tvůrčí činností (zejména absolvent </w:t>
            </w:r>
            <w:r w:rsidR="00F5156E">
              <w:t>DSP</w:t>
            </w:r>
            <w:r>
              <w:t>)</w:t>
            </w:r>
            <w:r w:rsidRPr="00FF6EF8">
              <w:t xml:space="preserve">, který zabezpečuje se školitelem dohodnutou část studia. Konzultant disertační práce bude vybírán na základě </w:t>
            </w:r>
            <w:r w:rsidRPr="00E9444A">
              <w:t>odborného</w:t>
            </w:r>
            <w:r w:rsidRPr="00FF6EF8">
              <w:t xml:space="preserve"> zaměření studenta. </w:t>
            </w:r>
          </w:p>
          <w:p w14:paraId="30380235" w14:textId="46A46237" w:rsidR="00491837" w:rsidRPr="00FF6EF8" w:rsidRDefault="00491837" w:rsidP="00912546">
            <w:pPr>
              <w:jc w:val="both"/>
            </w:pPr>
            <w:r w:rsidRPr="00FF6EF8">
              <w:t xml:space="preserve">Studenti </w:t>
            </w:r>
            <w:r w:rsidR="00F5156E">
              <w:t>DSP</w:t>
            </w:r>
            <w:r w:rsidRPr="00FF6EF8">
              <w:t xml:space="preserve"> uvedou ve studijním plánu</w:t>
            </w:r>
            <w:r w:rsidR="000728D9">
              <w:t xml:space="preserve"> dva</w:t>
            </w:r>
            <w:r w:rsidRPr="00FF6EF8">
              <w:t xml:space="preserve"> </w:t>
            </w:r>
            <w:r w:rsidR="000728D9">
              <w:t xml:space="preserve">povinně volitelné předměty, </w:t>
            </w:r>
            <w:r w:rsidRPr="00FF6EF8">
              <w:t>které budou součástí státní doktorské zkoušky</w:t>
            </w:r>
            <w:r w:rsidR="007424A9">
              <w:t>, a to</w:t>
            </w:r>
            <w:r w:rsidRPr="00FF6EF8">
              <w:t xml:space="preserve"> s přihlédnutím k tématice vědeckého zaměření řešené disertační práce. Tyto </w:t>
            </w:r>
            <w:r w:rsidR="007424A9" w:rsidRPr="007424A9">
              <w:t>dva</w:t>
            </w:r>
            <w:r w:rsidRPr="00FF6EF8">
              <w:t xml:space="preserve"> předměty jsou uvedeny v přehledu předmětů ke státní doktorské zkoušce</w:t>
            </w:r>
            <w:r w:rsidR="007424A9">
              <w:t>.</w:t>
            </w:r>
          </w:p>
          <w:p w14:paraId="31D40A8C" w14:textId="77777777" w:rsidR="00491837" w:rsidRDefault="00491837" w:rsidP="007424A9">
            <w:pPr>
              <w:jc w:val="both"/>
            </w:pPr>
            <w:r w:rsidRPr="00FF6EF8">
              <w:t xml:space="preserve">Studijní plán předkládá student </w:t>
            </w:r>
            <w:r w:rsidR="00F5156E">
              <w:t>DSP</w:t>
            </w:r>
            <w:r w:rsidRPr="00FF6EF8">
              <w:t xml:space="preserve"> ke schválení oborové radě s vyjádřením školitele, zda tento studijní plán doporučuje či nikoliv. Oborová rada se po rozpravě vyjádří ke schválení, přepracování, případně k zamítnutí. Ke schválení je nutná nadpoloviční většina přítomných členů zasedání oborové rady. V případě doporučení k přepracování, případně zamítnutí, bude studentovi </w:t>
            </w:r>
            <w:r w:rsidR="00F5156E">
              <w:t>DSP</w:t>
            </w:r>
            <w:r w:rsidRPr="00FF6EF8">
              <w:t xml:space="preserve"> předáno vyjádření, kde budou uvedeny důvody a doporučení. Student </w:t>
            </w:r>
            <w:r w:rsidR="00F5156E">
              <w:t>DSP</w:t>
            </w:r>
            <w:r>
              <w:t xml:space="preserve"> </w:t>
            </w:r>
            <w:r w:rsidRPr="00FF6EF8">
              <w:t>neprodleně</w:t>
            </w:r>
            <w:r>
              <w:t xml:space="preserve"> </w:t>
            </w:r>
            <w:r w:rsidRPr="00FF6EF8">
              <w:t xml:space="preserve">zapracuje tyto připomínky a požádá o nové projednání studijního plánu oborovou radou. </w:t>
            </w:r>
          </w:p>
          <w:p w14:paraId="1B4EF3A5" w14:textId="77777777" w:rsidR="00F302F9" w:rsidRDefault="00F302F9" w:rsidP="007424A9">
            <w:pPr>
              <w:jc w:val="both"/>
            </w:pPr>
          </w:p>
          <w:p w14:paraId="6FB97AE6" w14:textId="2EA56CE2" w:rsidR="00F302F9" w:rsidRPr="00FF6EF8" w:rsidRDefault="00F302F9" w:rsidP="007424A9">
            <w:pPr>
              <w:jc w:val="both"/>
            </w:pPr>
          </w:p>
        </w:tc>
      </w:tr>
      <w:tr w:rsidR="00491837" w14:paraId="070AB93D" w14:textId="77777777" w:rsidTr="00912546">
        <w:trPr>
          <w:trHeight w:val="258"/>
        </w:trPr>
        <w:tc>
          <w:tcPr>
            <w:tcW w:w="9285" w:type="dxa"/>
            <w:gridSpan w:val="4"/>
            <w:shd w:val="clear" w:color="auto" w:fill="F7CAAC"/>
          </w:tcPr>
          <w:p w14:paraId="354083BD" w14:textId="77777777" w:rsidR="00491837" w:rsidRDefault="00491837" w:rsidP="00912546">
            <w:r>
              <w:rPr>
                <w:b/>
              </w:rPr>
              <w:t xml:space="preserve"> Podmínky k přijetí ke studiu</w:t>
            </w:r>
          </w:p>
        </w:tc>
      </w:tr>
      <w:tr w:rsidR="00491837" w14:paraId="58B328A5" w14:textId="77777777" w:rsidTr="00E54263">
        <w:trPr>
          <w:trHeight w:val="2542"/>
        </w:trPr>
        <w:tc>
          <w:tcPr>
            <w:tcW w:w="9285" w:type="dxa"/>
            <w:gridSpan w:val="4"/>
            <w:shd w:val="clear" w:color="auto" w:fill="FFFFFF"/>
          </w:tcPr>
          <w:p w14:paraId="417108E4" w14:textId="5BCA78BB" w:rsidR="00491837" w:rsidRPr="00E238B6" w:rsidRDefault="00491837" w:rsidP="00912546">
            <w:pPr>
              <w:jc w:val="both"/>
              <w:rPr>
                <w:rFonts w:ascii="TeXGyreSchola-Bold" w:eastAsia="Calibri" w:hAnsi="TeXGyreSchola-Bold" w:cs="TeXGyreSchola-Bold"/>
                <w:bCs/>
              </w:rPr>
            </w:pPr>
            <w:r w:rsidRPr="00697596">
              <w:lastRenderedPageBreak/>
              <w:t>Přijetí ke studiu v </w:t>
            </w:r>
            <w:r w:rsidR="009E643A">
              <w:t>DSP</w:t>
            </w:r>
            <w:r w:rsidRPr="00697596">
              <w:t xml:space="preserve"> se </w:t>
            </w:r>
            <w:r>
              <w:t xml:space="preserve">řídí zákonem č. 111/1998 Sb., o vysokých školách, částí </w:t>
            </w:r>
            <w:r w:rsidRPr="00E238B6">
              <w:t>pátou</w:t>
            </w:r>
            <w:r>
              <w:t>,</w:t>
            </w:r>
            <w:r w:rsidRPr="00E238B6">
              <w:t xml:space="preserve"> </w:t>
            </w:r>
            <w:r w:rsidRPr="00E238B6">
              <w:rPr>
                <w:rFonts w:ascii="TeXGyreSchola-Bold" w:eastAsia="Calibri" w:hAnsi="TeXGyreSchola-Bold" w:cs="TeXGyreSchola-Bold"/>
                <w:bCs/>
              </w:rPr>
              <w:t>§ 48 až 50</w:t>
            </w:r>
            <w:r>
              <w:rPr>
                <w:rFonts w:ascii="TeXGyreSchola-Bold" w:eastAsia="Calibri" w:hAnsi="TeXGyreSchola-Bold" w:cs="TeXGyreSchola-Bold"/>
                <w:bCs/>
              </w:rPr>
              <w:t>,</w:t>
            </w:r>
            <w:r w:rsidRPr="00E238B6">
              <w:rPr>
                <w:rFonts w:ascii="TeXGyreSchola-Bold" w:eastAsia="Calibri" w:hAnsi="TeXGyreSchola-Bold" w:cs="TeXGyreSchola-Bold"/>
                <w:bCs/>
              </w:rPr>
              <w:t xml:space="preserve"> a současně Statutem </w:t>
            </w:r>
            <w:r w:rsidR="009E643A">
              <w:rPr>
                <w:rFonts w:ascii="TeXGyreSchola-Bold" w:eastAsia="Calibri" w:hAnsi="TeXGyreSchola-Bold" w:cs="TeXGyreSchola-Bold"/>
                <w:bCs/>
              </w:rPr>
              <w:t>ČZU</w:t>
            </w:r>
            <w:r>
              <w:rPr>
                <w:rFonts w:ascii="TeXGyreSchola-Bold" w:eastAsia="Calibri" w:hAnsi="TeXGyreSchola-Bold" w:cs="TeXGyreSchola-Bold"/>
                <w:bCs/>
              </w:rPr>
              <w:t xml:space="preserve"> a Studijním a zkušebním řádem pro studium v doktorských studijních programech Č</w:t>
            </w:r>
            <w:r w:rsidR="009E643A">
              <w:rPr>
                <w:rFonts w:ascii="TeXGyreSchola-Bold" w:eastAsia="Calibri" w:hAnsi="TeXGyreSchola-Bold" w:cs="TeXGyreSchola-Bold"/>
                <w:bCs/>
              </w:rPr>
              <w:t xml:space="preserve">ZU. </w:t>
            </w:r>
            <w:r>
              <w:t>Přijímací řízení v DSP se uskutečňuje v termínech vyhlášených ve veřejné části internetových stránek ČZ</w:t>
            </w:r>
            <w:r w:rsidR="00105704">
              <w:t>U, a to zpravidla jednou ročně.</w:t>
            </w:r>
          </w:p>
          <w:p w14:paraId="40C82152" w14:textId="136F90FB" w:rsidR="00491837" w:rsidRPr="00F5156E" w:rsidRDefault="00491837" w:rsidP="00105704">
            <w:pPr>
              <w:jc w:val="both"/>
            </w:pPr>
            <w:r>
              <w:t>Příjímací řízení ke studiu v </w:t>
            </w:r>
            <w:r w:rsidR="0071702D">
              <w:t>DSP</w:t>
            </w:r>
            <w:r>
              <w:t xml:space="preserve"> probíhá formou příjímací zkoušky, kde uchazeč prokáže odborné předpoklady pro samostatnou výzkumnou činnost v oblasti vzdělání </w:t>
            </w:r>
            <w:r w:rsidR="0071702D">
              <w:t>DSP</w:t>
            </w:r>
            <w:r>
              <w:t>, přičemž je brán zřetel na specifikaci tématu disertační práce, a současně prokáže znalost anglického jazyka. Přijímací zkouška je hodnocena bodovým systémem. Pro přijetí je nutné získat minimální počet bodů stanovených v podmínkách pro přijetí ke studiu, které bude schváleno oborovou radou</w:t>
            </w:r>
            <w:r w:rsidR="00105704">
              <w:t>.</w:t>
            </w:r>
            <w:r>
              <w:t xml:space="preserve">Student musí v rámci přijímací zkoušky při motivačním pohovoru představit koncepci a vize řešení své disertační práce. </w:t>
            </w:r>
          </w:p>
        </w:tc>
      </w:tr>
      <w:tr w:rsidR="00491837" w14:paraId="4E1D4A96" w14:textId="77777777" w:rsidTr="00912546">
        <w:trPr>
          <w:trHeight w:val="268"/>
        </w:trPr>
        <w:tc>
          <w:tcPr>
            <w:tcW w:w="9285" w:type="dxa"/>
            <w:gridSpan w:val="4"/>
            <w:shd w:val="clear" w:color="auto" w:fill="F7CAAC"/>
          </w:tcPr>
          <w:p w14:paraId="6C2B2452" w14:textId="77777777" w:rsidR="00491837" w:rsidRDefault="00491837" w:rsidP="00912546">
            <w:pPr>
              <w:rPr>
                <w:b/>
              </w:rPr>
            </w:pPr>
            <w:r>
              <w:rPr>
                <w:b/>
              </w:rPr>
              <w:t>Návaznost na další typy studijních programů</w:t>
            </w:r>
          </w:p>
        </w:tc>
      </w:tr>
      <w:tr w:rsidR="00491837" w14:paraId="11255880" w14:textId="77777777" w:rsidTr="00F5156E">
        <w:trPr>
          <w:trHeight w:val="1975"/>
        </w:trPr>
        <w:tc>
          <w:tcPr>
            <w:tcW w:w="9285" w:type="dxa"/>
            <w:gridSpan w:val="4"/>
            <w:shd w:val="clear" w:color="auto" w:fill="FFFFFF"/>
          </w:tcPr>
          <w:p w14:paraId="58535D0B" w14:textId="03595EF7" w:rsidR="00491837" w:rsidRDefault="00156379" w:rsidP="00105704">
            <w:pPr>
              <w:jc w:val="both"/>
            </w:pPr>
            <w:r>
              <w:t>DSP</w:t>
            </w:r>
            <w:r w:rsidR="00491837">
              <w:t xml:space="preserve"> navazuje na úspěšně ukončené </w:t>
            </w:r>
            <w:r w:rsidR="003E68EB">
              <w:t>magisterské studium</w:t>
            </w:r>
            <w:r w:rsidR="00491837">
              <w:t xml:space="preserve"> s oblastmi vzdělávání</w:t>
            </w:r>
            <w:r>
              <w:t xml:space="preserve"> </w:t>
            </w:r>
            <w:r w:rsidR="00491837">
              <w:t>strojírenství, technologie, materiály a zemědělství a oborů příbuzných, ve kterých studenti získávají znalosti se zaměřením na technicky zaměřené obory. V souladu s profilem absolventa studijního programu se jedná o návaznost na oblasti vzdělávání vycházející z </w:t>
            </w:r>
            <w:r w:rsidR="003E68EB">
              <w:t xml:space="preserve"> magisterského studia</w:t>
            </w:r>
            <w:r w:rsidR="00491837">
              <w:t xml:space="preserve"> zemědělského</w:t>
            </w:r>
            <w:r w:rsidR="007424A9">
              <w:t xml:space="preserve"> inženýrství, </w:t>
            </w:r>
            <w:r w:rsidR="00491837">
              <w:t xml:space="preserve">kvality a zpracování zemědělských produktů, strojírenství, strojírenské technologie, materiálového inženýrství, konstrukce strojů a zařízení, výrobních systémů, </w:t>
            </w:r>
            <w:r w:rsidR="00491837" w:rsidRPr="00AE2BB0">
              <w:t>řízení jakosti</w:t>
            </w:r>
            <w:r w:rsidR="00491837">
              <w:t xml:space="preserve">, řízení průmyslových systémů a oborů příbuzných, kde studenti získávají technické vzdělání a tedy i základní předpoklady pro úspěšné rozvíjení svých znalostí a současně absolvování </w:t>
            </w:r>
            <w:r w:rsidR="00F5156E">
              <w:t>DSP</w:t>
            </w:r>
            <w:r w:rsidR="00491837">
              <w:t xml:space="preserve"> Procesní a informační i</w:t>
            </w:r>
            <w:r w:rsidR="00F5156E">
              <w:t xml:space="preserve">nženýrství v agrárním sektoru. </w:t>
            </w:r>
          </w:p>
        </w:tc>
      </w:tr>
    </w:tbl>
    <w:p w14:paraId="60C0D062" w14:textId="77777777" w:rsidR="00491837" w:rsidRDefault="00491837" w:rsidP="00491837"/>
    <w:p w14:paraId="60072E0B" w14:textId="77777777" w:rsidR="00491837" w:rsidRDefault="00491837" w:rsidP="00491837">
      <w:pPr>
        <w:spacing w:after="160" w:line="259" w:lineRule="auto"/>
      </w:pPr>
      <w:r>
        <w:br w:type="page"/>
      </w:r>
    </w:p>
    <w:tbl>
      <w:tblPr>
        <w:tblW w:w="928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510"/>
        <w:gridCol w:w="5775"/>
      </w:tblGrid>
      <w:tr w:rsidR="00491837" w14:paraId="1F22B388" w14:textId="77777777" w:rsidTr="00912546">
        <w:tc>
          <w:tcPr>
            <w:tcW w:w="9286" w:type="dxa"/>
            <w:gridSpan w:val="2"/>
            <w:tcBorders>
              <w:bottom w:val="double" w:sz="4" w:space="0" w:color="auto"/>
            </w:tcBorders>
            <w:shd w:val="clear" w:color="auto" w:fill="BDD6EE"/>
          </w:tcPr>
          <w:p w14:paraId="0E7E5229" w14:textId="77777777" w:rsidR="00491837" w:rsidRDefault="00491837" w:rsidP="00912546">
            <w:pPr>
              <w:jc w:val="both"/>
              <w:rPr>
                <w:b/>
                <w:sz w:val="28"/>
              </w:rPr>
            </w:pPr>
            <w:r>
              <w:rPr>
                <w:b/>
                <w:sz w:val="28"/>
              </w:rPr>
              <w:lastRenderedPageBreak/>
              <w:t>B-IIb – Studijní plány a návrh témat prací (doktorské studijní programy)</w:t>
            </w:r>
          </w:p>
        </w:tc>
      </w:tr>
      <w:tr w:rsidR="00491837" w14:paraId="3C455DE4" w14:textId="77777777" w:rsidTr="00912546">
        <w:tc>
          <w:tcPr>
            <w:tcW w:w="3510" w:type="dxa"/>
            <w:shd w:val="clear" w:color="auto" w:fill="F7CAAC"/>
          </w:tcPr>
          <w:p w14:paraId="114E2A92" w14:textId="77777777" w:rsidR="00491837" w:rsidRDefault="00491837" w:rsidP="00912546">
            <w:pPr>
              <w:jc w:val="both"/>
              <w:rPr>
                <w:b/>
              </w:rPr>
            </w:pPr>
            <w:r>
              <w:rPr>
                <w:b/>
              </w:rPr>
              <w:t>Studijní povinnosti</w:t>
            </w:r>
          </w:p>
        </w:tc>
        <w:tc>
          <w:tcPr>
            <w:tcW w:w="5776" w:type="dxa"/>
            <w:tcBorders>
              <w:bottom w:val="nil"/>
            </w:tcBorders>
          </w:tcPr>
          <w:p w14:paraId="7EC3E56C" w14:textId="77777777" w:rsidR="00491837" w:rsidRDefault="00491837" w:rsidP="00912546">
            <w:pPr>
              <w:jc w:val="both"/>
            </w:pPr>
          </w:p>
        </w:tc>
      </w:tr>
      <w:tr w:rsidR="00491837" w14:paraId="0F165201" w14:textId="77777777" w:rsidTr="00912546">
        <w:trPr>
          <w:trHeight w:val="1950"/>
        </w:trPr>
        <w:tc>
          <w:tcPr>
            <w:tcW w:w="9286" w:type="dxa"/>
            <w:gridSpan w:val="2"/>
            <w:tcBorders>
              <w:top w:val="nil"/>
            </w:tcBorders>
          </w:tcPr>
          <w:p w14:paraId="4C2FBED5" w14:textId="75E621C2" w:rsidR="00491837" w:rsidRDefault="00491837" w:rsidP="00912546">
            <w:pPr>
              <w:jc w:val="both"/>
            </w:pPr>
            <w:r>
              <w:t xml:space="preserve">Obsah vyučovaných předmětů je koncipován tak, aby ověřil praktické a teoretické znalosti studenta. Pro splnění povinných, povinně volitelných a volitelných předmětů je nutné prokázat praktické a teoretické znalosti. Splnění či nesplnění vyučovaných předmětů je zapsáno garantem předmětu s klasifikací „prospěl (a)“ nebo „neprospěl (a)“ do výkazu o studiu a současně do informačního systému </w:t>
            </w:r>
            <w:r w:rsidR="009F33BB">
              <w:t>ČZU</w:t>
            </w:r>
            <w:r>
              <w:t xml:space="preserve">. Zkoušky z jednotlivých předmětů lze nejvýše dvakrát opakovat. Do vyššího ročníku </w:t>
            </w:r>
            <w:r w:rsidR="00F5156E">
              <w:t>DSP</w:t>
            </w:r>
            <w:r>
              <w:t xml:space="preserve"> může být student zapsán po splnění podmínek stanovených studijním plánem. Zápis se provádí do informačního systému ČZU.</w:t>
            </w:r>
          </w:p>
          <w:p w14:paraId="5EB8C466" w14:textId="352A4497" w:rsidR="00491837" w:rsidRDefault="00491837" w:rsidP="00912546">
            <w:pPr>
              <w:jc w:val="both"/>
            </w:pPr>
            <w:r>
              <w:t xml:space="preserve">Po splnění všech studijních povinností stanovených </w:t>
            </w:r>
            <w:r w:rsidR="00C87D1E">
              <w:t>ISP</w:t>
            </w:r>
            <w:r>
              <w:t xml:space="preserve"> může student vykonat Státní doktorskou zkoušku, která komplexně prověří kvalitativní předpoklady studenta</w:t>
            </w:r>
            <w:r w:rsidR="00CC75E9">
              <w:t xml:space="preserve"> (znalosti, způsobilost získávat nové poznatky z daného oboru, vykonávat tvůrčí činnost)</w:t>
            </w:r>
            <w:r>
              <w:t xml:space="preserve">. Další požadavky jsou uvedeny ve </w:t>
            </w:r>
            <w:r>
              <w:rPr>
                <w:rFonts w:ascii="TeXGyreSchola-Bold" w:eastAsia="Calibri" w:hAnsi="TeXGyreSchola-Bold" w:cs="TeXGyreSchola-Bold"/>
                <w:bCs/>
              </w:rPr>
              <w:t xml:space="preserve">Studijním a zkušebním řádu pro studium v doktorských studijních programech </w:t>
            </w:r>
            <w:r w:rsidR="009F33BB">
              <w:rPr>
                <w:rFonts w:ascii="TeXGyreSchola-Bold" w:eastAsia="Calibri" w:hAnsi="TeXGyreSchola-Bold" w:cs="TeXGyreSchola-Bold"/>
                <w:bCs/>
              </w:rPr>
              <w:t>ČZU</w:t>
            </w:r>
            <w:r>
              <w:rPr>
                <w:rFonts w:ascii="TeXGyreSchola-Bold" w:eastAsia="Calibri" w:hAnsi="TeXGyreSchola-Bold" w:cs="TeXGyreSchola-Bold"/>
                <w:bCs/>
              </w:rPr>
              <w:t xml:space="preserve">, případně v nařízení oborové rady </w:t>
            </w:r>
            <w:r w:rsidRPr="00FF6EF8">
              <w:rPr>
                <w:rFonts w:ascii="TeXGyreSchola-Bold" w:eastAsia="Calibri" w:hAnsi="TeXGyreSchola-Bold" w:cs="TeXGyreSchola-Bold"/>
                <w:bCs/>
              </w:rPr>
              <w:t>nebo děkana Technické fakulty.</w:t>
            </w:r>
            <w:r>
              <w:rPr>
                <w:rFonts w:ascii="TeXGyreSchola-Bold" w:eastAsia="Calibri" w:hAnsi="TeXGyreSchola-Bold" w:cs="TeXGyreSchola-Bold"/>
                <w:bCs/>
              </w:rPr>
              <w:t xml:space="preserve"> </w:t>
            </w:r>
          </w:p>
          <w:p w14:paraId="715360C8" w14:textId="1A54C66D" w:rsidR="00491837" w:rsidRDefault="00491837" w:rsidP="00912546">
            <w:pPr>
              <w:jc w:val="both"/>
            </w:pPr>
            <w:r>
              <w:t xml:space="preserve">Studijní povinnosti projednává školitel se studentem nejméně jednou v průběhu semestru. Zpravidla v závěru kalendářního roku vypracuje školitel v informačním systému </w:t>
            </w:r>
            <w:r w:rsidR="009F33BB">
              <w:t>ČZU</w:t>
            </w:r>
            <w:r>
              <w:t xml:space="preserve"> výroční hodnocení studenta. </w:t>
            </w:r>
          </w:p>
          <w:p w14:paraId="3BF04325" w14:textId="3B39FC5D" w:rsidR="00491837" w:rsidRPr="00152855" w:rsidRDefault="00491837" w:rsidP="00912546">
            <w:pPr>
              <w:rPr>
                <w:b/>
              </w:rPr>
            </w:pPr>
          </w:p>
          <w:p w14:paraId="0B4CBE88" w14:textId="77777777" w:rsidR="00491837" w:rsidRPr="00152855" w:rsidRDefault="00491837" w:rsidP="00912546">
            <w:pPr>
              <w:rPr>
                <w:b/>
              </w:rPr>
            </w:pPr>
            <w:r w:rsidRPr="00152855">
              <w:rPr>
                <w:b/>
              </w:rPr>
              <w:t>Povinné profilové předměty</w:t>
            </w:r>
          </w:p>
          <w:p w14:paraId="1A3623F3" w14:textId="77777777" w:rsidR="00491837" w:rsidRPr="00152855" w:rsidRDefault="00491837" w:rsidP="00912546">
            <w:r w:rsidRPr="00152855">
              <w:t>Student DSP absolvuje následující povinné předměty:</w:t>
            </w:r>
          </w:p>
          <w:p w14:paraId="2A0DF220" w14:textId="241E8F9F" w:rsidR="00491837" w:rsidRPr="00152855" w:rsidRDefault="00F44C24" w:rsidP="00491837">
            <w:pPr>
              <w:pStyle w:val="Odstavecseseznamem"/>
              <w:numPr>
                <w:ilvl w:val="0"/>
                <w:numId w:val="2"/>
              </w:numPr>
              <w:rPr>
                <w:sz w:val="20"/>
                <w:szCs w:val="20"/>
              </w:rPr>
            </w:pPr>
            <w:r>
              <w:rPr>
                <w:sz w:val="20"/>
                <w:szCs w:val="20"/>
              </w:rPr>
              <w:t>Odborný jazyk a</w:t>
            </w:r>
            <w:r w:rsidR="00491837" w:rsidRPr="00152855">
              <w:rPr>
                <w:sz w:val="20"/>
                <w:szCs w:val="20"/>
              </w:rPr>
              <w:t>nglický</w:t>
            </w:r>
          </w:p>
          <w:p w14:paraId="740E8F16" w14:textId="77777777" w:rsidR="00491837" w:rsidRPr="00152855" w:rsidRDefault="00491837" w:rsidP="00491837">
            <w:pPr>
              <w:pStyle w:val="Odstavecseseznamem"/>
              <w:numPr>
                <w:ilvl w:val="0"/>
                <w:numId w:val="2"/>
              </w:numPr>
              <w:rPr>
                <w:sz w:val="20"/>
                <w:szCs w:val="20"/>
              </w:rPr>
            </w:pPr>
            <w:r w:rsidRPr="00152855">
              <w:rPr>
                <w:sz w:val="20"/>
                <w:szCs w:val="20"/>
              </w:rPr>
              <w:t>Projektové řízení</w:t>
            </w:r>
          </w:p>
          <w:p w14:paraId="4CBA2409" w14:textId="73B9D554" w:rsidR="00F5156E" w:rsidRPr="00F5156E" w:rsidRDefault="00491837" w:rsidP="00F5156E">
            <w:pPr>
              <w:pStyle w:val="Odstavecseseznamem"/>
              <w:numPr>
                <w:ilvl w:val="0"/>
                <w:numId w:val="2"/>
              </w:numPr>
              <w:rPr>
                <w:sz w:val="20"/>
                <w:szCs w:val="20"/>
              </w:rPr>
            </w:pPr>
            <w:r w:rsidRPr="00152855">
              <w:rPr>
                <w:sz w:val="20"/>
                <w:szCs w:val="20"/>
              </w:rPr>
              <w:t>Úvod do základů vědecké práce</w:t>
            </w:r>
          </w:p>
          <w:p w14:paraId="6A96FAED" w14:textId="77777777" w:rsidR="00491837" w:rsidRPr="00152855" w:rsidRDefault="00491837" w:rsidP="00912546">
            <w:pPr>
              <w:rPr>
                <w:b/>
              </w:rPr>
            </w:pPr>
            <w:r w:rsidRPr="00152855">
              <w:rPr>
                <w:b/>
              </w:rPr>
              <w:t>Povinně volitelné předměty</w:t>
            </w:r>
          </w:p>
          <w:p w14:paraId="3D254FDB" w14:textId="44C8965F" w:rsidR="00491837" w:rsidRPr="00152855" w:rsidRDefault="00491837" w:rsidP="00912546">
            <w:pPr>
              <w:rPr>
                <w:b/>
              </w:rPr>
            </w:pPr>
            <w:r w:rsidRPr="00152855">
              <w:t xml:space="preserve">Student DSP absolvuje zpravidla nejméně </w:t>
            </w:r>
            <w:r w:rsidR="009F33BB">
              <w:t>jeden povinně volitelný předmět:</w:t>
            </w:r>
          </w:p>
          <w:p w14:paraId="5B7564C4" w14:textId="77777777" w:rsidR="00491837" w:rsidRPr="00152855" w:rsidRDefault="00491837" w:rsidP="00491837">
            <w:pPr>
              <w:pStyle w:val="Odstavecseseznamem"/>
              <w:numPr>
                <w:ilvl w:val="0"/>
                <w:numId w:val="3"/>
              </w:numPr>
              <w:rPr>
                <w:sz w:val="20"/>
                <w:szCs w:val="20"/>
              </w:rPr>
            </w:pPr>
            <w:r w:rsidRPr="00152855">
              <w:rPr>
                <w:sz w:val="20"/>
                <w:szCs w:val="20"/>
              </w:rPr>
              <w:t>Diagnostika technických systémů</w:t>
            </w:r>
          </w:p>
          <w:p w14:paraId="41A795BC" w14:textId="77777777" w:rsidR="00491837" w:rsidRPr="00152855" w:rsidRDefault="00491837" w:rsidP="00491837">
            <w:pPr>
              <w:pStyle w:val="Odstavecseseznamem"/>
              <w:numPr>
                <w:ilvl w:val="0"/>
                <w:numId w:val="3"/>
              </w:numPr>
              <w:rPr>
                <w:sz w:val="20"/>
                <w:szCs w:val="20"/>
              </w:rPr>
            </w:pPr>
            <w:r w:rsidRPr="00152855">
              <w:rPr>
                <w:sz w:val="20"/>
                <w:szCs w:val="20"/>
              </w:rPr>
              <w:t>Fyzikální a technologické vlastnosti zemědělských materiálů a produktů</w:t>
            </w:r>
          </w:p>
          <w:p w14:paraId="552821AA" w14:textId="77777777" w:rsidR="00491837" w:rsidRPr="007424A9" w:rsidRDefault="00491837" w:rsidP="00491837">
            <w:pPr>
              <w:pStyle w:val="Odstavecseseznamem"/>
              <w:numPr>
                <w:ilvl w:val="0"/>
                <w:numId w:val="3"/>
              </w:numPr>
              <w:rPr>
                <w:sz w:val="20"/>
                <w:szCs w:val="20"/>
              </w:rPr>
            </w:pPr>
            <w:r w:rsidRPr="007424A9">
              <w:rPr>
                <w:sz w:val="20"/>
                <w:szCs w:val="20"/>
              </w:rPr>
              <w:t>Kvalita a spolehlivost výrobních zařízení</w:t>
            </w:r>
          </w:p>
          <w:p w14:paraId="7FA064D3" w14:textId="77777777" w:rsidR="00491837" w:rsidRPr="00152855" w:rsidRDefault="00491837" w:rsidP="00491837">
            <w:pPr>
              <w:pStyle w:val="Odstavecseseznamem"/>
              <w:numPr>
                <w:ilvl w:val="0"/>
                <w:numId w:val="3"/>
              </w:numPr>
              <w:rPr>
                <w:sz w:val="20"/>
                <w:szCs w:val="20"/>
              </w:rPr>
            </w:pPr>
            <w:r w:rsidRPr="00152855">
              <w:rPr>
                <w:sz w:val="20"/>
                <w:szCs w:val="20"/>
              </w:rPr>
              <w:t>Matematické modelování</w:t>
            </w:r>
          </w:p>
          <w:p w14:paraId="4748EC56" w14:textId="77777777" w:rsidR="00491837" w:rsidRPr="00152855" w:rsidRDefault="00491837" w:rsidP="00491837">
            <w:pPr>
              <w:pStyle w:val="Odstavecseseznamem"/>
              <w:numPr>
                <w:ilvl w:val="0"/>
                <w:numId w:val="3"/>
              </w:numPr>
              <w:rPr>
                <w:sz w:val="20"/>
                <w:szCs w:val="20"/>
              </w:rPr>
            </w:pPr>
            <w:r w:rsidRPr="00152855">
              <w:rPr>
                <w:sz w:val="20"/>
                <w:szCs w:val="20"/>
              </w:rPr>
              <w:t>Modelování interakcí partikulárních látek</w:t>
            </w:r>
          </w:p>
          <w:p w14:paraId="539F787B" w14:textId="77777777" w:rsidR="00491837" w:rsidRPr="00152855" w:rsidRDefault="00491837" w:rsidP="00491837">
            <w:pPr>
              <w:pStyle w:val="Odstavecseseznamem"/>
              <w:numPr>
                <w:ilvl w:val="0"/>
                <w:numId w:val="3"/>
              </w:numPr>
              <w:rPr>
                <w:sz w:val="20"/>
                <w:szCs w:val="20"/>
              </w:rPr>
            </w:pPr>
            <w:r w:rsidRPr="00152855">
              <w:rPr>
                <w:sz w:val="20"/>
                <w:szCs w:val="20"/>
              </w:rPr>
              <w:t>Modelování inženýrských problémů</w:t>
            </w:r>
          </w:p>
          <w:p w14:paraId="27DDED56" w14:textId="77777777" w:rsidR="00491837" w:rsidRPr="00152855" w:rsidRDefault="00491837" w:rsidP="00491837">
            <w:pPr>
              <w:pStyle w:val="Odstavecseseznamem"/>
              <w:numPr>
                <w:ilvl w:val="0"/>
                <w:numId w:val="3"/>
              </w:numPr>
              <w:rPr>
                <w:sz w:val="20"/>
                <w:szCs w:val="20"/>
              </w:rPr>
            </w:pPr>
            <w:r w:rsidRPr="00152855">
              <w:rPr>
                <w:sz w:val="20"/>
                <w:szCs w:val="20"/>
              </w:rPr>
              <w:t>Obnova strojů a zařízení s využitím informačních technologií</w:t>
            </w:r>
          </w:p>
          <w:p w14:paraId="07E6D03E" w14:textId="77777777" w:rsidR="00491837" w:rsidRPr="00152855" w:rsidRDefault="00491837" w:rsidP="00491837">
            <w:pPr>
              <w:pStyle w:val="Odstavecseseznamem"/>
              <w:numPr>
                <w:ilvl w:val="0"/>
                <w:numId w:val="3"/>
              </w:numPr>
              <w:rPr>
                <w:sz w:val="20"/>
                <w:szCs w:val="20"/>
              </w:rPr>
            </w:pPr>
            <w:r w:rsidRPr="00152855">
              <w:rPr>
                <w:sz w:val="20"/>
                <w:szCs w:val="20"/>
              </w:rPr>
              <w:t>Perspektivní konstrukční materiály</w:t>
            </w:r>
          </w:p>
          <w:p w14:paraId="3CCF7F64" w14:textId="77777777" w:rsidR="00491837" w:rsidRPr="00152855" w:rsidRDefault="00491837" w:rsidP="00491837">
            <w:pPr>
              <w:pStyle w:val="Odstavecseseznamem"/>
              <w:numPr>
                <w:ilvl w:val="0"/>
                <w:numId w:val="3"/>
              </w:numPr>
              <w:rPr>
                <w:sz w:val="20"/>
                <w:szCs w:val="20"/>
              </w:rPr>
            </w:pPr>
            <w:r w:rsidRPr="00152855">
              <w:rPr>
                <w:sz w:val="20"/>
                <w:szCs w:val="20"/>
              </w:rPr>
              <w:t>Pokročilé metody geoinformatiky pro technické obory</w:t>
            </w:r>
          </w:p>
          <w:p w14:paraId="7F56E0E3" w14:textId="77777777" w:rsidR="00491837" w:rsidRPr="00152855" w:rsidRDefault="00491837" w:rsidP="00491837">
            <w:pPr>
              <w:pStyle w:val="Odstavecseseznamem"/>
              <w:numPr>
                <w:ilvl w:val="0"/>
                <w:numId w:val="3"/>
              </w:numPr>
              <w:rPr>
                <w:sz w:val="20"/>
                <w:szCs w:val="20"/>
              </w:rPr>
            </w:pPr>
            <w:r w:rsidRPr="00152855">
              <w:rPr>
                <w:sz w:val="20"/>
                <w:szCs w:val="20"/>
              </w:rPr>
              <w:t>Senzorické systémy</w:t>
            </w:r>
          </w:p>
          <w:p w14:paraId="42FE6232" w14:textId="77777777" w:rsidR="00491837" w:rsidRPr="00152855" w:rsidRDefault="00491837" w:rsidP="00491837">
            <w:pPr>
              <w:pStyle w:val="Odstavecseseznamem"/>
              <w:numPr>
                <w:ilvl w:val="0"/>
                <w:numId w:val="3"/>
              </w:numPr>
              <w:rPr>
                <w:sz w:val="20"/>
                <w:szCs w:val="20"/>
              </w:rPr>
            </w:pPr>
            <w:r w:rsidRPr="00152855">
              <w:rPr>
                <w:sz w:val="20"/>
                <w:szCs w:val="20"/>
              </w:rPr>
              <w:t>Syntetické materiály a kompozity</w:t>
            </w:r>
          </w:p>
          <w:p w14:paraId="3409EA36" w14:textId="77777777" w:rsidR="00491837" w:rsidRPr="00152855" w:rsidRDefault="00491837" w:rsidP="00491837">
            <w:pPr>
              <w:pStyle w:val="Odstavecseseznamem"/>
              <w:numPr>
                <w:ilvl w:val="0"/>
                <w:numId w:val="3"/>
              </w:numPr>
              <w:rPr>
                <w:sz w:val="20"/>
                <w:szCs w:val="20"/>
              </w:rPr>
            </w:pPr>
            <w:r w:rsidRPr="00152855">
              <w:rPr>
                <w:sz w:val="20"/>
                <w:szCs w:val="20"/>
              </w:rPr>
              <w:t>Tribologie a fraktologie</w:t>
            </w:r>
          </w:p>
          <w:p w14:paraId="7B6AEF7B" w14:textId="77777777" w:rsidR="00491837" w:rsidRPr="00152855" w:rsidRDefault="00491837" w:rsidP="00491837">
            <w:pPr>
              <w:pStyle w:val="Odstavecseseznamem"/>
              <w:numPr>
                <w:ilvl w:val="0"/>
                <w:numId w:val="3"/>
              </w:numPr>
              <w:rPr>
                <w:sz w:val="20"/>
                <w:szCs w:val="20"/>
              </w:rPr>
            </w:pPr>
            <w:r w:rsidRPr="00152855">
              <w:rPr>
                <w:sz w:val="20"/>
                <w:szCs w:val="20"/>
              </w:rPr>
              <w:t>Úlohy v matematickém modelování</w:t>
            </w:r>
          </w:p>
          <w:p w14:paraId="50724808" w14:textId="77777777" w:rsidR="00491837" w:rsidRPr="00152855" w:rsidRDefault="00491837" w:rsidP="00912546">
            <w:pPr>
              <w:rPr>
                <w:b/>
              </w:rPr>
            </w:pPr>
            <w:r w:rsidRPr="00152855">
              <w:rPr>
                <w:b/>
              </w:rPr>
              <w:t>Volitelné předměty</w:t>
            </w:r>
          </w:p>
          <w:p w14:paraId="4B42289B" w14:textId="1EBF5C22" w:rsidR="00491837" w:rsidRPr="00152855" w:rsidRDefault="00491837" w:rsidP="00912546">
            <w:pPr>
              <w:rPr>
                <w:color w:val="000000" w:themeColor="text1"/>
              </w:rPr>
            </w:pPr>
            <w:r w:rsidRPr="00152855">
              <w:rPr>
                <w:color w:val="000000" w:themeColor="text1"/>
              </w:rPr>
              <w:t>Student DSP může absolvovat volitelný předmět podle odbornosti, zpravi</w:t>
            </w:r>
            <w:r w:rsidR="00F44C24">
              <w:rPr>
                <w:color w:val="000000" w:themeColor="text1"/>
              </w:rPr>
              <w:t>dla v 1. až 5. semestru studia:</w:t>
            </w:r>
          </w:p>
          <w:p w14:paraId="441CAA02" w14:textId="77777777" w:rsidR="00491837" w:rsidRPr="00152855" w:rsidRDefault="00491837" w:rsidP="00491837">
            <w:pPr>
              <w:pStyle w:val="Odstavecseseznamem"/>
              <w:numPr>
                <w:ilvl w:val="0"/>
                <w:numId w:val="5"/>
              </w:numPr>
              <w:rPr>
                <w:color w:val="000000" w:themeColor="text1"/>
                <w:sz w:val="20"/>
                <w:szCs w:val="20"/>
              </w:rPr>
            </w:pPr>
            <w:r w:rsidRPr="00152855">
              <w:rPr>
                <w:color w:val="000000" w:themeColor="text1"/>
                <w:sz w:val="20"/>
                <w:szCs w:val="20"/>
              </w:rPr>
              <w:t>Analýza dat</w:t>
            </w:r>
          </w:p>
          <w:p w14:paraId="1AB2F78E" w14:textId="77777777" w:rsidR="00491837" w:rsidRPr="00152855" w:rsidRDefault="004A5CB3" w:rsidP="00491837">
            <w:pPr>
              <w:pStyle w:val="Odstavecseseznamem"/>
              <w:numPr>
                <w:ilvl w:val="0"/>
                <w:numId w:val="5"/>
              </w:numPr>
              <w:rPr>
                <w:color w:val="000000" w:themeColor="text1"/>
                <w:sz w:val="20"/>
                <w:szCs w:val="20"/>
              </w:rPr>
            </w:pPr>
            <w:r w:rsidRPr="00152855">
              <w:rPr>
                <w:sz w:val="20"/>
                <w:szCs w:val="20"/>
              </w:rPr>
              <w:t xml:space="preserve">Odborný jazyk </w:t>
            </w:r>
            <w:r>
              <w:rPr>
                <w:color w:val="000000" w:themeColor="text1"/>
                <w:sz w:val="20"/>
                <w:szCs w:val="20"/>
              </w:rPr>
              <w:t>francouzský</w:t>
            </w:r>
          </w:p>
          <w:p w14:paraId="5ECFBA7B" w14:textId="77777777" w:rsidR="00491837" w:rsidRPr="00152855" w:rsidRDefault="004A5CB3" w:rsidP="00491837">
            <w:pPr>
              <w:pStyle w:val="Odstavecseseznamem"/>
              <w:numPr>
                <w:ilvl w:val="0"/>
                <w:numId w:val="5"/>
              </w:numPr>
              <w:rPr>
                <w:color w:val="000000" w:themeColor="text1"/>
                <w:sz w:val="20"/>
                <w:szCs w:val="20"/>
              </w:rPr>
            </w:pPr>
            <w:r w:rsidRPr="00152855">
              <w:rPr>
                <w:sz w:val="20"/>
                <w:szCs w:val="20"/>
              </w:rPr>
              <w:t xml:space="preserve">Odborný jazyk </w:t>
            </w:r>
            <w:r>
              <w:rPr>
                <w:color w:val="000000" w:themeColor="text1"/>
                <w:sz w:val="20"/>
                <w:szCs w:val="20"/>
              </w:rPr>
              <w:t>německý</w:t>
            </w:r>
          </w:p>
          <w:p w14:paraId="6231EDDA" w14:textId="77777777" w:rsidR="00491837" w:rsidRPr="00152855" w:rsidRDefault="004A5CB3" w:rsidP="00491837">
            <w:pPr>
              <w:pStyle w:val="Odstavecseseznamem"/>
              <w:numPr>
                <w:ilvl w:val="0"/>
                <w:numId w:val="5"/>
              </w:numPr>
              <w:rPr>
                <w:color w:val="000000" w:themeColor="text1"/>
                <w:sz w:val="20"/>
                <w:szCs w:val="20"/>
              </w:rPr>
            </w:pPr>
            <w:r w:rsidRPr="00152855">
              <w:rPr>
                <w:sz w:val="20"/>
                <w:szCs w:val="20"/>
              </w:rPr>
              <w:t xml:space="preserve">Odborný jazyk </w:t>
            </w:r>
            <w:r>
              <w:rPr>
                <w:sz w:val="20"/>
                <w:szCs w:val="20"/>
              </w:rPr>
              <w:t>r</w:t>
            </w:r>
            <w:r>
              <w:rPr>
                <w:color w:val="000000" w:themeColor="text1"/>
                <w:sz w:val="20"/>
                <w:szCs w:val="20"/>
              </w:rPr>
              <w:t>uský</w:t>
            </w:r>
          </w:p>
          <w:p w14:paraId="307EB6FD" w14:textId="77777777" w:rsidR="00491837" w:rsidRPr="00152855" w:rsidRDefault="00491837" w:rsidP="00491837">
            <w:pPr>
              <w:pStyle w:val="Odstavecseseznamem"/>
              <w:numPr>
                <w:ilvl w:val="0"/>
                <w:numId w:val="5"/>
              </w:numPr>
              <w:rPr>
                <w:color w:val="000000" w:themeColor="text1"/>
                <w:sz w:val="20"/>
                <w:szCs w:val="20"/>
              </w:rPr>
            </w:pPr>
            <w:r>
              <w:rPr>
                <w:color w:val="000000" w:themeColor="text1"/>
                <w:sz w:val="20"/>
                <w:szCs w:val="20"/>
              </w:rPr>
              <w:t>Stavba stacionárních zařízení</w:t>
            </w:r>
          </w:p>
          <w:p w14:paraId="083EC5E1" w14:textId="77777777" w:rsidR="00491837" w:rsidRPr="00152855" w:rsidRDefault="00491837" w:rsidP="00491837">
            <w:pPr>
              <w:pStyle w:val="Odstavecseseznamem"/>
              <w:numPr>
                <w:ilvl w:val="0"/>
                <w:numId w:val="5"/>
              </w:numPr>
              <w:rPr>
                <w:color w:val="000000" w:themeColor="text1"/>
                <w:sz w:val="20"/>
                <w:szCs w:val="20"/>
              </w:rPr>
            </w:pPr>
            <w:r w:rsidRPr="00152855">
              <w:rPr>
                <w:color w:val="000000" w:themeColor="text1"/>
                <w:sz w:val="20"/>
                <w:szCs w:val="20"/>
              </w:rPr>
              <w:t>Technika a technologie rostlinné produkce</w:t>
            </w:r>
          </w:p>
          <w:p w14:paraId="6B3A0487" w14:textId="77777777" w:rsidR="00491837" w:rsidRPr="00152855" w:rsidRDefault="00491837" w:rsidP="00491837">
            <w:pPr>
              <w:pStyle w:val="Odstavecseseznamem"/>
              <w:numPr>
                <w:ilvl w:val="0"/>
                <w:numId w:val="5"/>
              </w:numPr>
              <w:rPr>
                <w:color w:val="000000" w:themeColor="text1"/>
                <w:sz w:val="20"/>
                <w:szCs w:val="20"/>
              </w:rPr>
            </w:pPr>
            <w:r w:rsidRPr="00152855">
              <w:rPr>
                <w:color w:val="000000" w:themeColor="text1"/>
                <w:sz w:val="20"/>
                <w:szCs w:val="20"/>
              </w:rPr>
              <w:t>Zemědělské stavby a mechanizace živočišné produkce</w:t>
            </w:r>
          </w:p>
          <w:p w14:paraId="2BCCAD4C" w14:textId="77777777" w:rsidR="00491837" w:rsidRPr="00152855" w:rsidRDefault="00491837" w:rsidP="00912546">
            <w:pPr>
              <w:jc w:val="both"/>
              <w:rPr>
                <w:b/>
              </w:rPr>
            </w:pPr>
            <w:r w:rsidRPr="00152855">
              <w:rPr>
                <w:b/>
              </w:rPr>
              <w:t>Teze disertační práce</w:t>
            </w:r>
          </w:p>
          <w:p w14:paraId="662118FE" w14:textId="77777777" w:rsidR="00491837" w:rsidRDefault="00491837" w:rsidP="00912546">
            <w:pPr>
              <w:jc w:val="both"/>
            </w:pPr>
            <w:r>
              <w:t>Teze disertační práce je podkladem pro státní doktorskou zkoušku. Ta obsahuje zejména literární rešerši a obsah připravované disertační práce. Teze je oponovaná, rozprava k tezi je součástí státní doktorské zkoušky.</w:t>
            </w:r>
          </w:p>
          <w:p w14:paraId="1EC8C70E" w14:textId="3EE5B6BE" w:rsidR="00491837" w:rsidRDefault="00491837" w:rsidP="00912546">
            <w:pPr>
              <w:jc w:val="both"/>
            </w:pPr>
          </w:p>
          <w:p w14:paraId="0DA05A8A" w14:textId="5BBE067F" w:rsidR="00F302F9" w:rsidRDefault="00F302F9" w:rsidP="00912546">
            <w:pPr>
              <w:jc w:val="both"/>
            </w:pPr>
          </w:p>
          <w:p w14:paraId="240C0FFA" w14:textId="7DCDBB7D" w:rsidR="00F302F9" w:rsidRDefault="00F302F9" w:rsidP="00912546">
            <w:pPr>
              <w:jc w:val="both"/>
            </w:pPr>
          </w:p>
          <w:p w14:paraId="589EAA29" w14:textId="77777777" w:rsidR="00F302F9" w:rsidRDefault="00F302F9" w:rsidP="00912546">
            <w:pPr>
              <w:jc w:val="both"/>
            </w:pPr>
          </w:p>
          <w:p w14:paraId="17892474" w14:textId="4F40A8A8" w:rsidR="00491837" w:rsidRPr="00152855" w:rsidRDefault="00F5156E" w:rsidP="00912546">
            <w:pPr>
              <w:jc w:val="both"/>
              <w:rPr>
                <w:b/>
              </w:rPr>
            </w:pPr>
            <w:r>
              <w:rPr>
                <w:b/>
              </w:rPr>
              <w:t>Stá</w:t>
            </w:r>
            <w:r w:rsidR="00491837" w:rsidRPr="00152855">
              <w:rPr>
                <w:b/>
              </w:rPr>
              <w:t>tní doktorská zkouška</w:t>
            </w:r>
          </w:p>
          <w:p w14:paraId="03482ABF" w14:textId="77777777" w:rsidR="00491837" w:rsidRDefault="00491837" w:rsidP="00912546">
            <w:pPr>
              <w:jc w:val="both"/>
            </w:pPr>
            <w:r>
              <w:t>V souladu s čl. 10 odst. 2 SZŘ se státní doktorská zkouška v DSP Procesní a informační inženýrství v agrárním sektoru skládá ze tří částí:</w:t>
            </w:r>
          </w:p>
          <w:p w14:paraId="029C8222" w14:textId="77777777" w:rsidR="00491837" w:rsidRDefault="00491837" w:rsidP="00491837">
            <w:pPr>
              <w:pStyle w:val="Odstavecseseznamem"/>
              <w:numPr>
                <w:ilvl w:val="0"/>
                <w:numId w:val="4"/>
              </w:numPr>
              <w:rPr>
                <w:sz w:val="20"/>
                <w:szCs w:val="20"/>
              </w:rPr>
            </w:pPr>
            <w:r w:rsidRPr="00152855">
              <w:rPr>
                <w:sz w:val="20"/>
                <w:szCs w:val="20"/>
              </w:rPr>
              <w:t>Odborné rozpravy k předložené tezi disertační práce a problematice řešené v disertační práci</w:t>
            </w:r>
            <w:r>
              <w:rPr>
                <w:sz w:val="20"/>
                <w:szCs w:val="20"/>
              </w:rPr>
              <w:t>.</w:t>
            </w:r>
          </w:p>
          <w:p w14:paraId="4939144A" w14:textId="77777777" w:rsidR="00491837" w:rsidRPr="00152855" w:rsidRDefault="00491837" w:rsidP="00491837">
            <w:pPr>
              <w:pStyle w:val="Odstavecseseznamem"/>
              <w:numPr>
                <w:ilvl w:val="0"/>
                <w:numId w:val="4"/>
              </w:numPr>
              <w:rPr>
                <w:sz w:val="20"/>
                <w:szCs w:val="20"/>
              </w:rPr>
            </w:pPr>
            <w:r w:rsidRPr="00152855">
              <w:rPr>
                <w:sz w:val="20"/>
                <w:szCs w:val="20"/>
              </w:rPr>
              <w:t>Rozpravy k vybranému okruhu, který zahrnuje témata korespondující s vybranými povinně volitelnými předměty.</w:t>
            </w:r>
          </w:p>
          <w:p w14:paraId="2DCC45BA" w14:textId="77777777" w:rsidR="00491837" w:rsidRPr="00152855" w:rsidRDefault="00491837" w:rsidP="00491837">
            <w:pPr>
              <w:pStyle w:val="Odstavecseseznamem"/>
              <w:numPr>
                <w:ilvl w:val="0"/>
                <w:numId w:val="4"/>
              </w:numPr>
              <w:rPr>
                <w:sz w:val="20"/>
                <w:szCs w:val="20"/>
              </w:rPr>
            </w:pPr>
            <w:r w:rsidRPr="00152855">
              <w:rPr>
                <w:sz w:val="20"/>
                <w:szCs w:val="20"/>
              </w:rPr>
              <w:t>Rozpravy k vybranému specializačnímu okruhu, který zahrnuje témata korespondující s povinně volitelnými předměty zaměřenými na téma disertační práce.</w:t>
            </w:r>
          </w:p>
          <w:p w14:paraId="109BC385" w14:textId="77777777" w:rsidR="00491837" w:rsidRPr="00152855" w:rsidRDefault="00491837" w:rsidP="00912546">
            <w:pPr>
              <w:jc w:val="both"/>
              <w:rPr>
                <w:b/>
              </w:rPr>
            </w:pPr>
            <w:r w:rsidRPr="00152855">
              <w:rPr>
                <w:b/>
              </w:rPr>
              <w:t>Obhajoba disertační práce</w:t>
            </w:r>
          </w:p>
          <w:p w14:paraId="42A87BB7" w14:textId="77777777" w:rsidR="00491837" w:rsidRDefault="00491837" w:rsidP="00912546">
            <w:pPr>
              <w:jc w:val="both"/>
            </w:pPr>
            <w:r>
              <w:t>Ve čtvrtém roce studia se studenti věnují především dokončení disertační práce. Jejich povinností je podat žádost o obhajobu disertační práce tak, aby byla práce obhájena během standardní doby studia.</w:t>
            </w:r>
          </w:p>
          <w:p w14:paraId="549EF060" w14:textId="77777777" w:rsidR="00491837" w:rsidRDefault="00491837" w:rsidP="00912546">
            <w:pPr>
              <w:jc w:val="both"/>
            </w:pPr>
          </w:p>
          <w:p w14:paraId="707864FE" w14:textId="77777777" w:rsidR="00491837" w:rsidRDefault="00491837" w:rsidP="00912546">
            <w:pPr>
              <w:jc w:val="both"/>
            </w:pPr>
          </w:p>
          <w:tbl>
            <w:tblPr>
              <w:tblStyle w:val="Mkatabulky"/>
              <w:tblW w:w="0" w:type="auto"/>
              <w:jc w:val="center"/>
              <w:tblLayout w:type="fixed"/>
              <w:tblLook w:val="04A0" w:firstRow="1" w:lastRow="0" w:firstColumn="1" w:lastColumn="0" w:noHBand="0" w:noVBand="1"/>
            </w:tblPr>
            <w:tblGrid>
              <w:gridCol w:w="2629"/>
              <w:gridCol w:w="2976"/>
              <w:gridCol w:w="3484"/>
            </w:tblGrid>
            <w:tr w:rsidR="00491837" w14:paraId="445273FC" w14:textId="77777777" w:rsidTr="00912546">
              <w:trPr>
                <w:jc w:val="center"/>
              </w:trPr>
              <w:tc>
                <w:tcPr>
                  <w:tcW w:w="2629" w:type="dxa"/>
                </w:tcPr>
                <w:p w14:paraId="55C76779" w14:textId="77777777" w:rsidR="00491837" w:rsidRPr="000701C8" w:rsidRDefault="00491837" w:rsidP="00912546">
                  <w:pPr>
                    <w:jc w:val="center"/>
                    <w:rPr>
                      <w:b/>
                    </w:rPr>
                  </w:pPr>
                  <w:r w:rsidRPr="000701C8">
                    <w:rPr>
                      <w:b/>
                    </w:rPr>
                    <w:t>Povinné profilové předměty</w:t>
                  </w:r>
                </w:p>
              </w:tc>
              <w:tc>
                <w:tcPr>
                  <w:tcW w:w="2976" w:type="dxa"/>
                </w:tcPr>
                <w:p w14:paraId="5DD968E4" w14:textId="77777777" w:rsidR="00491837" w:rsidRPr="000701C8" w:rsidRDefault="00491837" w:rsidP="00912546">
                  <w:pPr>
                    <w:jc w:val="center"/>
                    <w:rPr>
                      <w:b/>
                    </w:rPr>
                  </w:pPr>
                  <w:r w:rsidRPr="000701C8">
                    <w:rPr>
                      <w:b/>
                    </w:rPr>
                    <w:t>Garant předmětu</w:t>
                  </w:r>
                </w:p>
              </w:tc>
              <w:tc>
                <w:tcPr>
                  <w:tcW w:w="3484" w:type="dxa"/>
                </w:tcPr>
                <w:p w14:paraId="7899EE28" w14:textId="77777777" w:rsidR="00491837" w:rsidRPr="000701C8" w:rsidRDefault="00491837" w:rsidP="00912546">
                  <w:pPr>
                    <w:jc w:val="center"/>
                    <w:rPr>
                      <w:b/>
                    </w:rPr>
                  </w:pPr>
                  <w:r>
                    <w:rPr>
                      <w:b/>
                    </w:rPr>
                    <w:t>Vyučující (u přednášejících vyčísleno procentuálně)</w:t>
                  </w:r>
                </w:p>
              </w:tc>
            </w:tr>
            <w:tr w:rsidR="00491837" w14:paraId="4601AFC8" w14:textId="77777777" w:rsidTr="00912546">
              <w:trPr>
                <w:jc w:val="center"/>
              </w:trPr>
              <w:tc>
                <w:tcPr>
                  <w:tcW w:w="2629" w:type="dxa"/>
                </w:tcPr>
                <w:p w14:paraId="2A386357" w14:textId="07B11002" w:rsidR="00491837" w:rsidRDefault="00B95A2D" w:rsidP="00912546">
                  <w:r>
                    <w:t>Odborný jazyk a</w:t>
                  </w:r>
                  <w:r w:rsidR="00491837">
                    <w:t>nglický</w:t>
                  </w:r>
                </w:p>
              </w:tc>
              <w:tc>
                <w:tcPr>
                  <w:tcW w:w="2976" w:type="dxa"/>
                </w:tcPr>
                <w:p w14:paraId="5047BD72" w14:textId="77777777" w:rsidR="00491837" w:rsidRDefault="00491837" w:rsidP="00912546">
                  <w:r>
                    <w:t xml:space="preserve">PhDr. Mgr. Lenka Kučírková, Ph.D. </w:t>
                  </w:r>
                </w:p>
              </w:tc>
              <w:tc>
                <w:tcPr>
                  <w:tcW w:w="3484" w:type="dxa"/>
                </w:tcPr>
                <w:p w14:paraId="6B3BAB22" w14:textId="77777777" w:rsidR="00491837" w:rsidRDefault="00491837" w:rsidP="00912546">
                  <w:r>
                    <w:t>PhDr. Mgr. Lenka Kučírková, Ph.D. (100%)</w:t>
                  </w:r>
                </w:p>
                <w:p w14:paraId="6B2126B1" w14:textId="45725816" w:rsidR="00491837" w:rsidRPr="007F0933" w:rsidRDefault="00CB13A2" w:rsidP="00912546">
                  <w:pPr>
                    <w:jc w:val="both"/>
                  </w:pPr>
                  <w:r>
                    <w:t>doc.</w:t>
                  </w:r>
                  <w:r w:rsidR="00491837" w:rsidRPr="007F0933">
                    <w:t xml:space="preserve"> PhDr. Jaroslav Voráček, CSc.</w:t>
                  </w:r>
                </w:p>
                <w:p w14:paraId="71D65181" w14:textId="77777777" w:rsidR="00491837" w:rsidRDefault="00491837" w:rsidP="00912546">
                  <w:r w:rsidRPr="007F0933">
                    <w:t>PhDr. Martina Jarkovská, Ph.D.</w:t>
                  </w:r>
                </w:p>
              </w:tc>
            </w:tr>
            <w:tr w:rsidR="00491837" w14:paraId="4720E920" w14:textId="77777777" w:rsidTr="00912546">
              <w:trPr>
                <w:jc w:val="center"/>
              </w:trPr>
              <w:tc>
                <w:tcPr>
                  <w:tcW w:w="2629" w:type="dxa"/>
                </w:tcPr>
                <w:p w14:paraId="49C1777A" w14:textId="77777777" w:rsidR="00491837" w:rsidRDefault="00491837" w:rsidP="00912546">
                  <w:r>
                    <w:t>Projektové řízení</w:t>
                  </w:r>
                </w:p>
              </w:tc>
              <w:tc>
                <w:tcPr>
                  <w:tcW w:w="2976" w:type="dxa"/>
                </w:tcPr>
                <w:p w14:paraId="1E116BC6" w14:textId="71FEE6C0" w:rsidR="00491837" w:rsidRDefault="00CB13A2" w:rsidP="00912546">
                  <w:r>
                    <w:t>doc.</w:t>
                  </w:r>
                  <w:r w:rsidR="00491837">
                    <w:t xml:space="preserve"> Ing. Rostislav Chotěborský, Ph.D.</w:t>
                  </w:r>
                </w:p>
              </w:tc>
              <w:tc>
                <w:tcPr>
                  <w:tcW w:w="3484" w:type="dxa"/>
                </w:tcPr>
                <w:p w14:paraId="1D60465A" w14:textId="778109E7" w:rsidR="00491837" w:rsidRDefault="00CB13A2" w:rsidP="00912546">
                  <w:r>
                    <w:t>doc.</w:t>
                  </w:r>
                  <w:r w:rsidR="00491837">
                    <w:t xml:space="preserve"> Ing. Rostislav Chotěborský, Ph.D.</w:t>
                  </w:r>
                  <w:r w:rsidR="007424A9">
                    <w:t xml:space="preserve"> (5</w:t>
                  </w:r>
                  <w:r w:rsidR="00491837">
                    <w:t>0%)</w:t>
                  </w:r>
                </w:p>
                <w:p w14:paraId="11779FBF" w14:textId="77777777" w:rsidR="00491837" w:rsidRDefault="00491837" w:rsidP="00912546">
                  <w:r>
                    <w:t>Ing. Jindřich Pavlů, Ph.D.</w:t>
                  </w:r>
                  <w:r w:rsidR="007424A9">
                    <w:t xml:space="preserve"> (4</w:t>
                  </w:r>
                  <w:r>
                    <w:t>0%)</w:t>
                  </w:r>
                </w:p>
                <w:p w14:paraId="35382CF1" w14:textId="77777777" w:rsidR="00491837" w:rsidRDefault="00491837" w:rsidP="00912546">
                  <w:r>
                    <w:t xml:space="preserve">Ing. Kristina </w:t>
                  </w:r>
                  <w:r w:rsidRPr="00A52406">
                    <w:t>Rušarová</w:t>
                  </w:r>
                  <w:r>
                    <w:t>, Ph.D. (10%)</w:t>
                  </w:r>
                </w:p>
              </w:tc>
            </w:tr>
            <w:tr w:rsidR="00491837" w14:paraId="28AAF798" w14:textId="77777777" w:rsidTr="00912546">
              <w:trPr>
                <w:jc w:val="center"/>
              </w:trPr>
              <w:tc>
                <w:tcPr>
                  <w:tcW w:w="2629" w:type="dxa"/>
                </w:tcPr>
                <w:p w14:paraId="549C46B7" w14:textId="77777777" w:rsidR="00491837" w:rsidRDefault="00491837" w:rsidP="00912546">
                  <w:r>
                    <w:t>Úvod do základů vědecké práce</w:t>
                  </w:r>
                </w:p>
              </w:tc>
              <w:tc>
                <w:tcPr>
                  <w:tcW w:w="2976" w:type="dxa"/>
                </w:tcPr>
                <w:p w14:paraId="0A51CF5F" w14:textId="3926206E" w:rsidR="00491837" w:rsidRDefault="00CB13A2" w:rsidP="00912546">
                  <w:r>
                    <w:t>prof.</w:t>
                  </w:r>
                  <w:r w:rsidR="00491837">
                    <w:t xml:space="preserve"> Ing. David Herák, Ph.D.</w:t>
                  </w:r>
                </w:p>
              </w:tc>
              <w:tc>
                <w:tcPr>
                  <w:tcW w:w="3484" w:type="dxa"/>
                </w:tcPr>
                <w:p w14:paraId="7F8D30C5" w14:textId="33EF4BEC" w:rsidR="00491837" w:rsidRPr="006229EE" w:rsidRDefault="00CB13A2" w:rsidP="00912546">
                  <w:r>
                    <w:t>prof.</w:t>
                  </w:r>
                  <w:r w:rsidR="00491837">
                    <w:t xml:space="preserve"> Ing. David Herák, Ph.D.</w:t>
                  </w:r>
                  <w:r w:rsidR="007424A9">
                    <w:t xml:space="preserve"> (70 </w:t>
                  </w:r>
                  <w:r w:rsidR="00491837">
                    <w:t>%)</w:t>
                  </w:r>
                </w:p>
                <w:p w14:paraId="6694FDC9" w14:textId="77777777" w:rsidR="00491837" w:rsidRDefault="00491837" w:rsidP="00912546">
                  <w:r>
                    <w:t>Ing. Miloslav Linda, Ph.D.</w:t>
                  </w:r>
                  <w:r w:rsidR="007424A9">
                    <w:t xml:space="preserve"> (15</w:t>
                  </w:r>
                  <w:r>
                    <w:t xml:space="preserve"> %)</w:t>
                  </w:r>
                </w:p>
                <w:p w14:paraId="7CD8EA8C" w14:textId="77777777" w:rsidR="00491837" w:rsidRDefault="00491837" w:rsidP="00912546">
                  <w:r>
                    <w:t xml:space="preserve">Ing. Abrham Kabutey, Ph.D. </w:t>
                  </w:r>
                  <w:r w:rsidR="007424A9">
                    <w:t>(15</w:t>
                  </w:r>
                  <w:r>
                    <w:t xml:space="preserve"> %)</w:t>
                  </w:r>
                </w:p>
              </w:tc>
            </w:tr>
            <w:tr w:rsidR="00491837" w14:paraId="6C798F3A" w14:textId="77777777" w:rsidTr="00912546">
              <w:trPr>
                <w:jc w:val="center"/>
              </w:trPr>
              <w:tc>
                <w:tcPr>
                  <w:tcW w:w="2629" w:type="dxa"/>
                </w:tcPr>
                <w:p w14:paraId="41E94A13" w14:textId="77777777" w:rsidR="00491837" w:rsidRPr="000701C8" w:rsidRDefault="00491837" w:rsidP="00912546">
                  <w:pPr>
                    <w:jc w:val="center"/>
                    <w:rPr>
                      <w:b/>
                    </w:rPr>
                  </w:pPr>
                  <w:r w:rsidRPr="000701C8">
                    <w:rPr>
                      <w:b/>
                    </w:rPr>
                    <w:t>Povinně volitelné předměty</w:t>
                  </w:r>
                </w:p>
              </w:tc>
              <w:tc>
                <w:tcPr>
                  <w:tcW w:w="2976" w:type="dxa"/>
                </w:tcPr>
                <w:p w14:paraId="2DCB9C29" w14:textId="77777777" w:rsidR="00491837" w:rsidRPr="000701C8" w:rsidRDefault="00491837" w:rsidP="00912546">
                  <w:pPr>
                    <w:jc w:val="center"/>
                    <w:rPr>
                      <w:b/>
                    </w:rPr>
                  </w:pPr>
                  <w:r w:rsidRPr="000701C8">
                    <w:rPr>
                      <w:b/>
                    </w:rPr>
                    <w:t>Garant předmětu</w:t>
                  </w:r>
                </w:p>
              </w:tc>
              <w:tc>
                <w:tcPr>
                  <w:tcW w:w="3484" w:type="dxa"/>
                </w:tcPr>
                <w:p w14:paraId="7732A1E4" w14:textId="77777777" w:rsidR="00491837" w:rsidRPr="000701C8" w:rsidRDefault="00491837" w:rsidP="00912546">
                  <w:pPr>
                    <w:jc w:val="center"/>
                    <w:rPr>
                      <w:b/>
                    </w:rPr>
                  </w:pPr>
                  <w:r>
                    <w:rPr>
                      <w:b/>
                    </w:rPr>
                    <w:t>Vyučující (u přednášejících vyčísleno procentuálně)</w:t>
                  </w:r>
                </w:p>
              </w:tc>
            </w:tr>
            <w:tr w:rsidR="00491837" w14:paraId="45E63295" w14:textId="77777777" w:rsidTr="00912546">
              <w:trPr>
                <w:jc w:val="center"/>
              </w:trPr>
              <w:tc>
                <w:tcPr>
                  <w:tcW w:w="2629" w:type="dxa"/>
                </w:tcPr>
                <w:p w14:paraId="0E789763" w14:textId="77777777" w:rsidR="00491837" w:rsidRDefault="00491837" w:rsidP="00912546">
                  <w:r>
                    <w:t>Diagnostika technických systémů</w:t>
                  </w:r>
                </w:p>
              </w:tc>
              <w:tc>
                <w:tcPr>
                  <w:tcW w:w="2976" w:type="dxa"/>
                </w:tcPr>
                <w:p w14:paraId="4354796C" w14:textId="5979A898" w:rsidR="00491837" w:rsidRDefault="00CB13A2" w:rsidP="00912546">
                  <w:r>
                    <w:t>doc.</w:t>
                  </w:r>
                  <w:r w:rsidR="00491837">
                    <w:t xml:space="preserve"> Ing. Martin Pexa, Ph.D.</w:t>
                  </w:r>
                </w:p>
              </w:tc>
              <w:tc>
                <w:tcPr>
                  <w:tcW w:w="3484" w:type="dxa"/>
                </w:tcPr>
                <w:p w14:paraId="1AC2F084" w14:textId="2C987D6C" w:rsidR="00491837" w:rsidRDefault="00CB13A2" w:rsidP="00912546">
                  <w:r>
                    <w:t>doc.</w:t>
                  </w:r>
                  <w:r w:rsidR="00491837">
                    <w:t xml:space="preserve"> Ing. Martin Pexa, Ph.D. (100%)</w:t>
                  </w:r>
                </w:p>
                <w:p w14:paraId="4391A7FB" w14:textId="77777777" w:rsidR="00491837" w:rsidRDefault="00491837" w:rsidP="00912546">
                  <w:r>
                    <w:t>Ing. Jakub Čedík, Ph.D.</w:t>
                  </w:r>
                </w:p>
              </w:tc>
            </w:tr>
            <w:tr w:rsidR="00491837" w14:paraId="3AC19EE2" w14:textId="77777777" w:rsidTr="00912546">
              <w:trPr>
                <w:jc w:val="center"/>
              </w:trPr>
              <w:tc>
                <w:tcPr>
                  <w:tcW w:w="2629" w:type="dxa"/>
                </w:tcPr>
                <w:p w14:paraId="2B2F5546" w14:textId="77777777" w:rsidR="00491837" w:rsidRDefault="00491837" w:rsidP="00912546">
                  <w:r>
                    <w:t>Fyzikální a technologické vlastnosti zemědělských materiálů a produktů</w:t>
                  </w:r>
                </w:p>
              </w:tc>
              <w:tc>
                <w:tcPr>
                  <w:tcW w:w="2976" w:type="dxa"/>
                </w:tcPr>
                <w:p w14:paraId="51E71B6C" w14:textId="07F54F64" w:rsidR="00491837" w:rsidRDefault="00CB13A2" w:rsidP="00912546">
                  <w:r>
                    <w:t>prof.</w:t>
                  </w:r>
                  <w:r w:rsidR="00491837">
                    <w:t xml:space="preserve"> Ing. RNDr. Jiří Blahovec, DrSc.</w:t>
                  </w:r>
                </w:p>
              </w:tc>
              <w:tc>
                <w:tcPr>
                  <w:tcW w:w="3484" w:type="dxa"/>
                </w:tcPr>
                <w:p w14:paraId="2A13D288" w14:textId="36040A71" w:rsidR="00491837" w:rsidRDefault="00CB13A2" w:rsidP="00912546">
                  <w:r>
                    <w:t>prof.</w:t>
                  </w:r>
                  <w:r w:rsidR="00491837">
                    <w:t xml:space="preserve"> Ing. RNDr. Jiří Blahovec, DrSc. (</w:t>
                  </w:r>
                  <w:r w:rsidR="00C71DDE">
                    <w:t>konzultace, semináře</w:t>
                  </w:r>
                  <w:r w:rsidR="00491837">
                    <w:t>)</w:t>
                  </w:r>
                </w:p>
                <w:p w14:paraId="55806C25" w14:textId="77777777" w:rsidR="00491837" w:rsidRDefault="00491837" w:rsidP="00912546">
                  <w:r>
                    <w:t>Ing. Jakub Lev, Ph.D.</w:t>
                  </w:r>
                </w:p>
              </w:tc>
            </w:tr>
            <w:tr w:rsidR="00491837" w14:paraId="03964357" w14:textId="77777777" w:rsidTr="00912546">
              <w:trPr>
                <w:jc w:val="center"/>
              </w:trPr>
              <w:tc>
                <w:tcPr>
                  <w:tcW w:w="2629" w:type="dxa"/>
                </w:tcPr>
                <w:p w14:paraId="30F91CF8" w14:textId="77777777" w:rsidR="00491837" w:rsidRPr="007424A9" w:rsidRDefault="00491837" w:rsidP="00912546">
                  <w:r w:rsidRPr="007424A9">
                    <w:t>Kvalita a spolehlivost výrobních zařízení</w:t>
                  </w:r>
                </w:p>
              </w:tc>
              <w:tc>
                <w:tcPr>
                  <w:tcW w:w="2976" w:type="dxa"/>
                </w:tcPr>
                <w:p w14:paraId="5FD919E7" w14:textId="1BEA17A0" w:rsidR="00491837" w:rsidRDefault="00CB13A2" w:rsidP="00912546">
                  <w:r>
                    <w:t>doc.</w:t>
                  </w:r>
                  <w:r w:rsidR="00491837">
                    <w:t xml:space="preserve"> Ing. Zdeněk Aleš, Ph.D.</w:t>
                  </w:r>
                </w:p>
              </w:tc>
              <w:tc>
                <w:tcPr>
                  <w:tcW w:w="3484" w:type="dxa"/>
                </w:tcPr>
                <w:p w14:paraId="26C39B85" w14:textId="508146E4" w:rsidR="00491837" w:rsidRDefault="00CB13A2" w:rsidP="00912546">
                  <w:r>
                    <w:t>doc.</w:t>
                  </w:r>
                  <w:r w:rsidR="00491837">
                    <w:t xml:space="preserve"> Ing. Zdeněk Aleš, Ph.D. (50%)</w:t>
                  </w:r>
                </w:p>
                <w:p w14:paraId="393206AC" w14:textId="5C872D16" w:rsidR="00491837" w:rsidRDefault="00CB13A2" w:rsidP="00912546">
                  <w:r>
                    <w:t>prof.</w:t>
                  </w:r>
                  <w:r w:rsidR="00491837">
                    <w:t xml:space="preserve"> Ing. Václav Legát, DrSc. (50%)</w:t>
                  </w:r>
                </w:p>
                <w:p w14:paraId="4F36C7A7" w14:textId="77777777" w:rsidR="00491837" w:rsidRDefault="00491837" w:rsidP="00912546">
                  <w:r>
                    <w:t>Ing. Jindřich Pavlů, Ph.D.</w:t>
                  </w:r>
                </w:p>
              </w:tc>
            </w:tr>
            <w:tr w:rsidR="00491837" w14:paraId="7AB8DEFD" w14:textId="77777777" w:rsidTr="00912546">
              <w:trPr>
                <w:jc w:val="center"/>
              </w:trPr>
              <w:tc>
                <w:tcPr>
                  <w:tcW w:w="2629" w:type="dxa"/>
                </w:tcPr>
                <w:p w14:paraId="36A202C6" w14:textId="77777777" w:rsidR="00491837" w:rsidRDefault="00491837" w:rsidP="00912546">
                  <w:r>
                    <w:t>Matematické modelování</w:t>
                  </w:r>
                </w:p>
              </w:tc>
              <w:tc>
                <w:tcPr>
                  <w:tcW w:w="2976" w:type="dxa"/>
                </w:tcPr>
                <w:p w14:paraId="0051392E" w14:textId="5856C0E4" w:rsidR="00491837" w:rsidRDefault="00CB13A2" w:rsidP="00912546">
                  <w:r>
                    <w:t>doc.</w:t>
                  </w:r>
                  <w:r w:rsidR="00491837">
                    <w:t xml:space="preserve"> RNDr. Petr Gurka, CSc.</w:t>
                  </w:r>
                </w:p>
              </w:tc>
              <w:tc>
                <w:tcPr>
                  <w:tcW w:w="3484" w:type="dxa"/>
                </w:tcPr>
                <w:p w14:paraId="470B459E" w14:textId="21643B1E" w:rsidR="00491837" w:rsidRDefault="00CB13A2" w:rsidP="00912546">
                  <w:r>
                    <w:t>doc.</w:t>
                  </w:r>
                  <w:r w:rsidR="00491837">
                    <w:t xml:space="preserve"> RNDr. Petr Gurka, CSc. (100%)</w:t>
                  </w:r>
                </w:p>
                <w:p w14:paraId="167AA92D" w14:textId="77777777" w:rsidR="00491837" w:rsidRDefault="00491837" w:rsidP="00912546">
                  <w:r>
                    <w:t>Ing. Milan Petrík, Ph.D.</w:t>
                  </w:r>
                  <w:r>
                    <w:br/>
                    <w:t>Ing. Vladimír Beneš, Ph.D.</w:t>
                  </w:r>
                  <w:r>
                    <w:br/>
                    <w:t>Dr. Ing. Marie Wohlmuthová</w:t>
                  </w:r>
                </w:p>
              </w:tc>
            </w:tr>
            <w:tr w:rsidR="00491837" w14:paraId="257EAE5B" w14:textId="77777777" w:rsidTr="00912546">
              <w:trPr>
                <w:jc w:val="center"/>
              </w:trPr>
              <w:tc>
                <w:tcPr>
                  <w:tcW w:w="2629" w:type="dxa"/>
                </w:tcPr>
                <w:p w14:paraId="214F803B" w14:textId="77777777" w:rsidR="00491837" w:rsidRDefault="00491837" w:rsidP="00912546">
                  <w:r>
                    <w:t>Modelování interakcí partikulárních látek</w:t>
                  </w:r>
                </w:p>
              </w:tc>
              <w:tc>
                <w:tcPr>
                  <w:tcW w:w="2976" w:type="dxa"/>
                </w:tcPr>
                <w:p w14:paraId="01F715B4" w14:textId="3D210DDA" w:rsidR="00491837" w:rsidRDefault="00CB13A2" w:rsidP="00912546">
                  <w:r>
                    <w:t>doc.</w:t>
                  </w:r>
                  <w:r w:rsidR="00491837">
                    <w:t xml:space="preserve"> Ing. Rostislav Chotěborský, Ph.D.</w:t>
                  </w:r>
                </w:p>
              </w:tc>
              <w:tc>
                <w:tcPr>
                  <w:tcW w:w="3484" w:type="dxa"/>
                </w:tcPr>
                <w:p w14:paraId="7F084BB1" w14:textId="56D5DA70" w:rsidR="00491837" w:rsidRDefault="00CB13A2" w:rsidP="00912546">
                  <w:r>
                    <w:t>doc.</w:t>
                  </w:r>
                  <w:r w:rsidR="00491837">
                    <w:t xml:space="preserve"> Ing. Rostislav Chotěborský, Ph.D. (50 %)</w:t>
                  </w:r>
                </w:p>
                <w:p w14:paraId="7C4CB312" w14:textId="77777777" w:rsidR="00491837" w:rsidRDefault="00491837" w:rsidP="00912546">
                  <w:r>
                    <w:t>Ing. Miloslav Linda, Ph.D. (50 %)</w:t>
                  </w:r>
                </w:p>
              </w:tc>
            </w:tr>
            <w:tr w:rsidR="00491837" w14:paraId="67E7B73A" w14:textId="77777777" w:rsidTr="00912546">
              <w:trPr>
                <w:jc w:val="center"/>
              </w:trPr>
              <w:tc>
                <w:tcPr>
                  <w:tcW w:w="2629" w:type="dxa"/>
                </w:tcPr>
                <w:p w14:paraId="07F3936E" w14:textId="77777777" w:rsidR="00491837" w:rsidRDefault="00491837" w:rsidP="00912546">
                  <w:r>
                    <w:t>Modelování inženýrských problémů</w:t>
                  </w:r>
                </w:p>
              </w:tc>
              <w:tc>
                <w:tcPr>
                  <w:tcW w:w="2976" w:type="dxa"/>
                </w:tcPr>
                <w:p w14:paraId="266BA98C" w14:textId="1032E619" w:rsidR="00491837" w:rsidRDefault="00B95A2D" w:rsidP="00912546">
                  <w:r>
                    <w:t>p</w:t>
                  </w:r>
                  <w:r w:rsidR="00491837">
                    <w:t>rof. Ing. David Herák, Ph.D.</w:t>
                  </w:r>
                </w:p>
              </w:tc>
              <w:tc>
                <w:tcPr>
                  <w:tcW w:w="3484" w:type="dxa"/>
                </w:tcPr>
                <w:p w14:paraId="0B541763" w14:textId="5F9ACCBB" w:rsidR="00491837" w:rsidRDefault="00CB13A2" w:rsidP="00912546">
                  <w:r>
                    <w:t>prof.</w:t>
                  </w:r>
                  <w:r w:rsidR="00491837">
                    <w:t xml:space="preserve"> Ing. David Herák, Ph.D. (100%)</w:t>
                  </w:r>
                </w:p>
                <w:p w14:paraId="3411D4EE" w14:textId="77777777" w:rsidR="00491837" w:rsidRDefault="00491837" w:rsidP="00912546">
                  <w:r>
                    <w:t>Ing. Oldřich Dajbych, Ph.D.</w:t>
                  </w:r>
                </w:p>
                <w:p w14:paraId="2B228F7F" w14:textId="77777777" w:rsidR="00491837" w:rsidRDefault="00491837" w:rsidP="00912546">
                  <w:r>
                    <w:t>Ing. Čestmír Mizera, Ph.D.</w:t>
                  </w:r>
                </w:p>
              </w:tc>
            </w:tr>
            <w:tr w:rsidR="00491837" w14:paraId="2D35F758" w14:textId="77777777" w:rsidTr="00912546">
              <w:trPr>
                <w:jc w:val="center"/>
              </w:trPr>
              <w:tc>
                <w:tcPr>
                  <w:tcW w:w="2629" w:type="dxa"/>
                </w:tcPr>
                <w:p w14:paraId="3F6D1FD6" w14:textId="77777777" w:rsidR="00491837" w:rsidRDefault="00491837" w:rsidP="00912546">
                  <w:r>
                    <w:t>Obnova strojů a zařízení s využitím informačních technologií</w:t>
                  </w:r>
                </w:p>
              </w:tc>
              <w:tc>
                <w:tcPr>
                  <w:tcW w:w="2976" w:type="dxa"/>
                </w:tcPr>
                <w:p w14:paraId="586B2092" w14:textId="1C45B2ED" w:rsidR="00491837" w:rsidRDefault="00CB13A2" w:rsidP="00912546">
                  <w:r>
                    <w:t>prof.</w:t>
                  </w:r>
                  <w:r w:rsidR="00491837">
                    <w:t xml:space="preserve"> Ing. Vladimír Jurča, CSc.</w:t>
                  </w:r>
                </w:p>
              </w:tc>
              <w:tc>
                <w:tcPr>
                  <w:tcW w:w="3484" w:type="dxa"/>
                </w:tcPr>
                <w:p w14:paraId="20CD53FD" w14:textId="196690E7" w:rsidR="00491837" w:rsidRDefault="00CB13A2" w:rsidP="00912546">
                  <w:r>
                    <w:t>prof.</w:t>
                  </w:r>
                  <w:r w:rsidR="00491837">
                    <w:t xml:space="preserve"> Ing. Vladimír Jurča, CSc. (60%)</w:t>
                  </w:r>
                </w:p>
                <w:p w14:paraId="001BC750" w14:textId="77777777" w:rsidR="00491837" w:rsidRDefault="00491837" w:rsidP="00912546">
                  <w:r>
                    <w:t>Ing. Jindřich Pavlů, Ph.D. (20%)</w:t>
                  </w:r>
                </w:p>
                <w:p w14:paraId="44B9F698" w14:textId="127FFD0F" w:rsidR="00491837" w:rsidRDefault="00CB13A2" w:rsidP="00912546">
                  <w:r>
                    <w:t>doc.</w:t>
                  </w:r>
                  <w:r w:rsidR="00491837">
                    <w:t xml:space="preserve"> Ing. Zdeněk Aleš, Ph.D. (20%)</w:t>
                  </w:r>
                </w:p>
              </w:tc>
            </w:tr>
            <w:tr w:rsidR="00491837" w14:paraId="6259953E" w14:textId="77777777" w:rsidTr="00912546">
              <w:trPr>
                <w:jc w:val="center"/>
              </w:trPr>
              <w:tc>
                <w:tcPr>
                  <w:tcW w:w="2629" w:type="dxa"/>
                </w:tcPr>
                <w:p w14:paraId="0A5EAFD5" w14:textId="77777777" w:rsidR="00491837" w:rsidRDefault="00491837" w:rsidP="00912546">
                  <w:pPr>
                    <w:jc w:val="both"/>
                  </w:pPr>
                  <w:r>
                    <w:t>Perspektivní konstrukční materiály</w:t>
                  </w:r>
                </w:p>
              </w:tc>
              <w:tc>
                <w:tcPr>
                  <w:tcW w:w="2976" w:type="dxa"/>
                </w:tcPr>
                <w:p w14:paraId="6D8C2F14" w14:textId="729C790E" w:rsidR="00491837" w:rsidRDefault="00CB13A2" w:rsidP="00912546">
                  <w:r>
                    <w:t>doc.</w:t>
                  </w:r>
                  <w:r w:rsidR="00491837">
                    <w:t xml:space="preserve"> Ing. Rostislav Chotěborský, Ph.D.</w:t>
                  </w:r>
                </w:p>
              </w:tc>
              <w:tc>
                <w:tcPr>
                  <w:tcW w:w="3484" w:type="dxa"/>
                </w:tcPr>
                <w:p w14:paraId="35F71504" w14:textId="74A293D6" w:rsidR="00491837" w:rsidRDefault="00CB13A2" w:rsidP="00912546">
                  <w:r>
                    <w:t>doc.</w:t>
                  </w:r>
                  <w:r w:rsidR="00491837">
                    <w:t xml:space="preserve"> Ing. Rostislav Chotěborský, Ph.D. (80%)</w:t>
                  </w:r>
                </w:p>
                <w:p w14:paraId="62EE12F1" w14:textId="1F230396" w:rsidR="00491837" w:rsidRDefault="00CB13A2" w:rsidP="00912546">
                  <w:r>
                    <w:t>prof.</w:t>
                  </w:r>
                  <w:r w:rsidR="00491837">
                    <w:t xml:space="preserve"> Ing. Miroslav Müller, Ph.D. (20%)</w:t>
                  </w:r>
                </w:p>
              </w:tc>
            </w:tr>
            <w:tr w:rsidR="00491837" w14:paraId="09751E20" w14:textId="77777777" w:rsidTr="00912546">
              <w:trPr>
                <w:jc w:val="center"/>
              </w:trPr>
              <w:tc>
                <w:tcPr>
                  <w:tcW w:w="2629" w:type="dxa"/>
                </w:tcPr>
                <w:p w14:paraId="21BF68BB" w14:textId="77777777" w:rsidR="00491837" w:rsidRDefault="00491837" w:rsidP="00912546">
                  <w:r>
                    <w:t>Pokročilé metody geoinformatiky pro technické obory</w:t>
                  </w:r>
                </w:p>
              </w:tc>
              <w:tc>
                <w:tcPr>
                  <w:tcW w:w="2976" w:type="dxa"/>
                </w:tcPr>
                <w:p w14:paraId="4721956A" w14:textId="710C3BA0" w:rsidR="00491837" w:rsidRDefault="00CB13A2" w:rsidP="00912546">
                  <w:r>
                    <w:t>doc.</w:t>
                  </w:r>
                  <w:r w:rsidR="00491837">
                    <w:t xml:space="preserve"> Mgr. Jitka Kumhálová, Ph.D.</w:t>
                  </w:r>
                </w:p>
              </w:tc>
              <w:tc>
                <w:tcPr>
                  <w:tcW w:w="3484" w:type="dxa"/>
                </w:tcPr>
                <w:p w14:paraId="6E6DE849" w14:textId="427D3C78" w:rsidR="00491837" w:rsidRDefault="00CB13A2" w:rsidP="00912546">
                  <w:r>
                    <w:t>doc.</w:t>
                  </w:r>
                  <w:r w:rsidR="00491837">
                    <w:t xml:space="preserve"> Mgr. Jitka Kumhálová, Ph.D. (100%)</w:t>
                  </w:r>
                </w:p>
              </w:tc>
            </w:tr>
            <w:tr w:rsidR="00491837" w14:paraId="3205606C" w14:textId="77777777" w:rsidTr="00912546">
              <w:trPr>
                <w:jc w:val="center"/>
              </w:trPr>
              <w:tc>
                <w:tcPr>
                  <w:tcW w:w="2629" w:type="dxa"/>
                </w:tcPr>
                <w:p w14:paraId="6D1170CA" w14:textId="77777777" w:rsidR="00491837" w:rsidRDefault="00491837" w:rsidP="00912546">
                  <w:r>
                    <w:lastRenderedPageBreak/>
                    <w:t>Senzorické systémy</w:t>
                  </w:r>
                </w:p>
              </w:tc>
              <w:tc>
                <w:tcPr>
                  <w:tcW w:w="2976" w:type="dxa"/>
                </w:tcPr>
                <w:p w14:paraId="5120D3F1" w14:textId="761BF62B" w:rsidR="00491837" w:rsidRPr="00787149" w:rsidRDefault="00CB13A2" w:rsidP="00912546">
                  <w:pPr>
                    <w:rPr>
                      <w:highlight w:val="yellow"/>
                    </w:rPr>
                  </w:pPr>
                  <w:r>
                    <w:t>doc.</w:t>
                  </w:r>
                  <w:r w:rsidR="00491837" w:rsidRPr="004A5CB3">
                    <w:t xml:space="preserve"> Mgr. Jitka Kumhálová, Ph.D.</w:t>
                  </w:r>
                </w:p>
              </w:tc>
              <w:tc>
                <w:tcPr>
                  <w:tcW w:w="3484" w:type="dxa"/>
                </w:tcPr>
                <w:p w14:paraId="736FA761" w14:textId="3A7892BC" w:rsidR="00491837" w:rsidRDefault="00CB13A2" w:rsidP="00912546">
                  <w:r>
                    <w:t>doc.</w:t>
                  </w:r>
                  <w:r w:rsidR="00491837">
                    <w:t xml:space="preserve"> Mgr. Jitka Kumhálová, Ph.D. (60%)</w:t>
                  </w:r>
                </w:p>
                <w:p w14:paraId="1D75247C" w14:textId="77777777" w:rsidR="00491837" w:rsidRDefault="00491837" w:rsidP="00912546">
                  <w:r>
                    <w:t>Ing. Jan Hart, Ph.D. (40%)</w:t>
                  </w:r>
                </w:p>
              </w:tc>
            </w:tr>
            <w:tr w:rsidR="00491837" w14:paraId="3A1E9C32" w14:textId="77777777" w:rsidTr="00912546">
              <w:trPr>
                <w:jc w:val="center"/>
              </w:trPr>
              <w:tc>
                <w:tcPr>
                  <w:tcW w:w="2629" w:type="dxa"/>
                </w:tcPr>
                <w:p w14:paraId="1350CBA1" w14:textId="77777777" w:rsidR="00491837" w:rsidRDefault="00491837" w:rsidP="00912546">
                  <w:r>
                    <w:t>Syntetické materiály a kompozity</w:t>
                  </w:r>
                </w:p>
              </w:tc>
              <w:tc>
                <w:tcPr>
                  <w:tcW w:w="2976" w:type="dxa"/>
                </w:tcPr>
                <w:p w14:paraId="1DA0A267" w14:textId="675DE266" w:rsidR="00491837" w:rsidRDefault="00CB13A2" w:rsidP="00912546">
                  <w:r>
                    <w:t>doc.</w:t>
                  </w:r>
                  <w:r w:rsidR="00491837">
                    <w:t xml:space="preserve"> Ing. Petr Valášek, Ph.D.</w:t>
                  </w:r>
                </w:p>
              </w:tc>
              <w:tc>
                <w:tcPr>
                  <w:tcW w:w="3484" w:type="dxa"/>
                </w:tcPr>
                <w:p w14:paraId="368304C3" w14:textId="39657EF5" w:rsidR="00491837" w:rsidRDefault="00CB13A2" w:rsidP="00912546">
                  <w:r>
                    <w:t>doc.</w:t>
                  </w:r>
                  <w:r w:rsidR="00491837">
                    <w:t xml:space="preserve"> Ing. Petr Valášek, Ph.D. (80%)</w:t>
                  </w:r>
                </w:p>
                <w:p w14:paraId="5B5A8148" w14:textId="3822325A" w:rsidR="00491837" w:rsidRDefault="00CB13A2" w:rsidP="00912546">
                  <w:r>
                    <w:t>prof.</w:t>
                  </w:r>
                  <w:r w:rsidR="00491837">
                    <w:t xml:space="preserve"> Ing. Miroslav Müller, Ph.D. (20%)</w:t>
                  </w:r>
                </w:p>
              </w:tc>
            </w:tr>
            <w:tr w:rsidR="00491837" w14:paraId="60844937" w14:textId="77777777" w:rsidTr="00912546">
              <w:trPr>
                <w:jc w:val="center"/>
              </w:trPr>
              <w:tc>
                <w:tcPr>
                  <w:tcW w:w="2629" w:type="dxa"/>
                </w:tcPr>
                <w:p w14:paraId="435AF95D" w14:textId="77777777" w:rsidR="00491837" w:rsidRDefault="00491837" w:rsidP="00912546">
                  <w:r>
                    <w:t>Tribologie a fraktologie</w:t>
                  </w:r>
                </w:p>
              </w:tc>
              <w:tc>
                <w:tcPr>
                  <w:tcW w:w="2976" w:type="dxa"/>
                </w:tcPr>
                <w:p w14:paraId="141D3E67" w14:textId="56F9DD03" w:rsidR="00491837" w:rsidRDefault="00CB13A2" w:rsidP="00912546">
                  <w:r>
                    <w:t>doc.</w:t>
                  </w:r>
                  <w:r w:rsidR="00491837">
                    <w:t xml:space="preserve"> Ing. Zdeněk Aleš, Ph.D.</w:t>
                  </w:r>
                </w:p>
              </w:tc>
              <w:tc>
                <w:tcPr>
                  <w:tcW w:w="3484" w:type="dxa"/>
                </w:tcPr>
                <w:p w14:paraId="40EFB22F" w14:textId="0F9BA681" w:rsidR="00491837" w:rsidRDefault="00CB13A2" w:rsidP="00912546">
                  <w:r>
                    <w:t>doc.</w:t>
                  </w:r>
                  <w:r w:rsidR="00491837">
                    <w:t xml:space="preserve"> Ing. Zdeněk Aleš, Ph.D. (50%)</w:t>
                  </w:r>
                </w:p>
                <w:p w14:paraId="46939AD4" w14:textId="7D031063" w:rsidR="00491837" w:rsidRDefault="00CB13A2" w:rsidP="00912546">
                  <w:r>
                    <w:t>prof.</w:t>
                  </w:r>
                  <w:r w:rsidR="00491837">
                    <w:t xml:space="preserve"> Ing. Josef Pošta, CSc. (25%)</w:t>
                  </w:r>
                </w:p>
                <w:p w14:paraId="27A7841E" w14:textId="3CC6ECBC" w:rsidR="00491837" w:rsidRDefault="00CB13A2" w:rsidP="00912546">
                  <w:r>
                    <w:t>doc.</w:t>
                  </w:r>
                  <w:r w:rsidR="00491837">
                    <w:t xml:space="preserve"> Ing. Martin Pexa, Ph.D. (25%)</w:t>
                  </w:r>
                </w:p>
              </w:tc>
            </w:tr>
            <w:tr w:rsidR="00491837" w14:paraId="66C03955" w14:textId="77777777" w:rsidTr="00912546">
              <w:trPr>
                <w:jc w:val="center"/>
              </w:trPr>
              <w:tc>
                <w:tcPr>
                  <w:tcW w:w="2629" w:type="dxa"/>
                </w:tcPr>
                <w:p w14:paraId="4DF9A669" w14:textId="77777777" w:rsidR="00491837" w:rsidRDefault="00491837" w:rsidP="00912546">
                  <w:r>
                    <w:t>Úlohy v matematickém modelování</w:t>
                  </w:r>
                </w:p>
              </w:tc>
              <w:tc>
                <w:tcPr>
                  <w:tcW w:w="2976" w:type="dxa"/>
                </w:tcPr>
                <w:p w14:paraId="7D71E567" w14:textId="35CD46F8" w:rsidR="00491837" w:rsidRDefault="00CB13A2" w:rsidP="00912546">
                  <w:r>
                    <w:t>doc.</w:t>
                  </w:r>
                  <w:r w:rsidR="00491837">
                    <w:t xml:space="preserve"> RNDr. Petr Gurka, CSc.</w:t>
                  </w:r>
                </w:p>
              </w:tc>
              <w:tc>
                <w:tcPr>
                  <w:tcW w:w="3484" w:type="dxa"/>
                </w:tcPr>
                <w:p w14:paraId="157AA9C4" w14:textId="6C182178" w:rsidR="00491837" w:rsidRDefault="00CB13A2" w:rsidP="00912546">
                  <w:r>
                    <w:t>doc.</w:t>
                  </w:r>
                  <w:r w:rsidR="00491837">
                    <w:t xml:space="preserve"> RNDr. Petr Gurka, CSc. (60%)</w:t>
                  </w:r>
                </w:p>
                <w:p w14:paraId="1DCF75BC" w14:textId="77777777" w:rsidR="00491837" w:rsidRDefault="00491837" w:rsidP="00912546">
                  <w:r>
                    <w:t>Ing. Milan Petrík, Ph.D. (40%)</w:t>
                  </w:r>
                </w:p>
                <w:p w14:paraId="3AE4633F" w14:textId="77777777" w:rsidR="00491837" w:rsidRDefault="00491837" w:rsidP="00912546">
                  <w:r>
                    <w:t>Ing. Vladimír Beneš, Ph.D.</w:t>
                  </w:r>
                </w:p>
              </w:tc>
            </w:tr>
            <w:tr w:rsidR="004A5CB3" w14:paraId="7BA07417" w14:textId="77777777" w:rsidTr="00912546">
              <w:trPr>
                <w:jc w:val="center"/>
              </w:trPr>
              <w:tc>
                <w:tcPr>
                  <w:tcW w:w="2629" w:type="dxa"/>
                </w:tcPr>
                <w:p w14:paraId="77645CB9" w14:textId="77777777" w:rsidR="004A5CB3" w:rsidRDefault="004A5CB3" w:rsidP="004A5CB3">
                  <w:pPr>
                    <w:jc w:val="center"/>
                  </w:pPr>
                  <w:r w:rsidRPr="004A5CB3">
                    <w:rPr>
                      <w:b/>
                    </w:rPr>
                    <w:t>Volitelné předměty</w:t>
                  </w:r>
                </w:p>
              </w:tc>
              <w:tc>
                <w:tcPr>
                  <w:tcW w:w="2976" w:type="dxa"/>
                </w:tcPr>
                <w:p w14:paraId="60462628" w14:textId="77777777" w:rsidR="004A5CB3" w:rsidRPr="000701C8" w:rsidRDefault="004A5CB3" w:rsidP="004A5CB3">
                  <w:pPr>
                    <w:jc w:val="center"/>
                    <w:rPr>
                      <w:b/>
                    </w:rPr>
                  </w:pPr>
                  <w:r w:rsidRPr="000701C8">
                    <w:rPr>
                      <w:b/>
                    </w:rPr>
                    <w:t>Garant předmětu</w:t>
                  </w:r>
                </w:p>
              </w:tc>
              <w:tc>
                <w:tcPr>
                  <w:tcW w:w="3484" w:type="dxa"/>
                </w:tcPr>
                <w:p w14:paraId="7E32BD98" w14:textId="77777777" w:rsidR="004A5CB3" w:rsidRPr="000701C8" w:rsidRDefault="004A5CB3" w:rsidP="004A5CB3">
                  <w:pPr>
                    <w:jc w:val="center"/>
                    <w:rPr>
                      <w:b/>
                    </w:rPr>
                  </w:pPr>
                  <w:r>
                    <w:rPr>
                      <w:b/>
                    </w:rPr>
                    <w:t>Vyučující (u přednášejících vyčísleno procentuálně)</w:t>
                  </w:r>
                </w:p>
              </w:tc>
            </w:tr>
            <w:tr w:rsidR="004A5CB3" w14:paraId="321B2DFE" w14:textId="77777777" w:rsidTr="00912546">
              <w:trPr>
                <w:jc w:val="center"/>
              </w:trPr>
              <w:tc>
                <w:tcPr>
                  <w:tcW w:w="2629" w:type="dxa"/>
                </w:tcPr>
                <w:p w14:paraId="55928A91" w14:textId="77777777" w:rsidR="004A5CB3" w:rsidRDefault="004A5CB3" w:rsidP="004A5CB3">
                  <w:r>
                    <w:t>Analýza dat</w:t>
                  </w:r>
                </w:p>
              </w:tc>
              <w:tc>
                <w:tcPr>
                  <w:tcW w:w="2976" w:type="dxa"/>
                </w:tcPr>
                <w:p w14:paraId="71DAD263" w14:textId="5C87A13B" w:rsidR="004A5CB3" w:rsidRPr="007817C5" w:rsidRDefault="00CB13A2" w:rsidP="004A5CB3">
                  <w:r>
                    <w:t>doc.</w:t>
                  </w:r>
                  <w:r w:rsidR="004A5CB3" w:rsidRPr="007817C5">
                    <w:t xml:space="preserve"> Ing. Petr Šařec, Ph.D.</w:t>
                  </w:r>
                </w:p>
              </w:tc>
              <w:tc>
                <w:tcPr>
                  <w:tcW w:w="3484" w:type="dxa"/>
                </w:tcPr>
                <w:p w14:paraId="72C60783" w14:textId="0F8F07EC" w:rsidR="004A5CB3" w:rsidRPr="007817C5" w:rsidRDefault="00CB13A2" w:rsidP="00C75313">
                  <w:pPr>
                    <w:ind w:right="339"/>
                  </w:pPr>
                  <w:r>
                    <w:t>doc.</w:t>
                  </w:r>
                  <w:r w:rsidR="004A5CB3" w:rsidRPr="007817C5">
                    <w:t xml:space="preserve"> Ing. Petr Šařec, Ph.D</w:t>
                  </w:r>
                  <w:r w:rsidR="00D94CAB">
                    <w:t>.</w:t>
                  </w:r>
                  <w:r w:rsidR="004A5CB3">
                    <w:t xml:space="preserve"> (100%)</w:t>
                  </w:r>
                </w:p>
              </w:tc>
            </w:tr>
            <w:tr w:rsidR="004A5CB3" w14:paraId="6BC35388" w14:textId="77777777" w:rsidTr="00912546">
              <w:trPr>
                <w:jc w:val="center"/>
              </w:trPr>
              <w:tc>
                <w:tcPr>
                  <w:tcW w:w="2629" w:type="dxa"/>
                </w:tcPr>
                <w:p w14:paraId="57C0376C" w14:textId="77777777" w:rsidR="004A5CB3" w:rsidRDefault="004A5CB3" w:rsidP="004A5CB3">
                  <w:r w:rsidRPr="00152855">
                    <w:t xml:space="preserve">Odborný jazyk </w:t>
                  </w:r>
                  <w:r>
                    <w:t>francouzský</w:t>
                  </w:r>
                </w:p>
              </w:tc>
              <w:tc>
                <w:tcPr>
                  <w:tcW w:w="2976" w:type="dxa"/>
                </w:tcPr>
                <w:p w14:paraId="041B1563" w14:textId="77777777" w:rsidR="004A5CB3" w:rsidRPr="007817C5" w:rsidRDefault="004A5CB3" w:rsidP="004A5CB3">
                  <w:r w:rsidRPr="007817C5">
                    <w:t>PhDr. Mgr. Milena Dvořáková, MBA</w:t>
                  </w:r>
                </w:p>
              </w:tc>
              <w:tc>
                <w:tcPr>
                  <w:tcW w:w="3484" w:type="dxa"/>
                </w:tcPr>
                <w:p w14:paraId="4DA5AD10" w14:textId="77777777" w:rsidR="004A5CB3" w:rsidRDefault="004A5CB3" w:rsidP="004A5CB3">
                  <w:pPr>
                    <w:ind w:right="339"/>
                  </w:pPr>
                  <w:r w:rsidRPr="007817C5">
                    <w:t>PhDr. Mgr. Milena Dvořáková, MBA</w:t>
                  </w:r>
                  <w:r>
                    <w:t xml:space="preserve"> (100%)</w:t>
                  </w:r>
                </w:p>
                <w:p w14:paraId="1E1020B4" w14:textId="67ED2217" w:rsidR="002E49A3" w:rsidRPr="007817C5" w:rsidRDefault="002E49A3" w:rsidP="004A5CB3">
                  <w:pPr>
                    <w:ind w:right="339"/>
                  </w:pPr>
                  <w:r w:rsidRPr="008F0DEA">
                    <w:rPr>
                      <w:color w:val="000000"/>
                    </w:rPr>
                    <w:t>Ing. Fréderic Adossou, PhD</w:t>
                  </w:r>
                </w:p>
              </w:tc>
            </w:tr>
            <w:tr w:rsidR="004A5CB3" w14:paraId="45A4ABAC" w14:textId="77777777" w:rsidTr="00912546">
              <w:trPr>
                <w:jc w:val="center"/>
              </w:trPr>
              <w:tc>
                <w:tcPr>
                  <w:tcW w:w="2629" w:type="dxa"/>
                </w:tcPr>
                <w:p w14:paraId="3F6886D0" w14:textId="77777777" w:rsidR="004A5CB3" w:rsidRDefault="004A5CB3" w:rsidP="004A5CB3">
                  <w:r w:rsidRPr="00152855">
                    <w:t xml:space="preserve">Odborný jazyk </w:t>
                  </w:r>
                  <w:r>
                    <w:t xml:space="preserve">německý </w:t>
                  </w:r>
                </w:p>
              </w:tc>
              <w:tc>
                <w:tcPr>
                  <w:tcW w:w="2976" w:type="dxa"/>
                </w:tcPr>
                <w:p w14:paraId="28089D86" w14:textId="77777777" w:rsidR="004A5CB3" w:rsidRPr="007817C5" w:rsidRDefault="004A5CB3" w:rsidP="004A5CB3">
                  <w:r w:rsidRPr="007817C5">
                    <w:t>PhDr. Mgr. Milena Dvořáková, MBA</w:t>
                  </w:r>
                </w:p>
              </w:tc>
              <w:tc>
                <w:tcPr>
                  <w:tcW w:w="3484" w:type="dxa"/>
                </w:tcPr>
                <w:p w14:paraId="6D8FEDDA" w14:textId="77777777" w:rsidR="004A5CB3" w:rsidRPr="007817C5" w:rsidRDefault="004A5CB3" w:rsidP="004A5CB3">
                  <w:pPr>
                    <w:ind w:right="339"/>
                  </w:pPr>
                  <w:r w:rsidRPr="007817C5">
                    <w:t>PhDr. Mgr. Milena Dvořáková, MBA</w:t>
                  </w:r>
                  <w:r>
                    <w:t xml:space="preserve"> (100%)</w:t>
                  </w:r>
                </w:p>
              </w:tc>
            </w:tr>
            <w:tr w:rsidR="004A5CB3" w14:paraId="0E946069" w14:textId="77777777" w:rsidTr="00912546">
              <w:trPr>
                <w:jc w:val="center"/>
              </w:trPr>
              <w:tc>
                <w:tcPr>
                  <w:tcW w:w="2629" w:type="dxa"/>
                </w:tcPr>
                <w:p w14:paraId="595AB97A" w14:textId="77777777" w:rsidR="004A5CB3" w:rsidRDefault="004A5CB3" w:rsidP="004A5CB3">
                  <w:r w:rsidRPr="00152855">
                    <w:t xml:space="preserve">Odborný jazyk </w:t>
                  </w:r>
                  <w:r>
                    <w:t>ruský</w:t>
                  </w:r>
                </w:p>
              </w:tc>
              <w:tc>
                <w:tcPr>
                  <w:tcW w:w="2976" w:type="dxa"/>
                </w:tcPr>
                <w:p w14:paraId="088A6EEA" w14:textId="77777777" w:rsidR="004A5CB3" w:rsidRPr="007817C5" w:rsidRDefault="004A5CB3" w:rsidP="004A5CB3">
                  <w:r w:rsidRPr="007817C5">
                    <w:t>PhDr. Mgr. Drahoslava Kšandová, Ph.D.</w:t>
                  </w:r>
                </w:p>
              </w:tc>
              <w:tc>
                <w:tcPr>
                  <w:tcW w:w="3484" w:type="dxa"/>
                </w:tcPr>
                <w:p w14:paraId="7F7D93C3" w14:textId="77777777" w:rsidR="004A5CB3" w:rsidRDefault="004A5CB3" w:rsidP="004A5CB3">
                  <w:pPr>
                    <w:ind w:right="339"/>
                  </w:pPr>
                  <w:r w:rsidRPr="007817C5">
                    <w:t>PhDr. Mgr. Drahoslava Kšandová, Ph.D.</w:t>
                  </w:r>
                  <w:r>
                    <w:t xml:space="preserve"> (100%)</w:t>
                  </w:r>
                </w:p>
                <w:p w14:paraId="41CDC892" w14:textId="0F9A9721" w:rsidR="002E49A3" w:rsidRPr="007817C5" w:rsidRDefault="002E49A3" w:rsidP="004A5CB3">
                  <w:pPr>
                    <w:ind w:right="339"/>
                  </w:pPr>
                  <w:r>
                    <w:t>PhDr. Jitka Prachařová</w:t>
                  </w:r>
                </w:p>
              </w:tc>
            </w:tr>
            <w:tr w:rsidR="004A5CB3" w14:paraId="56181B64" w14:textId="77777777" w:rsidTr="00912546">
              <w:trPr>
                <w:jc w:val="center"/>
              </w:trPr>
              <w:tc>
                <w:tcPr>
                  <w:tcW w:w="2629" w:type="dxa"/>
                </w:tcPr>
                <w:p w14:paraId="6D4347AD" w14:textId="77777777" w:rsidR="004A5CB3" w:rsidRDefault="004A5CB3" w:rsidP="004A5CB3">
                  <w:r>
                    <w:t>Stavba stacionárních zařízení</w:t>
                  </w:r>
                </w:p>
              </w:tc>
              <w:tc>
                <w:tcPr>
                  <w:tcW w:w="2976" w:type="dxa"/>
                </w:tcPr>
                <w:p w14:paraId="4921A624" w14:textId="6D1DB48B" w:rsidR="004A5CB3" w:rsidRPr="007817C5" w:rsidRDefault="00CB13A2" w:rsidP="004A5CB3">
                  <w:r>
                    <w:t>prof.</w:t>
                  </w:r>
                  <w:r w:rsidR="004A5CB3" w:rsidRPr="007817C5">
                    <w:t xml:space="preserve"> Dr. Ing. František Kumhála</w:t>
                  </w:r>
                </w:p>
              </w:tc>
              <w:tc>
                <w:tcPr>
                  <w:tcW w:w="3484" w:type="dxa"/>
                </w:tcPr>
                <w:p w14:paraId="2AEF9B4E" w14:textId="5E9F251F" w:rsidR="004A5CB3" w:rsidRDefault="00CB13A2" w:rsidP="004A5CB3">
                  <w:pPr>
                    <w:ind w:right="339"/>
                  </w:pPr>
                  <w:r>
                    <w:t>prof.</w:t>
                  </w:r>
                  <w:r w:rsidR="004A5CB3" w:rsidRPr="007817C5">
                    <w:t xml:space="preserve"> Dr. Ing. František Kumhála</w:t>
                  </w:r>
                  <w:r w:rsidR="004A5CB3">
                    <w:t xml:space="preserve"> (60%);</w:t>
                  </w:r>
                </w:p>
                <w:p w14:paraId="4525CC36" w14:textId="77777777" w:rsidR="004A5CB3" w:rsidRPr="007817C5" w:rsidRDefault="004A5CB3" w:rsidP="004A5CB3">
                  <w:pPr>
                    <w:ind w:right="339"/>
                  </w:pPr>
                  <w:r w:rsidRPr="007817C5">
                    <w:t>Ing. Jan Chyba, Ph.D.</w:t>
                  </w:r>
                  <w:r>
                    <w:t xml:space="preserve"> (40%)</w:t>
                  </w:r>
                </w:p>
              </w:tc>
            </w:tr>
            <w:tr w:rsidR="004A5CB3" w14:paraId="4944559A" w14:textId="77777777" w:rsidTr="00912546">
              <w:trPr>
                <w:jc w:val="center"/>
              </w:trPr>
              <w:tc>
                <w:tcPr>
                  <w:tcW w:w="2629" w:type="dxa"/>
                </w:tcPr>
                <w:p w14:paraId="75DFBB1E" w14:textId="77777777" w:rsidR="004A5CB3" w:rsidRDefault="004A5CB3" w:rsidP="004A5CB3">
                  <w:r>
                    <w:t>Technika a technologie rostlinné produkce</w:t>
                  </w:r>
                </w:p>
              </w:tc>
              <w:tc>
                <w:tcPr>
                  <w:tcW w:w="2976" w:type="dxa"/>
                </w:tcPr>
                <w:p w14:paraId="231A6E67" w14:textId="717BD9B9" w:rsidR="004A5CB3" w:rsidRDefault="00CB13A2" w:rsidP="004A5CB3">
                  <w:r>
                    <w:t>prof.</w:t>
                  </w:r>
                  <w:r w:rsidR="008353E6">
                    <w:t xml:space="preserve"> Ing. Josef Hůla, CSc.</w:t>
                  </w:r>
                </w:p>
              </w:tc>
              <w:tc>
                <w:tcPr>
                  <w:tcW w:w="3484" w:type="dxa"/>
                </w:tcPr>
                <w:p w14:paraId="480A2CAD" w14:textId="70B13347" w:rsidR="004A5CB3" w:rsidRDefault="00CB13A2" w:rsidP="004A5CB3">
                  <w:r>
                    <w:t>prof.</w:t>
                  </w:r>
                  <w:r w:rsidR="008353E6">
                    <w:t xml:space="preserve"> Ing. Josef Hůla, CSc. (50 %)</w:t>
                  </w:r>
                </w:p>
                <w:p w14:paraId="4960B8B9" w14:textId="77777777" w:rsidR="008353E6" w:rsidRDefault="008353E6" w:rsidP="004A5CB3">
                  <w:r>
                    <w:t>Ing. Jan Chyba, Ph.D. (25 %)</w:t>
                  </w:r>
                </w:p>
                <w:p w14:paraId="1E9B5CD0" w14:textId="77777777" w:rsidR="008353E6" w:rsidRDefault="008353E6" w:rsidP="004A5CB3">
                  <w:r>
                    <w:t>Ing. Petr Novák, Ph.D. (25 %)</w:t>
                  </w:r>
                </w:p>
              </w:tc>
            </w:tr>
            <w:tr w:rsidR="004A5CB3" w14:paraId="681D36E3" w14:textId="77777777" w:rsidTr="00912546">
              <w:trPr>
                <w:jc w:val="center"/>
              </w:trPr>
              <w:tc>
                <w:tcPr>
                  <w:tcW w:w="2629" w:type="dxa"/>
                </w:tcPr>
                <w:p w14:paraId="5D94DE11" w14:textId="77777777" w:rsidR="004A5CB3" w:rsidRDefault="004A5CB3" w:rsidP="004A5CB3">
                  <w:r>
                    <w:t>Zemědělské stavby a mechanizace živočišné produkce</w:t>
                  </w:r>
                </w:p>
              </w:tc>
              <w:tc>
                <w:tcPr>
                  <w:tcW w:w="2976" w:type="dxa"/>
                </w:tcPr>
                <w:p w14:paraId="33182C4F" w14:textId="4C621163" w:rsidR="004A5CB3" w:rsidRDefault="00CB13A2" w:rsidP="004A5CB3">
                  <w:r>
                    <w:t>prof.</w:t>
                  </w:r>
                  <w:r w:rsidR="008353E6">
                    <w:t xml:space="preserve"> Ing. Pavel Kic, DrSc.</w:t>
                  </w:r>
                </w:p>
              </w:tc>
              <w:tc>
                <w:tcPr>
                  <w:tcW w:w="3484" w:type="dxa"/>
                </w:tcPr>
                <w:p w14:paraId="4168AF63" w14:textId="1CF1D155" w:rsidR="004A5CB3" w:rsidRDefault="00CB13A2" w:rsidP="004A5CB3">
                  <w:r>
                    <w:t>prof.</w:t>
                  </w:r>
                  <w:r w:rsidR="008353E6">
                    <w:t xml:space="preserve"> Ing. Pavel Kic, DrSc. (100 %)</w:t>
                  </w:r>
                </w:p>
              </w:tc>
            </w:tr>
          </w:tbl>
          <w:p w14:paraId="43CF9F12" w14:textId="77777777" w:rsidR="00491837" w:rsidRDefault="00491837" w:rsidP="00912546">
            <w:pPr>
              <w:jc w:val="both"/>
            </w:pPr>
          </w:p>
        </w:tc>
      </w:tr>
      <w:tr w:rsidR="00491837" w14:paraId="7C028797" w14:textId="77777777" w:rsidTr="00912546">
        <w:tc>
          <w:tcPr>
            <w:tcW w:w="3510" w:type="dxa"/>
            <w:shd w:val="clear" w:color="auto" w:fill="F7CAAC"/>
          </w:tcPr>
          <w:p w14:paraId="6654A962" w14:textId="77777777" w:rsidR="00491837" w:rsidRDefault="00491837" w:rsidP="00912546">
            <w:pPr>
              <w:jc w:val="both"/>
              <w:rPr>
                <w:b/>
              </w:rPr>
            </w:pPr>
            <w:r>
              <w:rPr>
                <w:b/>
              </w:rPr>
              <w:lastRenderedPageBreak/>
              <w:t>Požadavky na tvůrčí činnost</w:t>
            </w:r>
          </w:p>
        </w:tc>
        <w:tc>
          <w:tcPr>
            <w:tcW w:w="5776" w:type="dxa"/>
            <w:tcBorders>
              <w:bottom w:val="nil"/>
            </w:tcBorders>
          </w:tcPr>
          <w:p w14:paraId="58F2F735" w14:textId="77777777" w:rsidR="00491837" w:rsidRDefault="00491837" w:rsidP="00912546">
            <w:pPr>
              <w:jc w:val="both"/>
            </w:pPr>
          </w:p>
        </w:tc>
      </w:tr>
      <w:tr w:rsidR="00491837" w14:paraId="708BADA7" w14:textId="77777777" w:rsidTr="002E49A3">
        <w:trPr>
          <w:trHeight w:val="1417"/>
        </w:trPr>
        <w:tc>
          <w:tcPr>
            <w:tcW w:w="9286" w:type="dxa"/>
            <w:gridSpan w:val="2"/>
            <w:tcBorders>
              <w:top w:val="nil"/>
            </w:tcBorders>
          </w:tcPr>
          <w:p w14:paraId="081895CF" w14:textId="5E24F12B" w:rsidR="00491837" w:rsidRDefault="00491837" w:rsidP="00912546">
            <w:pPr>
              <w:jc w:val="both"/>
            </w:pPr>
            <w:r>
              <w:t>Student doktorského studia vykonává systematickou vědeckou činnost s mezinárodním rozměrem, tj. publikuje vědecké práce, zejména v impaktovaných časopisech vedených v databázi Web of Science, případně článk</w:t>
            </w:r>
            <w:r w:rsidR="00D94CAB">
              <w:t>y vedené</w:t>
            </w:r>
            <w:r>
              <w:t xml:space="preserve"> v databázi Scopus s příznakem Article v oblastech vzdělání odpovídající náplni oboru studia. Aktivně se účastní konferencí, kde prezentuje nové původní výsledky svého výzkumu. </w:t>
            </w:r>
          </w:p>
          <w:p w14:paraId="3237D3AF" w14:textId="77777777" w:rsidR="00491837" w:rsidRPr="000656FD" w:rsidRDefault="00491837" w:rsidP="00912546">
            <w:pPr>
              <w:jc w:val="both"/>
            </w:pPr>
            <w:r w:rsidRPr="000656FD">
              <w:t>Tvůrčí činnost studentů DSP je nezastupitelná a je každoročně hodnocena školitelem, vedoucím školicího pracoviště a oborovou radou při pravidelných hodnoceních studentů. Minimální požadavky jsou:</w:t>
            </w:r>
          </w:p>
          <w:p w14:paraId="22C09DDE" w14:textId="77777777" w:rsidR="00491837" w:rsidRPr="000656FD" w:rsidRDefault="00491837" w:rsidP="00491837">
            <w:pPr>
              <w:pStyle w:val="Odstavecseseznamem"/>
              <w:numPr>
                <w:ilvl w:val="0"/>
                <w:numId w:val="6"/>
              </w:numPr>
              <w:rPr>
                <w:sz w:val="20"/>
                <w:szCs w:val="20"/>
              </w:rPr>
            </w:pPr>
            <w:r w:rsidRPr="000656FD">
              <w:rPr>
                <w:sz w:val="20"/>
                <w:szCs w:val="20"/>
              </w:rPr>
              <w:t>Dle čl. 11 odst. 1 SZŘ musí být student DSP prvním autorem alespoň jedné publikace uveřejněné nebo přijaté k uveřejnění v časopise z databáze Web of Knowledge s přiděleným nenulovým Impact factor indexem (dále jen „IF“) v roce vydání publikace nebo v časopise databáze S</w:t>
            </w:r>
            <w:r>
              <w:rPr>
                <w:sz w:val="20"/>
                <w:szCs w:val="20"/>
              </w:rPr>
              <w:t>copus</w:t>
            </w:r>
            <w:r w:rsidRPr="000656FD">
              <w:rPr>
                <w:sz w:val="20"/>
                <w:szCs w:val="20"/>
              </w:rPr>
              <w:t xml:space="preserve"> s přiděleným nenulovým Scientific Journal Ranking indexem (dále jen se „SJR“) v roce vydání publikace. Bez splnění tohoto požadavku není studentovi umožněno obhajovat disertační práci.</w:t>
            </w:r>
          </w:p>
          <w:p w14:paraId="52751774" w14:textId="77777777" w:rsidR="00491837" w:rsidRPr="000656FD" w:rsidRDefault="00491837" w:rsidP="00491837">
            <w:pPr>
              <w:pStyle w:val="Odstavecseseznamem"/>
              <w:numPr>
                <w:ilvl w:val="0"/>
                <w:numId w:val="6"/>
              </w:numPr>
              <w:rPr>
                <w:sz w:val="20"/>
                <w:szCs w:val="20"/>
              </w:rPr>
            </w:pPr>
            <w:r w:rsidRPr="000656FD">
              <w:rPr>
                <w:sz w:val="20"/>
                <w:szCs w:val="20"/>
              </w:rPr>
              <w:t>Dle č. 8 odst. 3e SZŘ musí student DSP alespoň jedenkrát ročně prezentovat výsledky své práce na uznávaném odborném fóru, vědecké konferenci, symposiu nebo semináři. Splnění této povinnosti potvrzuje školitel a je rovněž předmětem hodnocení oborovou radou v rámci každoročních hodnocení studentů.</w:t>
            </w:r>
          </w:p>
          <w:p w14:paraId="711193C1" w14:textId="0990786E" w:rsidR="00491837" w:rsidRPr="000656FD" w:rsidRDefault="00491837" w:rsidP="00912546">
            <w:pPr>
              <w:jc w:val="both"/>
            </w:pPr>
            <w:r w:rsidRPr="000656FD">
              <w:t>Nad rámec těchto minimálních požadavků může student zahrnout do svého ISP další tvůrčí aktivity (vlastní výzkumná činnost financovaná z výzkumných grantů, příprava dalších publikací pro čas</w:t>
            </w:r>
            <w:r>
              <w:t>opisy uvedené ve WoS nebo Scopus</w:t>
            </w:r>
            <w:r w:rsidRPr="000656FD">
              <w:t>, účast na mezinárodních konferencích indexovaných na WoS nebo Scopus, přičemž student musí být alespoň na dvou publikacích prvním autorem v autorském kolektivu). Předpokládá se, že student bude participovat na grantech interních grantových agentur ČZU a že se bude podílet na tvůrčích činnostech svého školitele, čímž bude získávat nezbytné tvůrčí dovednosti. Výše uv</w:t>
            </w:r>
            <w:r>
              <w:t xml:space="preserve">edené aktivity jsou součástí </w:t>
            </w:r>
            <w:r w:rsidR="00E66A3A">
              <w:t>ISP</w:t>
            </w:r>
            <w:r w:rsidRPr="000656FD">
              <w:t xml:space="preserve"> a hodnoceny kredity dle Kreditního systému (příprava grantů a jejich řešení se hodnotí nepřímo prostřednictvím vytvořených publikací).</w:t>
            </w:r>
          </w:p>
          <w:p w14:paraId="54DDCFAB" w14:textId="77777777" w:rsidR="00491837" w:rsidRDefault="00491837" w:rsidP="00E66A3A">
            <w:pPr>
              <w:jc w:val="both"/>
            </w:pPr>
            <w:r>
              <w:t xml:space="preserve">Dále se student podílí, zejména se školitelem, na řešení externích vědeckých projektů vztahujících se k oblasti vzdělání, jejichž příjemcem/spolupříjemcem </w:t>
            </w:r>
            <w:r w:rsidR="0058466D">
              <w:t xml:space="preserve">je </w:t>
            </w:r>
            <w:r>
              <w:t xml:space="preserve">Technická fakulta </w:t>
            </w:r>
            <w:r w:rsidR="00E66A3A">
              <w:t>ČZU</w:t>
            </w:r>
            <w:r>
              <w:t xml:space="preserve">. </w:t>
            </w:r>
          </w:p>
          <w:p w14:paraId="1F8C9DBA" w14:textId="59F2DB8E" w:rsidR="00F302F9" w:rsidRPr="002E49A3" w:rsidRDefault="00F302F9" w:rsidP="00E66A3A">
            <w:pPr>
              <w:jc w:val="both"/>
              <w:rPr>
                <w:b/>
              </w:rPr>
            </w:pPr>
          </w:p>
        </w:tc>
      </w:tr>
      <w:tr w:rsidR="00491837" w14:paraId="4FC5275B" w14:textId="77777777" w:rsidTr="00912546">
        <w:tc>
          <w:tcPr>
            <w:tcW w:w="3510" w:type="dxa"/>
            <w:shd w:val="clear" w:color="auto" w:fill="F7CAAC"/>
          </w:tcPr>
          <w:p w14:paraId="3991CBA4" w14:textId="77777777" w:rsidR="00491837" w:rsidRDefault="00491837" w:rsidP="00912546">
            <w:pPr>
              <w:rPr>
                <w:b/>
              </w:rPr>
            </w:pPr>
            <w:r>
              <w:rPr>
                <w:b/>
              </w:rPr>
              <w:lastRenderedPageBreak/>
              <w:t>Požadavky na absolvování stáží</w:t>
            </w:r>
          </w:p>
        </w:tc>
        <w:tc>
          <w:tcPr>
            <w:tcW w:w="5776" w:type="dxa"/>
            <w:tcBorders>
              <w:bottom w:val="nil"/>
            </w:tcBorders>
          </w:tcPr>
          <w:p w14:paraId="293E22AE" w14:textId="77777777" w:rsidR="00491837" w:rsidRDefault="00491837" w:rsidP="00912546">
            <w:pPr>
              <w:jc w:val="both"/>
            </w:pPr>
          </w:p>
        </w:tc>
      </w:tr>
      <w:tr w:rsidR="00491837" w14:paraId="0E09BA9E" w14:textId="77777777" w:rsidTr="00912546">
        <w:trPr>
          <w:trHeight w:val="1873"/>
        </w:trPr>
        <w:tc>
          <w:tcPr>
            <w:tcW w:w="9286" w:type="dxa"/>
            <w:gridSpan w:val="2"/>
            <w:tcBorders>
              <w:top w:val="nil"/>
            </w:tcBorders>
          </w:tcPr>
          <w:p w14:paraId="5983A619" w14:textId="77777777" w:rsidR="00491837" w:rsidRDefault="00491837" w:rsidP="00912546">
            <w:pPr>
              <w:jc w:val="both"/>
            </w:pPr>
            <w:r>
              <w:t xml:space="preserve">Součástí studijních povinností je absolvování části studia na zahraniční instituci, tj. zahraniční stáže v trvání minimálně 4 týdnů. Tato studijní povinnost může být plně nahrazena aktivní účastí studenta na řešení mezinárodního výzkumného projektu. V rámci studia je možné využít obou možností, tj. zahraniční stáže a participace na řešení mezinárodního výzkumného projektu. </w:t>
            </w:r>
          </w:p>
          <w:p w14:paraId="4C55AE3A" w14:textId="46EBE1D1" w:rsidR="00491837" w:rsidRDefault="00244932" w:rsidP="00C87D1E">
            <w:pPr>
              <w:jc w:val="both"/>
            </w:pPr>
            <w:r>
              <w:t>ISP</w:t>
            </w:r>
            <w:r w:rsidR="00491837">
              <w:t xml:space="preserve"> musí dle čl. 8 odst. 3e uvedeného ve </w:t>
            </w:r>
            <w:r w:rsidR="00C87D1E">
              <w:rPr>
                <w:rFonts w:ascii="TeXGyreSchola-Bold" w:eastAsia="Calibri" w:hAnsi="TeXGyreSchola-Bold" w:cs="TeXGyreSchola-Bold"/>
                <w:bCs/>
              </w:rPr>
              <w:t>SZŘ</w:t>
            </w:r>
            <w:r w:rsidR="00491837">
              <w:rPr>
                <w:rFonts w:ascii="TeXGyreSchola-Bold" w:eastAsia="Calibri" w:hAnsi="TeXGyreSchola-Bold" w:cs="TeXGyreSchola-Bold"/>
                <w:bCs/>
              </w:rPr>
              <w:t xml:space="preserve"> pro studium v doktorských studijních programech </w:t>
            </w:r>
            <w:r>
              <w:rPr>
                <w:rFonts w:ascii="TeXGyreSchola-Bold" w:eastAsia="Calibri" w:hAnsi="TeXGyreSchola-Bold" w:cs="TeXGyreSchola-Bold"/>
                <w:bCs/>
              </w:rPr>
              <w:t>ČZU</w:t>
            </w:r>
            <w:r w:rsidR="00491837">
              <w:t xml:space="preserve"> obsahovat studijní zahraniční pobyt/pobyty v celkové délce trvání minimálně jeden měsíc. Doporučené zařazení této aktivity je do druhého nebo třetího roku studia. Všechny studijní pobyty jsou po schválení školitelem a vedoucím katedry evidovány v univerzitním informačním systému ČZU a ohodnoceny počtem kreditů dle </w:t>
            </w:r>
            <w:r w:rsidR="00491837" w:rsidRPr="003B26BE">
              <w:t>Kredit</w:t>
            </w:r>
            <w:r w:rsidR="00491837">
              <w:t xml:space="preserve">ního systému. Splnění požadavku na absolvování stáží touto formou schvaluje kromě školitele a vedoucího katedry rovněž oborová rada. Po schválení oborovou radou obdrží student </w:t>
            </w:r>
            <w:r w:rsidR="00F5156E">
              <w:t>DSP</w:t>
            </w:r>
            <w:r w:rsidR="00491837">
              <w:t xml:space="preserve"> příslušný počet kreditů dle </w:t>
            </w:r>
            <w:r w:rsidR="00491837" w:rsidRPr="003B26BE">
              <w:t>Kredit</w:t>
            </w:r>
            <w:r w:rsidR="00491837">
              <w:t>ního systému.</w:t>
            </w:r>
          </w:p>
        </w:tc>
      </w:tr>
      <w:tr w:rsidR="00491837" w14:paraId="1214B71F" w14:textId="77777777" w:rsidTr="00912546">
        <w:tc>
          <w:tcPr>
            <w:tcW w:w="3510" w:type="dxa"/>
            <w:shd w:val="clear" w:color="auto" w:fill="F7CAAC"/>
          </w:tcPr>
          <w:p w14:paraId="2649072E" w14:textId="77777777" w:rsidR="00491837" w:rsidRDefault="00491837" w:rsidP="00912546">
            <w:r>
              <w:rPr>
                <w:b/>
              </w:rPr>
              <w:t>Další studijní povinnosti</w:t>
            </w:r>
          </w:p>
        </w:tc>
        <w:tc>
          <w:tcPr>
            <w:tcW w:w="5776" w:type="dxa"/>
            <w:tcBorders>
              <w:bottom w:val="nil"/>
            </w:tcBorders>
            <w:shd w:val="clear" w:color="auto" w:fill="FFFFFF"/>
          </w:tcPr>
          <w:p w14:paraId="5AA54A00" w14:textId="77777777" w:rsidR="00491837" w:rsidRDefault="00491837" w:rsidP="00912546">
            <w:pPr>
              <w:jc w:val="center"/>
            </w:pPr>
          </w:p>
        </w:tc>
      </w:tr>
      <w:tr w:rsidR="00491837" w14:paraId="1D3F60E4" w14:textId="77777777" w:rsidTr="00912546">
        <w:trPr>
          <w:trHeight w:val="1875"/>
        </w:trPr>
        <w:tc>
          <w:tcPr>
            <w:tcW w:w="9286" w:type="dxa"/>
            <w:gridSpan w:val="2"/>
            <w:tcBorders>
              <w:top w:val="nil"/>
            </w:tcBorders>
          </w:tcPr>
          <w:p w14:paraId="3FC1E0ED" w14:textId="3AF192FE" w:rsidR="00491837" w:rsidRDefault="00491837" w:rsidP="00912546">
            <w:pPr>
              <w:jc w:val="both"/>
            </w:pPr>
            <w:r>
              <w:t xml:space="preserve">Nedílnou součástí studijních povinností je pedagogická praxe dle čl. 8 odst. 6 uvedeného ve </w:t>
            </w:r>
            <w:r>
              <w:rPr>
                <w:rFonts w:ascii="TeXGyreSchola-Bold" w:eastAsia="Calibri" w:hAnsi="TeXGyreSchola-Bold" w:cs="TeXGyreSchola-Bold"/>
                <w:bCs/>
              </w:rPr>
              <w:t>S</w:t>
            </w:r>
            <w:r w:rsidR="00C87D1E">
              <w:rPr>
                <w:rFonts w:ascii="TeXGyreSchola-Bold" w:eastAsia="Calibri" w:hAnsi="TeXGyreSchola-Bold" w:cs="TeXGyreSchola-Bold"/>
                <w:bCs/>
              </w:rPr>
              <w:t>ZŘ</w:t>
            </w:r>
            <w:r>
              <w:rPr>
                <w:rFonts w:ascii="TeXGyreSchola-Bold" w:eastAsia="Calibri" w:hAnsi="TeXGyreSchola-Bold" w:cs="TeXGyreSchola-Bold"/>
                <w:bCs/>
              </w:rPr>
              <w:t xml:space="preserve"> pro studium v doktorských studijních programech </w:t>
            </w:r>
            <w:r w:rsidR="006B4AD1">
              <w:rPr>
                <w:rFonts w:ascii="TeXGyreSchola-Bold" w:eastAsia="Calibri" w:hAnsi="TeXGyreSchola-Bold" w:cs="TeXGyreSchola-Bold"/>
                <w:bCs/>
              </w:rPr>
              <w:t>ČZU</w:t>
            </w:r>
            <w:r>
              <w:t>, která si klade za cíl rozvíjet prezentační dovednosti.</w:t>
            </w:r>
          </w:p>
          <w:p w14:paraId="0BDEB493" w14:textId="58FB5C62" w:rsidR="00491837" w:rsidRDefault="00491837" w:rsidP="00912546">
            <w:pPr>
              <w:jc w:val="both"/>
            </w:pPr>
            <w:r>
              <w:t xml:space="preserve">Pedagogická praxe je uskutečněna zpravidla na pracovišti školitele v délce trvání čtyř semestrů v týdenním rozsahu odpovídajícím průměrně čtyřem hodinám za týden v jednom akademickém roce. Celkové zapojení studenta </w:t>
            </w:r>
            <w:r w:rsidR="006B4AD1">
              <w:t>DSP</w:t>
            </w:r>
            <w:r>
              <w:t xml:space="preserve"> v pedag</w:t>
            </w:r>
            <w:r w:rsidR="00CB13A2">
              <w:t xml:space="preserve">ogické činnosti může přesáhnout čtyři </w:t>
            </w:r>
            <w:r>
              <w:t>hodin</w:t>
            </w:r>
            <w:r w:rsidR="00CB13A2">
              <w:t>y za týden</w:t>
            </w:r>
            <w:r>
              <w:t xml:space="preserve"> pouze s jeho písemným souhlasem. Opodstatněné výjimky z pedagogické praxe povoluje vedoucí školícího pracoviště po dohodě se studentem a školitelem. </w:t>
            </w:r>
          </w:p>
          <w:p w14:paraId="79C22206" w14:textId="77777777" w:rsidR="00491837" w:rsidRDefault="00491837" w:rsidP="00912546">
            <w:pPr>
              <w:jc w:val="both"/>
            </w:pPr>
            <w:r>
              <w:t xml:space="preserve">Studijní </w:t>
            </w:r>
            <w:r w:rsidRPr="00D529CB">
              <w:t>povinností je zpravidla absolvování</w:t>
            </w:r>
            <w:r>
              <w:t xml:space="preserve"> stáže v podniku zaměřeném na problematiku studovaného oboru doktorského studia, tj. zejména v podniku, kde pracuje konzultant z praxe. </w:t>
            </w:r>
          </w:p>
          <w:p w14:paraId="27A029FB" w14:textId="1A0051F7" w:rsidR="00491837" w:rsidRDefault="00491837" w:rsidP="00912546">
            <w:pPr>
              <w:jc w:val="both"/>
            </w:pPr>
            <w:r>
              <w:t xml:space="preserve">Studenti </w:t>
            </w:r>
            <w:r w:rsidR="00F5156E">
              <w:t>DSP</w:t>
            </w:r>
            <w:r>
              <w:t xml:space="preserve"> budou ve spolupráci se školitelem zapojeni při výzkumných aktivitách studentů bakalářského a magisterského studia, kteří budou zpracovávat bakalářské a diplomové práce. Studenti </w:t>
            </w:r>
            <w:r w:rsidR="00F5156E">
              <w:t>DSP</w:t>
            </w:r>
            <w:r>
              <w:t xml:space="preserve"> budou zapojeni do týmové spolupráce a budou nedílnou součástí této výzkumné hierarchie. </w:t>
            </w:r>
          </w:p>
          <w:p w14:paraId="690FC682" w14:textId="3E1403AD" w:rsidR="00491837" w:rsidRDefault="00491837" w:rsidP="00912546">
            <w:pPr>
              <w:jc w:val="both"/>
            </w:pPr>
            <w:r w:rsidRPr="00AE6659">
              <w:t>Další studijní povinností bude přednesení výsledků své práce, a to zejména tvůrčí činnosti</w:t>
            </w:r>
            <w:r>
              <w:t>,</w:t>
            </w:r>
            <w:r w:rsidRPr="00AE6659">
              <w:t xml:space="preserve"> minimálně jedenkrát ročně</w:t>
            </w:r>
            <w:r w:rsidR="006B4AD1">
              <w:t>,</w:t>
            </w:r>
            <w:r w:rsidRPr="00AE6659">
              <w:t xml:space="preserve"> na konferencích a na odborných</w:t>
            </w:r>
            <w:r>
              <w:t xml:space="preserve"> seminářích a sympoziích před odbornou veřejností. </w:t>
            </w:r>
          </w:p>
        </w:tc>
      </w:tr>
      <w:tr w:rsidR="00491837" w14:paraId="087683A3" w14:textId="77777777" w:rsidTr="00912546">
        <w:tc>
          <w:tcPr>
            <w:tcW w:w="3510" w:type="dxa"/>
            <w:shd w:val="clear" w:color="auto" w:fill="F7CAAC"/>
          </w:tcPr>
          <w:p w14:paraId="2374C161" w14:textId="77777777" w:rsidR="00491837" w:rsidRDefault="00491837" w:rsidP="00912546">
            <w:r>
              <w:rPr>
                <w:b/>
              </w:rPr>
              <w:t>Návrh témat disertačních prací a témata obhájených prací</w:t>
            </w:r>
          </w:p>
        </w:tc>
        <w:tc>
          <w:tcPr>
            <w:tcW w:w="5776" w:type="dxa"/>
            <w:tcBorders>
              <w:bottom w:val="nil"/>
            </w:tcBorders>
            <w:shd w:val="clear" w:color="auto" w:fill="FFFFFF"/>
          </w:tcPr>
          <w:p w14:paraId="512B62B4" w14:textId="77777777" w:rsidR="00491837" w:rsidRDefault="00491837" w:rsidP="00912546">
            <w:pPr>
              <w:jc w:val="center"/>
            </w:pPr>
          </w:p>
        </w:tc>
      </w:tr>
      <w:tr w:rsidR="00491837" w14:paraId="1398689C" w14:textId="77777777" w:rsidTr="002E49A3">
        <w:trPr>
          <w:trHeight w:val="2850"/>
        </w:trPr>
        <w:tc>
          <w:tcPr>
            <w:tcW w:w="9286" w:type="dxa"/>
            <w:gridSpan w:val="2"/>
            <w:tcBorders>
              <w:top w:val="nil"/>
            </w:tcBorders>
          </w:tcPr>
          <w:p w14:paraId="45A4BB70" w14:textId="77777777" w:rsidR="00491837" w:rsidRDefault="00491837" w:rsidP="00912546">
            <w:pPr>
              <w:jc w:val="both"/>
            </w:pPr>
            <w:r>
              <w:t>Tepelné zpracování materiálů zemědělských nástrojů s využitím metod konečných prvků</w:t>
            </w:r>
          </w:p>
          <w:p w14:paraId="5BB78C81" w14:textId="77777777" w:rsidR="00491837" w:rsidRDefault="00491837" w:rsidP="00912546">
            <w:pPr>
              <w:jc w:val="both"/>
            </w:pPr>
            <w:r>
              <w:t>Vliv mikrostruktury Fe-B-C slitin na odolnost proti abrazivnímu opotřebení</w:t>
            </w:r>
          </w:p>
          <w:p w14:paraId="2B962262" w14:textId="77777777" w:rsidR="00491837" w:rsidRDefault="00491837" w:rsidP="00912546">
            <w:pPr>
              <w:jc w:val="both"/>
            </w:pPr>
            <w:r>
              <w:t>Interakce partikulárních látek s konstrukcí zemědělských strojů s využitím dvoucestných úloh diskrétních prvků</w:t>
            </w:r>
          </w:p>
          <w:p w14:paraId="39B1C432" w14:textId="77777777" w:rsidR="00491837" w:rsidRDefault="00491837" w:rsidP="00912546">
            <w:pPr>
              <w:jc w:val="both"/>
            </w:pPr>
            <w:r>
              <w:t>Technicko-ekonomické hodnocení využitelnosti dat dálkového průzkumu Země aplikovaných v konkrétním zemědělském podniku</w:t>
            </w:r>
          </w:p>
          <w:p w14:paraId="73C08DA6" w14:textId="77777777" w:rsidR="00491837" w:rsidRDefault="00491837" w:rsidP="00912546">
            <w:pPr>
              <w:jc w:val="both"/>
            </w:pPr>
            <w:r>
              <w:t>Výzkum vlastností kompozitů s celulózovými vlákny a numerické modelování jejich odezvy na mechanické zatížení pomocí MKP</w:t>
            </w:r>
          </w:p>
          <w:p w14:paraId="3D071131" w14:textId="77777777" w:rsidR="00491837" w:rsidRDefault="00491837" w:rsidP="00912546">
            <w:pPr>
              <w:jc w:val="both"/>
            </w:pPr>
            <w:r>
              <w:t>Využití metody konečných prvků při tvorbě modelů mechanického chování semen olejnin</w:t>
            </w:r>
          </w:p>
          <w:p w14:paraId="532B5041" w14:textId="77777777" w:rsidR="00491837" w:rsidRPr="007528B1" w:rsidRDefault="00491837" w:rsidP="00912546">
            <w:pPr>
              <w:jc w:val="both"/>
            </w:pPr>
            <w:r>
              <w:t>Využití metody konečných prvků při tvorbě modelů procesu sušení zemědělských produktů</w:t>
            </w:r>
          </w:p>
          <w:p w14:paraId="3FB2A415" w14:textId="77777777" w:rsidR="00491837" w:rsidRPr="005656D7" w:rsidRDefault="00491837" w:rsidP="00912546">
            <w:pPr>
              <w:jc w:val="both"/>
            </w:pPr>
            <w:r w:rsidRPr="005656D7">
              <w:t xml:space="preserve">Metodika integrovaného hodnocení kvality produktu </w:t>
            </w:r>
          </w:p>
          <w:p w14:paraId="434D84A2" w14:textId="20155374" w:rsidR="00491837" w:rsidRDefault="00491837" w:rsidP="00912546">
            <w:pPr>
              <w:jc w:val="both"/>
            </w:pPr>
            <w:r w:rsidRPr="005656D7">
              <w:t>Implementace iniciativy Průmysl 4.0 do systémů údržby výrobních zařízení</w:t>
            </w:r>
          </w:p>
          <w:p w14:paraId="60C8D4CB" w14:textId="503DE0EE" w:rsidR="00491837" w:rsidRPr="005733D6" w:rsidRDefault="00491837" w:rsidP="005733D6">
            <w:pPr>
              <w:jc w:val="both"/>
            </w:pPr>
            <w:r w:rsidRPr="00E47F5A">
              <w:t>Metody zabezpečování jakosti ve sféře kybernetiky a umělé inteligence</w:t>
            </w:r>
          </w:p>
        </w:tc>
      </w:tr>
    </w:tbl>
    <w:p w14:paraId="58F1DB9F" w14:textId="77777777" w:rsidR="00491837" w:rsidRDefault="00491837" w:rsidP="00491837"/>
    <w:p w14:paraId="51835062" w14:textId="77777777" w:rsidR="00491837" w:rsidRDefault="00491837" w:rsidP="00491837">
      <w:pPr>
        <w:spacing w:after="160" w:line="259" w:lineRule="auto"/>
      </w:pPr>
    </w:p>
    <w:p w14:paraId="35AF8F7A" w14:textId="42C6B357" w:rsidR="00491837" w:rsidRDefault="00491837" w:rsidP="00491837">
      <w:pPr>
        <w:spacing w:after="160" w:line="259" w:lineRule="auto"/>
      </w:pPr>
    </w:p>
    <w:p w14:paraId="5BDAEEDD" w14:textId="790A8174" w:rsidR="00CB13A2" w:rsidRDefault="00CB13A2" w:rsidP="00491837">
      <w:pPr>
        <w:spacing w:after="160" w:line="259" w:lineRule="auto"/>
      </w:pPr>
    </w:p>
    <w:p w14:paraId="231531EF" w14:textId="7F295BC9" w:rsidR="00CB13A2" w:rsidRDefault="00CB13A2" w:rsidP="00491837">
      <w:pPr>
        <w:spacing w:after="160" w:line="259" w:lineRule="auto"/>
      </w:pPr>
    </w:p>
    <w:p w14:paraId="70B33689" w14:textId="2640242D" w:rsidR="00CB13A2" w:rsidRDefault="00CB13A2" w:rsidP="00491837">
      <w:pPr>
        <w:spacing w:after="160" w:line="259" w:lineRule="auto"/>
      </w:pPr>
    </w:p>
    <w:p w14:paraId="05B89650" w14:textId="156B24E0" w:rsidR="00CB13A2" w:rsidRDefault="00CB13A2" w:rsidP="00491837">
      <w:pPr>
        <w:spacing w:after="160" w:line="259" w:lineRule="auto"/>
      </w:pPr>
    </w:p>
    <w:p w14:paraId="4A72667D" w14:textId="21D29D55" w:rsidR="00CB13A2" w:rsidRDefault="00CB13A2" w:rsidP="00491837">
      <w:pPr>
        <w:spacing w:after="160" w:line="259" w:lineRule="auto"/>
      </w:pPr>
    </w:p>
    <w:p w14:paraId="27EA8A24" w14:textId="77777777" w:rsidR="00CB13A2" w:rsidRDefault="00CB13A2" w:rsidP="00491837">
      <w:pPr>
        <w:spacing w:after="160" w:line="259" w:lineRule="auto"/>
      </w:pPr>
    </w:p>
    <w:p w14:paraId="2B2006ED" w14:textId="77777777" w:rsidR="00491837" w:rsidRDefault="00491837" w:rsidP="00491837">
      <w:pPr>
        <w:spacing w:after="160" w:line="259" w:lineRule="auto"/>
      </w:pPr>
    </w:p>
    <w:p w14:paraId="06F47DC1" w14:textId="77777777" w:rsidR="00C43E91" w:rsidRDefault="00C43E91" w:rsidP="00491837">
      <w:pPr>
        <w:spacing w:after="160" w:line="259" w:lineRule="auto"/>
      </w:pPr>
    </w:p>
    <w:p w14:paraId="428A09F3" w14:textId="77777777" w:rsidR="0049653E" w:rsidRDefault="0049653E" w:rsidP="00491837">
      <w:pPr>
        <w:spacing w:after="160" w:line="259" w:lineRule="auto"/>
      </w:pPr>
    </w:p>
    <w:p w14:paraId="06B67024" w14:textId="77777777" w:rsidR="00491837" w:rsidRDefault="00491837" w:rsidP="00491837">
      <w:pPr>
        <w:spacing w:after="160" w:line="259" w:lineRule="auto"/>
      </w:pPr>
    </w:p>
    <w:tbl>
      <w:tblPr>
        <w:tblW w:w="98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086"/>
        <w:gridCol w:w="567"/>
        <w:gridCol w:w="1134"/>
        <w:gridCol w:w="889"/>
        <w:gridCol w:w="816"/>
        <w:gridCol w:w="2156"/>
        <w:gridCol w:w="539"/>
        <w:gridCol w:w="668"/>
      </w:tblGrid>
      <w:tr w:rsidR="00D31E24" w14:paraId="7922AC3D" w14:textId="77777777" w:rsidTr="00912546">
        <w:tc>
          <w:tcPr>
            <w:tcW w:w="9855" w:type="dxa"/>
            <w:gridSpan w:val="8"/>
            <w:tcBorders>
              <w:bottom w:val="double" w:sz="4" w:space="0" w:color="auto"/>
            </w:tcBorders>
            <w:shd w:val="clear" w:color="auto" w:fill="BDD6EE"/>
          </w:tcPr>
          <w:p w14:paraId="7DB7396B" w14:textId="77777777" w:rsidR="00D31E24" w:rsidRDefault="00D31E24" w:rsidP="00912546">
            <w:pPr>
              <w:jc w:val="both"/>
              <w:rPr>
                <w:b/>
                <w:sz w:val="28"/>
              </w:rPr>
            </w:pPr>
            <w:r>
              <w:br w:type="page"/>
            </w:r>
            <w:r>
              <w:rPr>
                <w:b/>
                <w:sz w:val="28"/>
              </w:rPr>
              <w:t>B-III – Charakteristika studijního předmětu</w:t>
            </w:r>
          </w:p>
        </w:tc>
      </w:tr>
      <w:tr w:rsidR="00D31E24" w14:paraId="43598379" w14:textId="77777777" w:rsidTr="00912546">
        <w:tc>
          <w:tcPr>
            <w:tcW w:w="3086" w:type="dxa"/>
            <w:tcBorders>
              <w:top w:val="double" w:sz="4" w:space="0" w:color="auto"/>
            </w:tcBorders>
            <w:shd w:val="clear" w:color="auto" w:fill="F7CAAC"/>
          </w:tcPr>
          <w:p w14:paraId="42368F6E" w14:textId="77777777" w:rsidR="00D31E24" w:rsidRDefault="00D31E24" w:rsidP="00912546">
            <w:pPr>
              <w:jc w:val="both"/>
              <w:rPr>
                <w:b/>
              </w:rPr>
            </w:pPr>
            <w:r>
              <w:rPr>
                <w:b/>
              </w:rPr>
              <w:t>Název studijního předmětu</w:t>
            </w:r>
          </w:p>
        </w:tc>
        <w:tc>
          <w:tcPr>
            <w:tcW w:w="6769" w:type="dxa"/>
            <w:gridSpan w:val="7"/>
            <w:tcBorders>
              <w:top w:val="double" w:sz="4" w:space="0" w:color="auto"/>
            </w:tcBorders>
          </w:tcPr>
          <w:p w14:paraId="42293EC2" w14:textId="77777777" w:rsidR="00D31E24" w:rsidRDefault="00D31E24" w:rsidP="00912546">
            <w:pPr>
              <w:jc w:val="both"/>
            </w:pPr>
            <w:r>
              <w:t>Úvod do základů vědecké práce</w:t>
            </w:r>
          </w:p>
        </w:tc>
      </w:tr>
      <w:tr w:rsidR="00D31E24" w14:paraId="6EA61F91" w14:textId="77777777" w:rsidTr="00912546">
        <w:tc>
          <w:tcPr>
            <w:tcW w:w="3086" w:type="dxa"/>
            <w:shd w:val="clear" w:color="auto" w:fill="F7CAAC"/>
          </w:tcPr>
          <w:p w14:paraId="5C15A17B" w14:textId="77777777" w:rsidR="00D31E24" w:rsidRDefault="00D31E24" w:rsidP="00912546">
            <w:pPr>
              <w:jc w:val="both"/>
              <w:rPr>
                <w:b/>
              </w:rPr>
            </w:pPr>
            <w:r>
              <w:rPr>
                <w:b/>
              </w:rPr>
              <w:t>Typ předmětu</w:t>
            </w:r>
          </w:p>
        </w:tc>
        <w:tc>
          <w:tcPr>
            <w:tcW w:w="3406" w:type="dxa"/>
            <w:gridSpan w:val="4"/>
          </w:tcPr>
          <w:p w14:paraId="44E0D46F" w14:textId="77777777" w:rsidR="00D31E24" w:rsidRDefault="00D31E24" w:rsidP="00912546">
            <w:pPr>
              <w:jc w:val="both"/>
            </w:pPr>
            <w:r>
              <w:t>Povinný</w:t>
            </w:r>
          </w:p>
        </w:tc>
        <w:tc>
          <w:tcPr>
            <w:tcW w:w="2695" w:type="dxa"/>
            <w:gridSpan w:val="2"/>
            <w:shd w:val="clear" w:color="auto" w:fill="F7CAAC"/>
          </w:tcPr>
          <w:p w14:paraId="00427D9F" w14:textId="77777777" w:rsidR="00D31E24" w:rsidRDefault="00D31E24" w:rsidP="00912546">
            <w:pPr>
              <w:jc w:val="both"/>
            </w:pPr>
            <w:r>
              <w:rPr>
                <w:b/>
              </w:rPr>
              <w:t>doporučený ročník / semestr</w:t>
            </w:r>
          </w:p>
        </w:tc>
        <w:tc>
          <w:tcPr>
            <w:tcW w:w="668" w:type="dxa"/>
          </w:tcPr>
          <w:p w14:paraId="11D9E154" w14:textId="70907F7C" w:rsidR="00D31E24" w:rsidRDefault="009F33BA" w:rsidP="00912546">
            <w:pPr>
              <w:jc w:val="both"/>
            </w:pPr>
            <w:r>
              <w:t>1/ZS</w:t>
            </w:r>
          </w:p>
        </w:tc>
      </w:tr>
      <w:tr w:rsidR="00D31E24" w14:paraId="54B849A3" w14:textId="77777777" w:rsidTr="00912546">
        <w:tc>
          <w:tcPr>
            <w:tcW w:w="3086" w:type="dxa"/>
            <w:shd w:val="clear" w:color="auto" w:fill="F7CAAC"/>
          </w:tcPr>
          <w:p w14:paraId="7615F3E4" w14:textId="77777777" w:rsidR="00D31E24" w:rsidRDefault="00D31E24" w:rsidP="00912546">
            <w:pPr>
              <w:jc w:val="both"/>
              <w:rPr>
                <w:b/>
              </w:rPr>
            </w:pPr>
            <w:r>
              <w:rPr>
                <w:b/>
              </w:rPr>
              <w:t>Rozsah studijního předmětu</w:t>
            </w:r>
          </w:p>
        </w:tc>
        <w:tc>
          <w:tcPr>
            <w:tcW w:w="1701" w:type="dxa"/>
            <w:gridSpan w:val="2"/>
          </w:tcPr>
          <w:p w14:paraId="433A6BBD" w14:textId="4EC0DCF2" w:rsidR="00D31E24" w:rsidRDefault="00D31E24" w:rsidP="00912546">
            <w:pPr>
              <w:jc w:val="both"/>
            </w:pPr>
            <w:r>
              <w:t>24</w:t>
            </w:r>
            <w:r w:rsidR="009F33BA">
              <w:t xml:space="preserve"> </w:t>
            </w:r>
            <w:r>
              <w:t>p</w:t>
            </w:r>
          </w:p>
        </w:tc>
        <w:tc>
          <w:tcPr>
            <w:tcW w:w="889" w:type="dxa"/>
            <w:shd w:val="clear" w:color="auto" w:fill="F7CAAC"/>
          </w:tcPr>
          <w:p w14:paraId="3343F984" w14:textId="77777777" w:rsidR="00D31E24" w:rsidRDefault="00D31E24" w:rsidP="00912546">
            <w:pPr>
              <w:jc w:val="both"/>
              <w:rPr>
                <w:b/>
              </w:rPr>
            </w:pPr>
            <w:r>
              <w:rPr>
                <w:b/>
              </w:rPr>
              <w:t xml:space="preserve">hod. </w:t>
            </w:r>
          </w:p>
        </w:tc>
        <w:tc>
          <w:tcPr>
            <w:tcW w:w="816" w:type="dxa"/>
          </w:tcPr>
          <w:p w14:paraId="51C81E36" w14:textId="77777777" w:rsidR="00D31E24" w:rsidRDefault="00D31E24" w:rsidP="00912546">
            <w:pPr>
              <w:jc w:val="both"/>
            </w:pPr>
            <w:r>
              <w:t>24</w:t>
            </w:r>
          </w:p>
        </w:tc>
        <w:tc>
          <w:tcPr>
            <w:tcW w:w="2156" w:type="dxa"/>
            <w:shd w:val="clear" w:color="auto" w:fill="F7CAAC"/>
          </w:tcPr>
          <w:p w14:paraId="053BCE9E" w14:textId="611E8371" w:rsidR="00D31E24" w:rsidRDefault="00C75313" w:rsidP="00912546">
            <w:pPr>
              <w:jc w:val="both"/>
              <w:rPr>
                <w:b/>
              </w:rPr>
            </w:pPr>
            <w:r>
              <w:rPr>
                <w:b/>
              </w:rPr>
              <w:t>K</w:t>
            </w:r>
            <w:r w:rsidR="00D31E24">
              <w:rPr>
                <w:b/>
              </w:rPr>
              <w:t>reditů</w:t>
            </w:r>
          </w:p>
        </w:tc>
        <w:tc>
          <w:tcPr>
            <w:tcW w:w="1207" w:type="dxa"/>
            <w:gridSpan w:val="2"/>
          </w:tcPr>
          <w:p w14:paraId="6272446F" w14:textId="77777777" w:rsidR="00D31E24" w:rsidRDefault="00D31E24" w:rsidP="00912546">
            <w:pPr>
              <w:jc w:val="both"/>
            </w:pPr>
            <w:r>
              <w:t>5</w:t>
            </w:r>
          </w:p>
        </w:tc>
      </w:tr>
      <w:tr w:rsidR="00D31E24" w14:paraId="6F5F815C" w14:textId="77777777" w:rsidTr="00912546">
        <w:tc>
          <w:tcPr>
            <w:tcW w:w="3086" w:type="dxa"/>
            <w:shd w:val="clear" w:color="auto" w:fill="F7CAAC"/>
          </w:tcPr>
          <w:p w14:paraId="3CEDE0F6" w14:textId="77777777" w:rsidR="00D31E24" w:rsidRDefault="00D31E24" w:rsidP="00912546">
            <w:pPr>
              <w:jc w:val="both"/>
              <w:rPr>
                <w:b/>
                <w:sz w:val="22"/>
              </w:rPr>
            </w:pPr>
            <w:r>
              <w:rPr>
                <w:b/>
              </w:rPr>
              <w:t>Prerekvizity, korekvizity, ekvivalence</w:t>
            </w:r>
          </w:p>
        </w:tc>
        <w:tc>
          <w:tcPr>
            <w:tcW w:w="6769" w:type="dxa"/>
            <w:gridSpan w:val="7"/>
          </w:tcPr>
          <w:p w14:paraId="0CDC02AE" w14:textId="77777777" w:rsidR="00D31E24" w:rsidRDefault="00D31E24" w:rsidP="00912546">
            <w:pPr>
              <w:jc w:val="both"/>
            </w:pPr>
          </w:p>
        </w:tc>
      </w:tr>
      <w:tr w:rsidR="00D31E24" w14:paraId="51CC024D" w14:textId="77777777" w:rsidTr="00912546">
        <w:tc>
          <w:tcPr>
            <w:tcW w:w="3086" w:type="dxa"/>
            <w:shd w:val="clear" w:color="auto" w:fill="F7CAAC"/>
          </w:tcPr>
          <w:p w14:paraId="3DF29072" w14:textId="77777777" w:rsidR="00D31E24" w:rsidRDefault="00D31E24" w:rsidP="00912546">
            <w:pPr>
              <w:jc w:val="both"/>
              <w:rPr>
                <w:b/>
              </w:rPr>
            </w:pPr>
            <w:r>
              <w:rPr>
                <w:b/>
              </w:rPr>
              <w:t>Způsob ověření studijních výsledků</w:t>
            </w:r>
          </w:p>
        </w:tc>
        <w:tc>
          <w:tcPr>
            <w:tcW w:w="3406" w:type="dxa"/>
            <w:gridSpan w:val="4"/>
          </w:tcPr>
          <w:p w14:paraId="1D9C4028" w14:textId="77777777" w:rsidR="00D31E24" w:rsidRDefault="00D31E24" w:rsidP="00912546">
            <w:pPr>
              <w:jc w:val="both"/>
            </w:pPr>
            <w:r>
              <w:t>Zápočet, Zkouška</w:t>
            </w:r>
          </w:p>
        </w:tc>
        <w:tc>
          <w:tcPr>
            <w:tcW w:w="2156" w:type="dxa"/>
            <w:shd w:val="clear" w:color="auto" w:fill="F7CAAC"/>
          </w:tcPr>
          <w:p w14:paraId="0E55F0BD" w14:textId="77777777" w:rsidR="00D31E24" w:rsidRDefault="00D31E24" w:rsidP="00912546">
            <w:pPr>
              <w:jc w:val="both"/>
              <w:rPr>
                <w:b/>
              </w:rPr>
            </w:pPr>
            <w:r>
              <w:rPr>
                <w:b/>
              </w:rPr>
              <w:t>Forma výuky</w:t>
            </w:r>
          </w:p>
        </w:tc>
        <w:tc>
          <w:tcPr>
            <w:tcW w:w="1207" w:type="dxa"/>
            <w:gridSpan w:val="2"/>
          </w:tcPr>
          <w:p w14:paraId="12012A9A" w14:textId="6BC24CC2" w:rsidR="00D31E24" w:rsidRDefault="00D31E24" w:rsidP="0058466D">
            <w:pPr>
              <w:jc w:val="both"/>
            </w:pPr>
            <w:r>
              <w:t>Přednášk</w:t>
            </w:r>
            <w:r w:rsidR="0058466D">
              <w:t>y</w:t>
            </w:r>
          </w:p>
        </w:tc>
      </w:tr>
      <w:tr w:rsidR="00D31E24" w14:paraId="71380772" w14:textId="77777777" w:rsidTr="00912546">
        <w:tc>
          <w:tcPr>
            <w:tcW w:w="3086" w:type="dxa"/>
            <w:shd w:val="clear" w:color="auto" w:fill="F7CAAC"/>
          </w:tcPr>
          <w:p w14:paraId="1A813232" w14:textId="77777777" w:rsidR="00D31E24" w:rsidRDefault="00D31E24" w:rsidP="00912546">
            <w:pPr>
              <w:jc w:val="both"/>
              <w:rPr>
                <w:b/>
              </w:rPr>
            </w:pPr>
            <w:r>
              <w:rPr>
                <w:b/>
              </w:rPr>
              <w:t>Forma způsobu ověření studijních výsledků a další požadavky na studenta</w:t>
            </w:r>
          </w:p>
        </w:tc>
        <w:tc>
          <w:tcPr>
            <w:tcW w:w="6769" w:type="dxa"/>
            <w:gridSpan w:val="7"/>
            <w:tcBorders>
              <w:bottom w:val="nil"/>
            </w:tcBorders>
          </w:tcPr>
          <w:p w14:paraId="696F630E" w14:textId="77777777" w:rsidR="00D31E24" w:rsidRDefault="00D31E24" w:rsidP="00912546">
            <w:pPr>
              <w:jc w:val="both"/>
            </w:pPr>
          </w:p>
        </w:tc>
      </w:tr>
      <w:tr w:rsidR="00D31E24" w14:paraId="38D0651F" w14:textId="77777777" w:rsidTr="00F302F9">
        <w:trPr>
          <w:trHeight w:val="1404"/>
        </w:trPr>
        <w:tc>
          <w:tcPr>
            <w:tcW w:w="9855" w:type="dxa"/>
            <w:gridSpan w:val="8"/>
            <w:tcBorders>
              <w:top w:val="nil"/>
            </w:tcBorders>
          </w:tcPr>
          <w:p w14:paraId="63A129E0" w14:textId="062A07DE" w:rsidR="00D31E24" w:rsidRDefault="00D31E24" w:rsidP="00912546">
            <w:pPr>
              <w:jc w:val="both"/>
            </w:pPr>
            <w:r w:rsidRPr="00D51AF8">
              <w:t xml:space="preserve">Pro získání zápočtu je nutné odevzdat projekt, který je zaměřen na disertabilitu práce doktoranda. Projekt musí splňovat kvalifikační kritéria stanovená vyučujícím. Má-li student nárok na složení </w:t>
            </w:r>
            <w:r w:rsidR="00B51111" w:rsidRPr="00D51AF8">
              <w:t xml:space="preserve">zkoušky, </w:t>
            </w:r>
            <w:r w:rsidR="00B51111">
              <w:t>je</w:t>
            </w:r>
            <w:r w:rsidRPr="00D51AF8">
              <w:t xml:space="preserve"> </w:t>
            </w:r>
            <w:r w:rsidR="00B51111" w:rsidRPr="00D51AF8">
              <w:t>zkouška ústní</w:t>
            </w:r>
            <w:r w:rsidRPr="00D51AF8">
              <w:t>. Při zkoušce student předvede své znalosti, dovednosti a schopnosti. Zkoušející položí studentovi 3 otázky z</w:t>
            </w:r>
            <w:r>
              <w:t> </w:t>
            </w:r>
            <w:r w:rsidRPr="00D51AF8">
              <w:t>problematiky</w:t>
            </w:r>
            <w:r>
              <w:t xml:space="preserve"> řešené na přednáškách</w:t>
            </w:r>
            <w:r w:rsidRPr="00D51AF8">
              <w:t>. Student odpoví formou diskuze se zkoušejícím na položené otázky. Během zkoušky může zkoušející položit další doplňující otázky, které prověří znalosti a schopnosti studenta. Výsledná známka je sdělena studentovi v den konání zkoušky.</w:t>
            </w:r>
          </w:p>
        </w:tc>
      </w:tr>
      <w:tr w:rsidR="00D31E24" w14:paraId="7A6A2D3E" w14:textId="77777777" w:rsidTr="00912546">
        <w:trPr>
          <w:trHeight w:val="197"/>
        </w:trPr>
        <w:tc>
          <w:tcPr>
            <w:tcW w:w="3086" w:type="dxa"/>
            <w:tcBorders>
              <w:top w:val="nil"/>
            </w:tcBorders>
            <w:shd w:val="clear" w:color="auto" w:fill="F7CAAC"/>
          </w:tcPr>
          <w:p w14:paraId="2DC41B92" w14:textId="77777777" w:rsidR="00D31E24" w:rsidRDefault="00D31E24" w:rsidP="00912546">
            <w:pPr>
              <w:jc w:val="both"/>
              <w:rPr>
                <w:b/>
              </w:rPr>
            </w:pPr>
            <w:r>
              <w:rPr>
                <w:b/>
              </w:rPr>
              <w:t>Garant předmětu</w:t>
            </w:r>
          </w:p>
        </w:tc>
        <w:tc>
          <w:tcPr>
            <w:tcW w:w="6769" w:type="dxa"/>
            <w:gridSpan w:val="7"/>
            <w:tcBorders>
              <w:top w:val="nil"/>
            </w:tcBorders>
          </w:tcPr>
          <w:p w14:paraId="57628A8D" w14:textId="6BC30AFA" w:rsidR="00D31E24" w:rsidRDefault="00CB13A2" w:rsidP="00912546">
            <w:pPr>
              <w:jc w:val="both"/>
            </w:pPr>
            <w:r>
              <w:t>prof.</w:t>
            </w:r>
            <w:r w:rsidR="00D31E24">
              <w:t xml:space="preserve"> Ing. David Herák, Ph.D.</w:t>
            </w:r>
          </w:p>
        </w:tc>
      </w:tr>
      <w:tr w:rsidR="00D31E24" w14:paraId="1D8DB874" w14:textId="77777777" w:rsidTr="00912546">
        <w:trPr>
          <w:trHeight w:val="243"/>
        </w:trPr>
        <w:tc>
          <w:tcPr>
            <w:tcW w:w="3086" w:type="dxa"/>
            <w:tcBorders>
              <w:top w:val="nil"/>
            </w:tcBorders>
            <w:shd w:val="clear" w:color="auto" w:fill="F7CAAC"/>
          </w:tcPr>
          <w:p w14:paraId="5656A48D" w14:textId="77777777" w:rsidR="00D31E24" w:rsidRDefault="00D31E24" w:rsidP="00912546">
            <w:pPr>
              <w:jc w:val="both"/>
              <w:rPr>
                <w:b/>
              </w:rPr>
            </w:pPr>
            <w:r>
              <w:rPr>
                <w:b/>
              </w:rPr>
              <w:t>Zapojení garanta do výuky předmětu</w:t>
            </w:r>
          </w:p>
        </w:tc>
        <w:tc>
          <w:tcPr>
            <w:tcW w:w="6769" w:type="dxa"/>
            <w:gridSpan w:val="7"/>
            <w:tcBorders>
              <w:top w:val="nil"/>
            </w:tcBorders>
          </w:tcPr>
          <w:p w14:paraId="54F386F8" w14:textId="634EDE25" w:rsidR="00D31E24" w:rsidRDefault="00D31E24" w:rsidP="00912546">
            <w:pPr>
              <w:jc w:val="both"/>
            </w:pPr>
            <w:r>
              <w:t>Garant je přednášejícím tohoto předmětu</w:t>
            </w:r>
            <w:r w:rsidR="002917EC">
              <w:t>, konzultant a zkoušející</w:t>
            </w:r>
          </w:p>
        </w:tc>
      </w:tr>
      <w:tr w:rsidR="00D31E24" w14:paraId="17E0AEE9" w14:textId="77777777" w:rsidTr="00912546">
        <w:tc>
          <w:tcPr>
            <w:tcW w:w="3086" w:type="dxa"/>
            <w:shd w:val="clear" w:color="auto" w:fill="F7CAAC"/>
          </w:tcPr>
          <w:p w14:paraId="60EA043E" w14:textId="77777777" w:rsidR="00D31E24" w:rsidRDefault="00D31E24" w:rsidP="00912546">
            <w:pPr>
              <w:jc w:val="both"/>
              <w:rPr>
                <w:b/>
              </w:rPr>
            </w:pPr>
            <w:r>
              <w:rPr>
                <w:b/>
              </w:rPr>
              <w:t>Vyučující</w:t>
            </w:r>
          </w:p>
        </w:tc>
        <w:tc>
          <w:tcPr>
            <w:tcW w:w="6769" w:type="dxa"/>
            <w:gridSpan w:val="7"/>
            <w:tcBorders>
              <w:bottom w:val="nil"/>
            </w:tcBorders>
          </w:tcPr>
          <w:p w14:paraId="0CB1B104" w14:textId="77777777" w:rsidR="00D31E24" w:rsidRDefault="00D31E24" w:rsidP="00912546">
            <w:pPr>
              <w:jc w:val="both"/>
            </w:pPr>
          </w:p>
        </w:tc>
      </w:tr>
      <w:tr w:rsidR="00D31E24" w14:paraId="0267F021" w14:textId="77777777" w:rsidTr="00F302F9">
        <w:trPr>
          <w:trHeight w:val="318"/>
        </w:trPr>
        <w:tc>
          <w:tcPr>
            <w:tcW w:w="9855" w:type="dxa"/>
            <w:gridSpan w:val="8"/>
            <w:tcBorders>
              <w:top w:val="nil"/>
            </w:tcBorders>
          </w:tcPr>
          <w:p w14:paraId="21A2ECEC" w14:textId="77777777" w:rsidR="00D31E24" w:rsidRDefault="00D31E24" w:rsidP="00912546">
            <w:pPr>
              <w:jc w:val="both"/>
            </w:pPr>
            <w:r>
              <w:t>Ing. Miloslav Linda, Ph.D., Ing. Abraham Kabutey, Ph.D.</w:t>
            </w:r>
          </w:p>
        </w:tc>
      </w:tr>
      <w:tr w:rsidR="00D31E24" w14:paraId="26F28326" w14:textId="77777777" w:rsidTr="00912546">
        <w:tc>
          <w:tcPr>
            <w:tcW w:w="3086" w:type="dxa"/>
            <w:shd w:val="clear" w:color="auto" w:fill="F7CAAC"/>
          </w:tcPr>
          <w:p w14:paraId="6873E605" w14:textId="77777777" w:rsidR="00D31E24" w:rsidRDefault="00D31E24" w:rsidP="00912546">
            <w:pPr>
              <w:jc w:val="both"/>
              <w:rPr>
                <w:b/>
              </w:rPr>
            </w:pPr>
            <w:r>
              <w:rPr>
                <w:b/>
              </w:rPr>
              <w:t>Stručná anotace předmětu</w:t>
            </w:r>
          </w:p>
        </w:tc>
        <w:tc>
          <w:tcPr>
            <w:tcW w:w="6769" w:type="dxa"/>
            <w:gridSpan w:val="7"/>
            <w:tcBorders>
              <w:bottom w:val="nil"/>
            </w:tcBorders>
          </w:tcPr>
          <w:p w14:paraId="414C4B53" w14:textId="77777777" w:rsidR="00D31E24" w:rsidRDefault="00D31E24" w:rsidP="00912546">
            <w:pPr>
              <w:jc w:val="both"/>
            </w:pPr>
          </w:p>
        </w:tc>
      </w:tr>
      <w:tr w:rsidR="00D31E24" w14:paraId="1F4B1A79" w14:textId="77777777" w:rsidTr="00912546">
        <w:trPr>
          <w:trHeight w:val="3545"/>
        </w:trPr>
        <w:tc>
          <w:tcPr>
            <w:tcW w:w="9855" w:type="dxa"/>
            <w:gridSpan w:val="8"/>
            <w:tcBorders>
              <w:top w:val="nil"/>
              <w:bottom w:val="single" w:sz="12" w:space="0" w:color="auto"/>
            </w:tcBorders>
          </w:tcPr>
          <w:p w14:paraId="409E1408" w14:textId="77777777" w:rsidR="00D31E24" w:rsidRDefault="00D31E24" w:rsidP="00912546">
            <w:pPr>
              <w:jc w:val="both"/>
            </w:pPr>
            <w:r w:rsidRPr="00C81A66">
              <w:t xml:space="preserve">Cílem předmětu je seznámit studenty doktorských studijních programů s podstatou vědeckého bádání, se základy vědecké práce a také s principy scientometrie. Získané znalosti by měly studentovi pomoci k zdárnému publikování vědeckého článku, správně podané žádosti vědeckého projektu a v neposlední řadě také k úspěšnému dokončení disertační práce. </w:t>
            </w:r>
          </w:p>
          <w:p w14:paraId="0B735ED6" w14:textId="77777777" w:rsidR="00D31E24" w:rsidRPr="00D31E24" w:rsidRDefault="00D31E24" w:rsidP="00D31E24">
            <w:pPr>
              <w:pStyle w:val="Odstavecseseznamem"/>
              <w:numPr>
                <w:ilvl w:val="0"/>
                <w:numId w:val="7"/>
              </w:numPr>
              <w:spacing w:before="0" w:after="0" w:line="240" w:lineRule="auto"/>
              <w:rPr>
                <w:rFonts w:eastAsia="Times New Roman" w:cs="Times New Roman"/>
                <w:sz w:val="20"/>
                <w:szCs w:val="20"/>
                <w:lang w:eastAsia="cs-CZ"/>
              </w:rPr>
            </w:pPr>
            <w:r w:rsidRPr="00D31E24">
              <w:rPr>
                <w:rFonts w:eastAsia="Times New Roman" w:cs="Times New Roman"/>
                <w:sz w:val="20"/>
                <w:szCs w:val="20"/>
                <w:lang w:eastAsia="cs-CZ"/>
              </w:rPr>
              <w:t>Historický vývoj vědy v kontextu doby I.</w:t>
            </w:r>
          </w:p>
          <w:p w14:paraId="6409E8BE" w14:textId="77777777" w:rsidR="00D31E24" w:rsidRPr="00D31E24" w:rsidRDefault="00D31E24" w:rsidP="00D31E24">
            <w:pPr>
              <w:pStyle w:val="Odstavecseseznamem"/>
              <w:numPr>
                <w:ilvl w:val="0"/>
                <w:numId w:val="7"/>
              </w:numPr>
              <w:spacing w:before="0" w:after="0" w:line="240" w:lineRule="auto"/>
              <w:rPr>
                <w:rFonts w:eastAsia="Times New Roman" w:cs="Times New Roman"/>
                <w:sz w:val="20"/>
                <w:szCs w:val="20"/>
                <w:lang w:eastAsia="cs-CZ"/>
              </w:rPr>
            </w:pPr>
            <w:r w:rsidRPr="00D31E24">
              <w:rPr>
                <w:rFonts w:eastAsia="Times New Roman" w:cs="Times New Roman"/>
                <w:sz w:val="20"/>
                <w:szCs w:val="20"/>
                <w:lang w:eastAsia="cs-CZ"/>
              </w:rPr>
              <w:t>Historický vývoj vědy v kontextu doby II.</w:t>
            </w:r>
          </w:p>
          <w:p w14:paraId="6B32B948" w14:textId="77777777" w:rsidR="00D31E24" w:rsidRPr="00D31E24" w:rsidRDefault="00D31E24" w:rsidP="00D31E24">
            <w:pPr>
              <w:pStyle w:val="Odstavecseseznamem"/>
              <w:numPr>
                <w:ilvl w:val="0"/>
                <w:numId w:val="7"/>
              </w:numPr>
              <w:spacing w:before="0" w:after="0" w:line="240" w:lineRule="auto"/>
              <w:rPr>
                <w:rFonts w:eastAsia="Times New Roman" w:cs="Times New Roman"/>
                <w:sz w:val="20"/>
                <w:szCs w:val="20"/>
                <w:lang w:eastAsia="cs-CZ"/>
              </w:rPr>
            </w:pPr>
            <w:r w:rsidRPr="00D31E24">
              <w:rPr>
                <w:rFonts w:eastAsia="Times New Roman" w:cs="Times New Roman"/>
                <w:sz w:val="20"/>
                <w:szCs w:val="20"/>
                <w:lang w:eastAsia="cs-CZ"/>
              </w:rPr>
              <w:t>Vědecké metody a jejich podstata I</w:t>
            </w:r>
          </w:p>
          <w:p w14:paraId="13FAED74" w14:textId="77777777" w:rsidR="00D31E24" w:rsidRPr="00D31E24" w:rsidRDefault="00D31E24" w:rsidP="00D31E24">
            <w:pPr>
              <w:pStyle w:val="Odstavecseseznamem"/>
              <w:numPr>
                <w:ilvl w:val="0"/>
                <w:numId w:val="7"/>
              </w:numPr>
              <w:spacing w:before="0" w:after="0" w:line="240" w:lineRule="auto"/>
              <w:rPr>
                <w:rFonts w:eastAsia="Times New Roman" w:cs="Times New Roman"/>
                <w:sz w:val="20"/>
                <w:szCs w:val="20"/>
                <w:lang w:eastAsia="cs-CZ"/>
              </w:rPr>
            </w:pPr>
            <w:r w:rsidRPr="00D31E24">
              <w:rPr>
                <w:rFonts w:eastAsia="Times New Roman" w:cs="Times New Roman"/>
                <w:sz w:val="20"/>
                <w:szCs w:val="20"/>
                <w:lang w:eastAsia="cs-CZ"/>
              </w:rPr>
              <w:t>Vědecké metody a jejich podstata II</w:t>
            </w:r>
          </w:p>
          <w:p w14:paraId="1C743D01" w14:textId="77777777" w:rsidR="00D31E24" w:rsidRPr="00D31E24" w:rsidRDefault="00D31E24" w:rsidP="00D31E24">
            <w:pPr>
              <w:pStyle w:val="Odstavecseseznamem"/>
              <w:numPr>
                <w:ilvl w:val="0"/>
                <w:numId w:val="7"/>
              </w:numPr>
              <w:spacing w:before="0" w:after="0" w:line="240" w:lineRule="auto"/>
              <w:rPr>
                <w:rFonts w:eastAsia="Times New Roman" w:cs="Times New Roman"/>
                <w:sz w:val="20"/>
                <w:szCs w:val="20"/>
                <w:lang w:eastAsia="cs-CZ"/>
              </w:rPr>
            </w:pPr>
            <w:r w:rsidRPr="00D31E24">
              <w:rPr>
                <w:rFonts w:eastAsia="Times New Roman" w:cs="Times New Roman"/>
                <w:sz w:val="20"/>
                <w:szCs w:val="20"/>
                <w:lang w:eastAsia="cs-CZ"/>
              </w:rPr>
              <w:t>Vědecké časopisy a databáze</w:t>
            </w:r>
          </w:p>
          <w:p w14:paraId="32551C3E" w14:textId="77777777" w:rsidR="00D31E24" w:rsidRPr="00D31E24" w:rsidRDefault="00D31E24" w:rsidP="00D31E24">
            <w:pPr>
              <w:pStyle w:val="Odstavecseseznamem"/>
              <w:numPr>
                <w:ilvl w:val="0"/>
                <w:numId w:val="7"/>
              </w:numPr>
              <w:spacing w:before="0" w:after="0" w:line="240" w:lineRule="auto"/>
              <w:rPr>
                <w:rFonts w:eastAsia="Times New Roman" w:cs="Times New Roman"/>
                <w:sz w:val="20"/>
                <w:szCs w:val="20"/>
                <w:lang w:eastAsia="cs-CZ"/>
              </w:rPr>
            </w:pPr>
            <w:r w:rsidRPr="00D31E24">
              <w:rPr>
                <w:rFonts w:eastAsia="Times New Roman" w:cs="Times New Roman"/>
                <w:sz w:val="20"/>
                <w:szCs w:val="20"/>
                <w:lang w:eastAsia="cs-CZ"/>
              </w:rPr>
              <w:t>Scientometrie</w:t>
            </w:r>
          </w:p>
          <w:p w14:paraId="062937F1" w14:textId="77777777" w:rsidR="00D31E24" w:rsidRPr="00D31E24" w:rsidRDefault="00D31E24" w:rsidP="00D31E24">
            <w:pPr>
              <w:pStyle w:val="Odstavecseseznamem"/>
              <w:numPr>
                <w:ilvl w:val="0"/>
                <w:numId w:val="7"/>
              </w:numPr>
              <w:spacing w:before="0" w:after="0" w:line="240" w:lineRule="auto"/>
              <w:rPr>
                <w:rFonts w:eastAsia="Times New Roman" w:cs="Times New Roman"/>
                <w:sz w:val="20"/>
                <w:szCs w:val="20"/>
                <w:lang w:eastAsia="cs-CZ"/>
              </w:rPr>
            </w:pPr>
            <w:r w:rsidRPr="00D31E24">
              <w:rPr>
                <w:rFonts w:eastAsia="Times New Roman" w:cs="Times New Roman"/>
                <w:sz w:val="20"/>
                <w:szCs w:val="20"/>
                <w:lang w:eastAsia="cs-CZ"/>
              </w:rPr>
              <w:t>Využití citačního manažéru</w:t>
            </w:r>
          </w:p>
          <w:p w14:paraId="7653BB9D" w14:textId="77777777" w:rsidR="00D31E24" w:rsidRPr="00D31E24" w:rsidRDefault="00D31E24" w:rsidP="00D31E24">
            <w:pPr>
              <w:pStyle w:val="Odstavecseseznamem"/>
              <w:numPr>
                <w:ilvl w:val="0"/>
                <w:numId w:val="7"/>
              </w:numPr>
              <w:spacing w:before="0" w:after="0" w:line="240" w:lineRule="auto"/>
              <w:rPr>
                <w:rFonts w:eastAsia="Times New Roman" w:cs="Times New Roman"/>
                <w:sz w:val="20"/>
                <w:szCs w:val="20"/>
                <w:lang w:eastAsia="cs-CZ"/>
              </w:rPr>
            </w:pPr>
            <w:r w:rsidRPr="00D31E24">
              <w:rPr>
                <w:rFonts w:eastAsia="Times New Roman" w:cs="Times New Roman"/>
                <w:sz w:val="20"/>
                <w:szCs w:val="20"/>
                <w:lang w:eastAsia="cs-CZ"/>
              </w:rPr>
              <w:t>Vědecký článek a jeho struktura</w:t>
            </w:r>
          </w:p>
          <w:p w14:paraId="0551768B" w14:textId="77777777" w:rsidR="00D31E24" w:rsidRPr="00D31E24" w:rsidRDefault="00D31E24" w:rsidP="00D31E24">
            <w:pPr>
              <w:pStyle w:val="Odstavecseseznamem"/>
              <w:numPr>
                <w:ilvl w:val="0"/>
                <w:numId w:val="7"/>
              </w:numPr>
              <w:spacing w:before="0" w:after="0" w:line="240" w:lineRule="auto"/>
              <w:rPr>
                <w:rFonts w:eastAsia="Times New Roman" w:cs="Times New Roman"/>
                <w:sz w:val="20"/>
                <w:szCs w:val="20"/>
                <w:lang w:eastAsia="cs-CZ"/>
              </w:rPr>
            </w:pPr>
            <w:r w:rsidRPr="00D31E24">
              <w:rPr>
                <w:rFonts w:eastAsia="Times New Roman" w:cs="Times New Roman"/>
                <w:sz w:val="20"/>
                <w:szCs w:val="20"/>
                <w:lang w:eastAsia="cs-CZ"/>
              </w:rPr>
              <w:t>Anglický jazyk ve vědecké literatuře</w:t>
            </w:r>
          </w:p>
          <w:p w14:paraId="213D5364" w14:textId="77777777" w:rsidR="00D31E24" w:rsidRPr="00D31E24" w:rsidRDefault="00D31E24" w:rsidP="00D31E24">
            <w:pPr>
              <w:pStyle w:val="Odstavecseseznamem"/>
              <w:numPr>
                <w:ilvl w:val="0"/>
                <w:numId w:val="7"/>
              </w:numPr>
              <w:spacing w:before="0" w:after="0" w:line="240" w:lineRule="auto"/>
              <w:rPr>
                <w:rFonts w:eastAsia="Times New Roman" w:cs="Times New Roman"/>
                <w:sz w:val="20"/>
                <w:szCs w:val="20"/>
                <w:lang w:eastAsia="cs-CZ"/>
              </w:rPr>
            </w:pPr>
            <w:r w:rsidRPr="00D31E24">
              <w:rPr>
                <w:rFonts w:eastAsia="Times New Roman" w:cs="Times New Roman"/>
                <w:sz w:val="20"/>
                <w:szCs w:val="20"/>
                <w:lang w:eastAsia="cs-CZ"/>
              </w:rPr>
              <w:t>Vědecký projekt a jeho struktura</w:t>
            </w:r>
          </w:p>
          <w:p w14:paraId="48B4F334" w14:textId="77777777" w:rsidR="00D31E24" w:rsidRPr="00D31E24" w:rsidRDefault="00D31E24" w:rsidP="00D31E24">
            <w:pPr>
              <w:pStyle w:val="Odstavecseseznamem"/>
              <w:numPr>
                <w:ilvl w:val="0"/>
                <w:numId w:val="7"/>
              </w:numPr>
              <w:spacing w:before="0" w:after="0" w:line="240" w:lineRule="auto"/>
              <w:rPr>
                <w:rFonts w:eastAsia="Times New Roman" w:cs="Times New Roman"/>
                <w:sz w:val="20"/>
                <w:szCs w:val="20"/>
                <w:lang w:eastAsia="cs-CZ"/>
              </w:rPr>
            </w:pPr>
            <w:r w:rsidRPr="00D31E24">
              <w:rPr>
                <w:rFonts w:eastAsia="Times New Roman" w:cs="Times New Roman"/>
                <w:sz w:val="20"/>
                <w:szCs w:val="20"/>
                <w:lang w:eastAsia="cs-CZ"/>
              </w:rPr>
              <w:t>Vědecký projekt a jeho struktura II</w:t>
            </w:r>
          </w:p>
          <w:p w14:paraId="7A580F2D" w14:textId="53954425" w:rsidR="00D31E24" w:rsidRPr="00F302F9" w:rsidRDefault="00D31E24" w:rsidP="00912546">
            <w:pPr>
              <w:pStyle w:val="Odstavecseseznamem"/>
              <w:numPr>
                <w:ilvl w:val="0"/>
                <w:numId w:val="7"/>
              </w:numPr>
              <w:spacing w:before="0" w:after="0" w:line="240" w:lineRule="auto"/>
              <w:rPr>
                <w:rFonts w:eastAsia="Times New Roman" w:cs="Times New Roman"/>
                <w:sz w:val="20"/>
                <w:szCs w:val="20"/>
                <w:lang w:eastAsia="cs-CZ"/>
              </w:rPr>
            </w:pPr>
            <w:r w:rsidRPr="00D31E24">
              <w:rPr>
                <w:rFonts w:eastAsia="Times New Roman" w:cs="Times New Roman"/>
                <w:sz w:val="20"/>
                <w:szCs w:val="20"/>
                <w:lang w:eastAsia="cs-CZ"/>
              </w:rPr>
              <w:t>Disertační práce a její disertabilita</w:t>
            </w:r>
          </w:p>
        </w:tc>
      </w:tr>
      <w:tr w:rsidR="00D31E24" w14:paraId="1B0846CC" w14:textId="77777777" w:rsidTr="00912546">
        <w:trPr>
          <w:trHeight w:val="265"/>
        </w:trPr>
        <w:tc>
          <w:tcPr>
            <w:tcW w:w="3653" w:type="dxa"/>
            <w:gridSpan w:val="2"/>
            <w:tcBorders>
              <w:top w:val="nil"/>
            </w:tcBorders>
            <w:shd w:val="clear" w:color="auto" w:fill="F7CAAC"/>
          </w:tcPr>
          <w:p w14:paraId="1F4367CE" w14:textId="77777777" w:rsidR="00D31E24" w:rsidRDefault="00D31E24" w:rsidP="00912546">
            <w:pPr>
              <w:jc w:val="both"/>
            </w:pPr>
            <w:r>
              <w:rPr>
                <w:b/>
              </w:rPr>
              <w:t>Studijní literatura a studijní pomůcky</w:t>
            </w:r>
          </w:p>
        </w:tc>
        <w:tc>
          <w:tcPr>
            <w:tcW w:w="6202" w:type="dxa"/>
            <w:gridSpan w:val="6"/>
            <w:tcBorders>
              <w:top w:val="nil"/>
              <w:bottom w:val="nil"/>
            </w:tcBorders>
          </w:tcPr>
          <w:p w14:paraId="77F20720" w14:textId="77777777" w:rsidR="00D31E24" w:rsidRDefault="00D31E24" w:rsidP="00912546">
            <w:pPr>
              <w:jc w:val="both"/>
            </w:pPr>
          </w:p>
        </w:tc>
      </w:tr>
      <w:tr w:rsidR="00D31E24" w14:paraId="49E0D528" w14:textId="77777777" w:rsidTr="00912546">
        <w:trPr>
          <w:trHeight w:val="2847"/>
        </w:trPr>
        <w:tc>
          <w:tcPr>
            <w:tcW w:w="9855" w:type="dxa"/>
            <w:gridSpan w:val="8"/>
            <w:tcBorders>
              <w:top w:val="nil"/>
            </w:tcBorders>
          </w:tcPr>
          <w:p w14:paraId="077FEEA3" w14:textId="2C23C2F1" w:rsidR="002917EC" w:rsidRDefault="002917EC" w:rsidP="002917EC">
            <w:pPr>
              <w:jc w:val="both"/>
            </w:pPr>
            <w:r>
              <w:t>Základní literatura:</w:t>
            </w:r>
          </w:p>
          <w:p w14:paraId="36F21CBB" w14:textId="79DF52FF" w:rsidR="002917EC" w:rsidRDefault="002917EC" w:rsidP="002917EC">
            <w:pPr>
              <w:jc w:val="both"/>
            </w:pPr>
            <w:r>
              <w:t xml:space="preserve">Creswell, J. W., &amp; Creswell, J. D. (2017). </w:t>
            </w:r>
            <w:r>
              <w:rPr>
                <w:i/>
                <w:iCs/>
              </w:rPr>
              <w:t>Research design: Qualitative, quantitative, and mixed methods approaches</w:t>
            </w:r>
            <w:r>
              <w:t>. Sage publications.</w:t>
            </w:r>
          </w:p>
          <w:p w14:paraId="0144F8D2" w14:textId="77777777" w:rsidR="002917EC" w:rsidRDefault="002917EC" w:rsidP="002917EC">
            <w:pPr>
              <w:jc w:val="both"/>
            </w:pPr>
            <w:r>
              <w:t xml:space="preserve">Yin, R. K. (2017). </w:t>
            </w:r>
            <w:r>
              <w:rPr>
                <w:i/>
                <w:iCs/>
              </w:rPr>
              <w:t>Case study research and applications: Design and methods</w:t>
            </w:r>
            <w:r>
              <w:t>. Sage publications.</w:t>
            </w:r>
          </w:p>
          <w:p w14:paraId="4E0A3D52" w14:textId="77777777" w:rsidR="002917EC" w:rsidRDefault="002917EC" w:rsidP="002917EC">
            <w:pPr>
              <w:jc w:val="both"/>
            </w:pPr>
            <w:r>
              <w:t xml:space="preserve">Hanington, B., &amp; Martin, B. (2012). </w:t>
            </w:r>
            <w:r>
              <w:rPr>
                <w:i/>
                <w:iCs/>
              </w:rPr>
              <w:t>Universal methods of design: 100 ways to research complex problems, develop innovative ideas, and design effective solutions</w:t>
            </w:r>
            <w:r>
              <w:t>. Rockport Publishers.</w:t>
            </w:r>
          </w:p>
          <w:p w14:paraId="3AAA6477" w14:textId="2CE57FD9" w:rsidR="002917EC" w:rsidRDefault="002917EC" w:rsidP="00912546">
            <w:pPr>
              <w:jc w:val="both"/>
              <w:rPr>
                <w:rStyle w:val="Hypertextovodkaz"/>
                <w:color w:val="auto"/>
                <w:u w:val="none"/>
              </w:rPr>
            </w:pPr>
            <w:r>
              <w:rPr>
                <w:rStyle w:val="Hypertextovodkaz"/>
                <w:color w:val="auto"/>
                <w:u w:val="none"/>
              </w:rPr>
              <w:t>Doporučené literatura:</w:t>
            </w:r>
          </w:p>
          <w:p w14:paraId="2790B071" w14:textId="0CAF4302" w:rsidR="00D31E24" w:rsidRPr="003E68EB" w:rsidRDefault="00D31E24" w:rsidP="00912546">
            <w:pPr>
              <w:jc w:val="both"/>
            </w:pPr>
            <w:r w:rsidRPr="003E68EB">
              <w:rPr>
                <w:rStyle w:val="Hypertextovodkaz"/>
                <w:color w:val="auto"/>
                <w:u w:val="none"/>
              </w:rPr>
              <w:t>www.scopus.com</w:t>
            </w:r>
          </w:p>
          <w:p w14:paraId="74CD9898" w14:textId="77777777" w:rsidR="00D31E24" w:rsidRDefault="00D31E24" w:rsidP="00912546">
            <w:pPr>
              <w:jc w:val="both"/>
            </w:pPr>
            <w:r>
              <w:t>apps.webofknowledge.com</w:t>
            </w:r>
          </w:p>
          <w:p w14:paraId="0E63EC3E" w14:textId="77777777" w:rsidR="00D31E24" w:rsidRPr="003E68EB" w:rsidRDefault="00A27B29" w:rsidP="00912546">
            <w:pPr>
              <w:jc w:val="both"/>
            </w:pPr>
            <w:hyperlink r:id="rId12" w:history="1">
              <w:r w:rsidR="00D31E24" w:rsidRPr="003E68EB">
                <w:rPr>
                  <w:rStyle w:val="Hypertextovodkaz"/>
                  <w:color w:val="auto"/>
                  <w:u w:val="none"/>
                </w:rPr>
                <w:t>www.sciencedirect.com</w:t>
              </w:r>
            </w:hyperlink>
          </w:p>
          <w:p w14:paraId="41B13B9C" w14:textId="77777777" w:rsidR="00D31E24" w:rsidRDefault="00D31E24" w:rsidP="00912546">
            <w:pPr>
              <w:jc w:val="both"/>
            </w:pPr>
            <w:r>
              <w:t xml:space="preserve">Bauer, S. W. (2015). </w:t>
            </w:r>
            <w:r>
              <w:rPr>
                <w:i/>
                <w:iCs/>
              </w:rPr>
              <w:t>The Story of Western Science: From the Writings of Aristotle to the Big Bang Theory</w:t>
            </w:r>
            <w:r>
              <w:t>. WW Norton &amp; Company.</w:t>
            </w:r>
          </w:p>
          <w:p w14:paraId="4748AB4F" w14:textId="77777777" w:rsidR="00D31E24" w:rsidRDefault="00D31E24" w:rsidP="00912546">
            <w:pPr>
              <w:jc w:val="both"/>
            </w:pPr>
            <w:r>
              <w:t xml:space="preserve">Lindberg, D. C. (2010). </w:t>
            </w:r>
            <w:r>
              <w:rPr>
                <w:i/>
                <w:iCs/>
              </w:rPr>
              <w:t>The beginnings of Western science: The European scientific tradition in philosophical, religious, and institutional context, prehistory to AD 1450</w:t>
            </w:r>
            <w:r>
              <w:t>. University of Chicago Press.</w:t>
            </w:r>
          </w:p>
        </w:tc>
      </w:tr>
      <w:tr w:rsidR="00D31E24" w14:paraId="29276807" w14:textId="77777777" w:rsidTr="00912546">
        <w:tc>
          <w:tcPr>
            <w:tcW w:w="9855" w:type="dxa"/>
            <w:gridSpan w:val="8"/>
            <w:tcBorders>
              <w:top w:val="single" w:sz="12" w:space="0" w:color="auto"/>
              <w:left w:val="single" w:sz="2" w:space="0" w:color="auto"/>
              <w:bottom w:val="single" w:sz="2" w:space="0" w:color="auto"/>
              <w:right w:val="single" w:sz="2" w:space="0" w:color="auto"/>
            </w:tcBorders>
            <w:shd w:val="clear" w:color="auto" w:fill="F7CAAC"/>
          </w:tcPr>
          <w:p w14:paraId="515E491B" w14:textId="77777777" w:rsidR="00D31E24" w:rsidRDefault="00D31E24" w:rsidP="00912546">
            <w:pPr>
              <w:jc w:val="center"/>
              <w:rPr>
                <w:b/>
              </w:rPr>
            </w:pPr>
            <w:r>
              <w:rPr>
                <w:b/>
              </w:rPr>
              <w:t>Informace ke kombinované nebo distanční formě</w:t>
            </w:r>
          </w:p>
        </w:tc>
      </w:tr>
      <w:tr w:rsidR="00D31E24" w14:paraId="652DB861" w14:textId="77777777" w:rsidTr="00912546">
        <w:tc>
          <w:tcPr>
            <w:tcW w:w="4787" w:type="dxa"/>
            <w:gridSpan w:val="3"/>
            <w:tcBorders>
              <w:top w:val="single" w:sz="2" w:space="0" w:color="auto"/>
            </w:tcBorders>
            <w:shd w:val="clear" w:color="auto" w:fill="F7CAAC"/>
          </w:tcPr>
          <w:p w14:paraId="67CE9880" w14:textId="77777777" w:rsidR="00D31E24" w:rsidRDefault="00D31E24" w:rsidP="00912546">
            <w:pPr>
              <w:jc w:val="both"/>
            </w:pPr>
            <w:r>
              <w:rPr>
                <w:b/>
              </w:rPr>
              <w:t>Rozsah konzultací (soustředění)</w:t>
            </w:r>
          </w:p>
        </w:tc>
        <w:tc>
          <w:tcPr>
            <w:tcW w:w="889" w:type="dxa"/>
            <w:tcBorders>
              <w:top w:val="single" w:sz="2" w:space="0" w:color="auto"/>
            </w:tcBorders>
          </w:tcPr>
          <w:p w14:paraId="7BBD5D09" w14:textId="77777777" w:rsidR="00D31E24" w:rsidRDefault="00D31E24" w:rsidP="00912546">
            <w:pPr>
              <w:jc w:val="both"/>
            </w:pPr>
            <w:r>
              <w:t>8+6</w:t>
            </w:r>
          </w:p>
        </w:tc>
        <w:tc>
          <w:tcPr>
            <w:tcW w:w="4179" w:type="dxa"/>
            <w:gridSpan w:val="4"/>
            <w:tcBorders>
              <w:top w:val="single" w:sz="2" w:space="0" w:color="auto"/>
            </w:tcBorders>
            <w:shd w:val="clear" w:color="auto" w:fill="F7CAAC"/>
          </w:tcPr>
          <w:p w14:paraId="2AA709BF" w14:textId="77777777" w:rsidR="00D31E24" w:rsidRDefault="00D31E24" w:rsidP="00912546">
            <w:pPr>
              <w:jc w:val="both"/>
              <w:rPr>
                <w:b/>
              </w:rPr>
            </w:pPr>
            <w:r>
              <w:rPr>
                <w:b/>
              </w:rPr>
              <w:t xml:space="preserve">hodin </w:t>
            </w:r>
          </w:p>
        </w:tc>
      </w:tr>
      <w:tr w:rsidR="00D31E24" w14:paraId="020176F2" w14:textId="77777777" w:rsidTr="00912546">
        <w:tc>
          <w:tcPr>
            <w:tcW w:w="9855" w:type="dxa"/>
            <w:gridSpan w:val="8"/>
            <w:shd w:val="clear" w:color="auto" w:fill="F7CAAC"/>
          </w:tcPr>
          <w:p w14:paraId="260752D5" w14:textId="6AB4C1F0" w:rsidR="00D31E24" w:rsidRDefault="00D31E24" w:rsidP="00912546">
            <w:pPr>
              <w:jc w:val="both"/>
              <w:rPr>
                <w:b/>
              </w:rPr>
            </w:pPr>
            <w:r>
              <w:rPr>
                <w:b/>
              </w:rPr>
              <w:t>Informace o způsobu kontaktu s</w:t>
            </w:r>
            <w:r w:rsidR="00C75313">
              <w:rPr>
                <w:b/>
              </w:rPr>
              <w:t> </w:t>
            </w:r>
            <w:r>
              <w:rPr>
                <w:b/>
              </w:rPr>
              <w:t>vyučujícím</w:t>
            </w:r>
          </w:p>
        </w:tc>
      </w:tr>
      <w:tr w:rsidR="00D31E24" w14:paraId="71745344" w14:textId="77777777" w:rsidTr="00912546">
        <w:trPr>
          <w:trHeight w:val="411"/>
        </w:trPr>
        <w:tc>
          <w:tcPr>
            <w:tcW w:w="9855" w:type="dxa"/>
            <w:gridSpan w:val="8"/>
          </w:tcPr>
          <w:p w14:paraId="0D3CD2EC" w14:textId="77777777" w:rsidR="00D31E24" w:rsidRDefault="00D31E24" w:rsidP="00912546">
            <w:pPr>
              <w:jc w:val="both"/>
            </w:pPr>
            <w:r>
              <w:lastRenderedPageBreak/>
              <w:t>Během semestru 4+4 hodiny přednášek a 6 hodin seminářů v přímém kontaktu s vyučujícím.</w:t>
            </w:r>
          </w:p>
        </w:tc>
      </w:tr>
      <w:tr w:rsidR="00D31E24" w14:paraId="471B4C39" w14:textId="77777777" w:rsidTr="00912546">
        <w:tc>
          <w:tcPr>
            <w:tcW w:w="9855" w:type="dxa"/>
            <w:gridSpan w:val="8"/>
            <w:tcBorders>
              <w:bottom w:val="double" w:sz="4" w:space="0" w:color="auto"/>
            </w:tcBorders>
            <w:shd w:val="clear" w:color="auto" w:fill="BDD6EE"/>
          </w:tcPr>
          <w:p w14:paraId="16AB5CFE" w14:textId="77777777" w:rsidR="00D31E24" w:rsidRDefault="00D31E24" w:rsidP="00912546">
            <w:pPr>
              <w:jc w:val="both"/>
              <w:rPr>
                <w:b/>
                <w:sz w:val="28"/>
              </w:rPr>
            </w:pPr>
            <w:r>
              <w:br w:type="page"/>
            </w:r>
            <w:r>
              <w:rPr>
                <w:b/>
                <w:sz w:val="28"/>
              </w:rPr>
              <w:t>B-III – Charakteristika studijního předmětu</w:t>
            </w:r>
          </w:p>
        </w:tc>
      </w:tr>
      <w:tr w:rsidR="00D31E24" w14:paraId="378A377A" w14:textId="77777777" w:rsidTr="00912546">
        <w:tc>
          <w:tcPr>
            <w:tcW w:w="3086" w:type="dxa"/>
            <w:tcBorders>
              <w:top w:val="double" w:sz="4" w:space="0" w:color="auto"/>
            </w:tcBorders>
            <w:shd w:val="clear" w:color="auto" w:fill="F7CAAC"/>
          </w:tcPr>
          <w:p w14:paraId="7D47F946" w14:textId="77777777" w:rsidR="00D31E24" w:rsidRDefault="00D31E24" w:rsidP="00912546">
            <w:pPr>
              <w:jc w:val="both"/>
              <w:rPr>
                <w:b/>
              </w:rPr>
            </w:pPr>
            <w:r>
              <w:rPr>
                <w:b/>
              </w:rPr>
              <w:t>Název studijního předmětu</w:t>
            </w:r>
          </w:p>
        </w:tc>
        <w:tc>
          <w:tcPr>
            <w:tcW w:w="6769" w:type="dxa"/>
            <w:gridSpan w:val="7"/>
            <w:tcBorders>
              <w:top w:val="double" w:sz="4" w:space="0" w:color="auto"/>
            </w:tcBorders>
          </w:tcPr>
          <w:p w14:paraId="4D32F913" w14:textId="77777777" w:rsidR="00D31E24" w:rsidRDefault="00D31E24" w:rsidP="00912546">
            <w:pPr>
              <w:jc w:val="both"/>
            </w:pPr>
            <w:r>
              <w:t>Projektové řízení</w:t>
            </w:r>
          </w:p>
        </w:tc>
      </w:tr>
      <w:tr w:rsidR="00D31E24" w14:paraId="62792A41" w14:textId="77777777" w:rsidTr="00912546">
        <w:tc>
          <w:tcPr>
            <w:tcW w:w="3086" w:type="dxa"/>
            <w:shd w:val="clear" w:color="auto" w:fill="F7CAAC"/>
          </w:tcPr>
          <w:p w14:paraId="4C7F1A89" w14:textId="77777777" w:rsidR="00D31E24" w:rsidRDefault="00D31E24" w:rsidP="00912546">
            <w:pPr>
              <w:jc w:val="both"/>
              <w:rPr>
                <w:b/>
              </w:rPr>
            </w:pPr>
            <w:r>
              <w:rPr>
                <w:b/>
              </w:rPr>
              <w:t>Typ předmětu</w:t>
            </w:r>
          </w:p>
        </w:tc>
        <w:tc>
          <w:tcPr>
            <w:tcW w:w="3406" w:type="dxa"/>
            <w:gridSpan w:val="4"/>
          </w:tcPr>
          <w:p w14:paraId="4329E418" w14:textId="77777777" w:rsidR="00D31E24" w:rsidRDefault="00D31E24" w:rsidP="00912546">
            <w:pPr>
              <w:jc w:val="both"/>
            </w:pPr>
            <w:r>
              <w:t>Povinný</w:t>
            </w:r>
          </w:p>
        </w:tc>
        <w:tc>
          <w:tcPr>
            <w:tcW w:w="2695" w:type="dxa"/>
            <w:gridSpan w:val="2"/>
            <w:shd w:val="clear" w:color="auto" w:fill="F7CAAC"/>
          </w:tcPr>
          <w:p w14:paraId="39203CE5" w14:textId="77777777" w:rsidR="00D31E24" w:rsidRDefault="00D31E24" w:rsidP="00912546">
            <w:pPr>
              <w:jc w:val="both"/>
            </w:pPr>
            <w:r>
              <w:rPr>
                <w:b/>
              </w:rPr>
              <w:t>doporučený ročník / semestr</w:t>
            </w:r>
          </w:p>
        </w:tc>
        <w:tc>
          <w:tcPr>
            <w:tcW w:w="668" w:type="dxa"/>
          </w:tcPr>
          <w:p w14:paraId="24CCDE4E" w14:textId="77777777" w:rsidR="00D31E24" w:rsidRDefault="00D31E24" w:rsidP="00912546">
            <w:pPr>
              <w:jc w:val="both"/>
            </w:pPr>
            <w:r>
              <w:t>1/ZS</w:t>
            </w:r>
          </w:p>
        </w:tc>
      </w:tr>
      <w:tr w:rsidR="00D31E24" w14:paraId="7568A72B" w14:textId="77777777" w:rsidTr="00912546">
        <w:tc>
          <w:tcPr>
            <w:tcW w:w="3086" w:type="dxa"/>
            <w:shd w:val="clear" w:color="auto" w:fill="F7CAAC"/>
          </w:tcPr>
          <w:p w14:paraId="5D56EA3C" w14:textId="77777777" w:rsidR="00D31E24" w:rsidRDefault="00D31E24" w:rsidP="00912546">
            <w:pPr>
              <w:jc w:val="both"/>
              <w:rPr>
                <w:b/>
              </w:rPr>
            </w:pPr>
            <w:r>
              <w:rPr>
                <w:b/>
              </w:rPr>
              <w:t>Rozsah studijního předmětu</w:t>
            </w:r>
          </w:p>
        </w:tc>
        <w:tc>
          <w:tcPr>
            <w:tcW w:w="1701" w:type="dxa"/>
            <w:gridSpan w:val="2"/>
          </w:tcPr>
          <w:p w14:paraId="6A64EBD7" w14:textId="77777777" w:rsidR="00D31E24" w:rsidRDefault="00D31E24" w:rsidP="00912546">
            <w:pPr>
              <w:jc w:val="both"/>
            </w:pPr>
            <w:r>
              <w:t>24p+24c</w:t>
            </w:r>
          </w:p>
        </w:tc>
        <w:tc>
          <w:tcPr>
            <w:tcW w:w="889" w:type="dxa"/>
            <w:shd w:val="clear" w:color="auto" w:fill="F7CAAC"/>
          </w:tcPr>
          <w:p w14:paraId="3CB89476" w14:textId="77777777" w:rsidR="00D31E24" w:rsidRDefault="00D31E24" w:rsidP="00912546">
            <w:pPr>
              <w:jc w:val="both"/>
              <w:rPr>
                <w:b/>
              </w:rPr>
            </w:pPr>
            <w:r>
              <w:rPr>
                <w:b/>
              </w:rPr>
              <w:t xml:space="preserve">hod. </w:t>
            </w:r>
          </w:p>
        </w:tc>
        <w:tc>
          <w:tcPr>
            <w:tcW w:w="816" w:type="dxa"/>
          </w:tcPr>
          <w:p w14:paraId="1024484A" w14:textId="77777777" w:rsidR="00D31E24" w:rsidRDefault="00D31E24" w:rsidP="00912546">
            <w:pPr>
              <w:jc w:val="both"/>
            </w:pPr>
            <w:r>
              <w:t>48</w:t>
            </w:r>
          </w:p>
        </w:tc>
        <w:tc>
          <w:tcPr>
            <w:tcW w:w="2156" w:type="dxa"/>
            <w:shd w:val="clear" w:color="auto" w:fill="F7CAAC"/>
          </w:tcPr>
          <w:p w14:paraId="5AF5F50E" w14:textId="79235B91" w:rsidR="00D31E24" w:rsidRDefault="00C75313" w:rsidP="00912546">
            <w:pPr>
              <w:jc w:val="both"/>
              <w:rPr>
                <w:b/>
              </w:rPr>
            </w:pPr>
            <w:r>
              <w:rPr>
                <w:b/>
              </w:rPr>
              <w:t>K</w:t>
            </w:r>
            <w:r w:rsidR="00D31E24">
              <w:rPr>
                <w:b/>
              </w:rPr>
              <w:t>reditů</w:t>
            </w:r>
          </w:p>
        </w:tc>
        <w:tc>
          <w:tcPr>
            <w:tcW w:w="1207" w:type="dxa"/>
            <w:gridSpan w:val="2"/>
          </w:tcPr>
          <w:p w14:paraId="28C70071" w14:textId="77777777" w:rsidR="00D31E24" w:rsidRDefault="00D31E24" w:rsidP="00912546">
            <w:pPr>
              <w:jc w:val="both"/>
            </w:pPr>
            <w:r>
              <w:t>10</w:t>
            </w:r>
          </w:p>
        </w:tc>
      </w:tr>
      <w:tr w:rsidR="00D31E24" w14:paraId="75F24CCE" w14:textId="77777777" w:rsidTr="00912546">
        <w:tc>
          <w:tcPr>
            <w:tcW w:w="3086" w:type="dxa"/>
            <w:shd w:val="clear" w:color="auto" w:fill="F7CAAC"/>
          </w:tcPr>
          <w:p w14:paraId="4AE21EB2" w14:textId="77777777" w:rsidR="00D31E24" w:rsidRDefault="00D31E24" w:rsidP="00912546">
            <w:pPr>
              <w:jc w:val="both"/>
              <w:rPr>
                <w:b/>
                <w:sz w:val="22"/>
              </w:rPr>
            </w:pPr>
            <w:r>
              <w:rPr>
                <w:b/>
              </w:rPr>
              <w:t>Prerekvizity, korekvizity, ekvivalence</w:t>
            </w:r>
          </w:p>
        </w:tc>
        <w:tc>
          <w:tcPr>
            <w:tcW w:w="6769" w:type="dxa"/>
            <w:gridSpan w:val="7"/>
          </w:tcPr>
          <w:p w14:paraId="5FC07917" w14:textId="1887DEAE" w:rsidR="00D31E24" w:rsidRDefault="00D31E24" w:rsidP="00912546">
            <w:pPr>
              <w:jc w:val="both"/>
            </w:pPr>
          </w:p>
        </w:tc>
      </w:tr>
      <w:tr w:rsidR="00D31E24" w14:paraId="3FFC44E3" w14:textId="77777777" w:rsidTr="00912546">
        <w:tc>
          <w:tcPr>
            <w:tcW w:w="3086" w:type="dxa"/>
            <w:shd w:val="clear" w:color="auto" w:fill="F7CAAC"/>
          </w:tcPr>
          <w:p w14:paraId="6B7978CA" w14:textId="77777777" w:rsidR="00D31E24" w:rsidRDefault="00D31E24" w:rsidP="00912546">
            <w:pPr>
              <w:jc w:val="both"/>
              <w:rPr>
                <w:b/>
              </w:rPr>
            </w:pPr>
            <w:r>
              <w:rPr>
                <w:b/>
              </w:rPr>
              <w:t>Způsob ověření studijních výsledků</w:t>
            </w:r>
          </w:p>
        </w:tc>
        <w:tc>
          <w:tcPr>
            <w:tcW w:w="3406" w:type="dxa"/>
            <w:gridSpan w:val="4"/>
          </w:tcPr>
          <w:p w14:paraId="2E1BC443" w14:textId="77777777" w:rsidR="00D31E24" w:rsidRDefault="00D31E24" w:rsidP="00912546">
            <w:pPr>
              <w:jc w:val="both"/>
            </w:pPr>
            <w:r>
              <w:t>Zápočet + zkouška</w:t>
            </w:r>
          </w:p>
        </w:tc>
        <w:tc>
          <w:tcPr>
            <w:tcW w:w="2156" w:type="dxa"/>
            <w:shd w:val="clear" w:color="auto" w:fill="F7CAAC"/>
          </w:tcPr>
          <w:p w14:paraId="7A4500F3" w14:textId="77777777" w:rsidR="00D31E24" w:rsidRDefault="00D31E24" w:rsidP="00912546">
            <w:pPr>
              <w:jc w:val="both"/>
              <w:rPr>
                <w:b/>
              </w:rPr>
            </w:pPr>
            <w:r>
              <w:rPr>
                <w:b/>
              </w:rPr>
              <w:t>Forma výuky</w:t>
            </w:r>
          </w:p>
        </w:tc>
        <w:tc>
          <w:tcPr>
            <w:tcW w:w="1207" w:type="dxa"/>
            <w:gridSpan w:val="2"/>
          </w:tcPr>
          <w:p w14:paraId="44425679" w14:textId="77777777" w:rsidR="00D31E24" w:rsidRDefault="00D31E24" w:rsidP="00912546">
            <w:pPr>
              <w:jc w:val="both"/>
            </w:pPr>
            <w:r>
              <w:t>Přednášky, cvičení</w:t>
            </w:r>
          </w:p>
        </w:tc>
      </w:tr>
      <w:tr w:rsidR="00D31E24" w14:paraId="6CFD14DB" w14:textId="77777777" w:rsidTr="00912546">
        <w:tc>
          <w:tcPr>
            <w:tcW w:w="3086" w:type="dxa"/>
            <w:shd w:val="clear" w:color="auto" w:fill="F7CAAC"/>
          </w:tcPr>
          <w:p w14:paraId="4BEB85A4" w14:textId="77777777" w:rsidR="00D31E24" w:rsidRDefault="00D31E24" w:rsidP="00912546">
            <w:pPr>
              <w:jc w:val="both"/>
              <w:rPr>
                <w:b/>
              </w:rPr>
            </w:pPr>
            <w:r>
              <w:rPr>
                <w:b/>
              </w:rPr>
              <w:t>Forma způsobu ověření studijních výsledků a další požadavky na studenta</w:t>
            </w:r>
          </w:p>
        </w:tc>
        <w:tc>
          <w:tcPr>
            <w:tcW w:w="6769" w:type="dxa"/>
            <w:gridSpan w:val="7"/>
            <w:tcBorders>
              <w:bottom w:val="nil"/>
            </w:tcBorders>
          </w:tcPr>
          <w:p w14:paraId="2572C1DE" w14:textId="77777777" w:rsidR="00D31E24" w:rsidRDefault="00D31E24" w:rsidP="00912546">
            <w:pPr>
              <w:jc w:val="both"/>
            </w:pPr>
            <w:r>
              <w:t>Písemná zkouška - test 20 otázek hodnocených 0-2 body, minimum 21 bodů</w:t>
            </w:r>
          </w:p>
          <w:p w14:paraId="3E841A98" w14:textId="77777777" w:rsidR="00D31E24" w:rsidRDefault="00D31E24" w:rsidP="00912546">
            <w:pPr>
              <w:jc w:val="both"/>
            </w:pPr>
            <w:r>
              <w:t>Předpokladem k zápočtu je odevzdaný a vyučujícím akceptovaný semestrální projekt.</w:t>
            </w:r>
          </w:p>
        </w:tc>
      </w:tr>
      <w:tr w:rsidR="00D31E24" w14:paraId="1965842E" w14:textId="77777777" w:rsidTr="00912546">
        <w:trPr>
          <w:trHeight w:val="554"/>
        </w:trPr>
        <w:tc>
          <w:tcPr>
            <w:tcW w:w="9855" w:type="dxa"/>
            <w:gridSpan w:val="8"/>
            <w:tcBorders>
              <w:top w:val="nil"/>
            </w:tcBorders>
          </w:tcPr>
          <w:p w14:paraId="4415F504" w14:textId="77777777" w:rsidR="00D31E24" w:rsidRDefault="00D31E24" w:rsidP="00912546">
            <w:pPr>
              <w:jc w:val="both"/>
            </w:pPr>
          </w:p>
        </w:tc>
      </w:tr>
      <w:tr w:rsidR="00D31E24" w14:paraId="3106840D" w14:textId="77777777" w:rsidTr="00912546">
        <w:trPr>
          <w:trHeight w:val="197"/>
        </w:trPr>
        <w:tc>
          <w:tcPr>
            <w:tcW w:w="3086" w:type="dxa"/>
            <w:tcBorders>
              <w:top w:val="nil"/>
            </w:tcBorders>
            <w:shd w:val="clear" w:color="auto" w:fill="F7CAAC"/>
          </w:tcPr>
          <w:p w14:paraId="668C9780" w14:textId="77777777" w:rsidR="00D31E24" w:rsidRDefault="00D31E24" w:rsidP="00912546">
            <w:pPr>
              <w:jc w:val="both"/>
              <w:rPr>
                <w:b/>
              </w:rPr>
            </w:pPr>
            <w:r>
              <w:rPr>
                <w:b/>
              </w:rPr>
              <w:t>Garant předmětu</w:t>
            </w:r>
          </w:p>
        </w:tc>
        <w:tc>
          <w:tcPr>
            <w:tcW w:w="6769" w:type="dxa"/>
            <w:gridSpan w:val="7"/>
            <w:tcBorders>
              <w:top w:val="nil"/>
            </w:tcBorders>
          </w:tcPr>
          <w:p w14:paraId="3A9CEB95" w14:textId="556A6EC6" w:rsidR="00D31E24" w:rsidRDefault="000B5636" w:rsidP="00912546">
            <w:pPr>
              <w:jc w:val="both"/>
            </w:pPr>
            <w:r>
              <w:t>d</w:t>
            </w:r>
            <w:r w:rsidR="00CB13A2">
              <w:t>oc.</w:t>
            </w:r>
            <w:r w:rsidR="00D31E24">
              <w:t xml:space="preserve"> Ing. Rostislav Chotěborský, Ph.D.</w:t>
            </w:r>
          </w:p>
        </w:tc>
      </w:tr>
      <w:tr w:rsidR="00D31E24" w14:paraId="315E7451" w14:textId="77777777" w:rsidTr="00912546">
        <w:trPr>
          <w:trHeight w:val="243"/>
        </w:trPr>
        <w:tc>
          <w:tcPr>
            <w:tcW w:w="3086" w:type="dxa"/>
            <w:tcBorders>
              <w:top w:val="nil"/>
            </w:tcBorders>
            <w:shd w:val="clear" w:color="auto" w:fill="F7CAAC"/>
          </w:tcPr>
          <w:p w14:paraId="6204C727" w14:textId="77777777" w:rsidR="00D31E24" w:rsidRDefault="00D31E24" w:rsidP="00912546">
            <w:pPr>
              <w:jc w:val="both"/>
              <w:rPr>
                <w:b/>
              </w:rPr>
            </w:pPr>
            <w:r>
              <w:rPr>
                <w:b/>
              </w:rPr>
              <w:t>Zapojení garanta do výuky předmětu</w:t>
            </w:r>
          </w:p>
        </w:tc>
        <w:tc>
          <w:tcPr>
            <w:tcW w:w="6769" w:type="dxa"/>
            <w:gridSpan w:val="7"/>
            <w:tcBorders>
              <w:top w:val="nil"/>
            </w:tcBorders>
          </w:tcPr>
          <w:p w14:paraId="6C591A9A" w14:textId="08291972" w:rsidR="00D31E24" w:rsidRDefault="00D31E24" w:rsidP="00912546">
            <w:pPr>
              <w:jc w:val="both"/>
            </w:pPr>
            <w:r>
              <w:t>Přednášky</w:t>
            </w:r>
            <w:r w:rsidR="002917EC">
              <w:t>, konzultace, zkouška</w:t>
            </w:r>
          </w:p>
        </w:tc>
      </w:tr>
      <w:tr w:rsidR="00D31E24" w14:paraId="5C7963F9" w14:textId="77777777" w:rsidTr="00912546">
        <w:tc>
          <w:tcPr>
            <w:tcW w:w="3086" w:type="dxa"/>
            <w:shd w:val="clear" w:color="auto" w:fill="F7CAAC"/>
          </w:tcPr>
          <w:p w14:paraId="0FA11056" w14:textId="77777777" w:rsidR="00D31E24" w:rsidRDefault="00D31E24" w:rsidP="00912546">
            <w:pPr>
              <w:jc w:val="both"/>
              <w:rPr>
                <w:b/>
              </w:rPr>
            </w:pPr>
            <w:r>
              <w:rPr>
                <w:b/>
              </w:rPr>
              <w:t>Vyučující</w:t>
            </w:r>
          </w:p>
        </w:tc>
        <w:tc>
          <w:tcPr>
            <w:tcW w:w="6769" w:type="dxa"/>
            <w:gridSpan w:val="7"/>
            <w:tcBorders>
              <w:bottom w:val="nil"/>
            </w:tcBorders>
          </w:tcPr>
          <w:p w14:paraId="30FC5C9B" w14:textId="192D9215" w:rsidR="00D31E24" w:rsidRDefault="000B5636" w:rsidP="00912546">
            <w:pPr>
              <w:jc w:val="both"/>
            </w:pPr>
            <w:r>
              <w:t>d</w:t>
            </w:r>
            <w:r w:rsidR="00CB13A2">
              <w:t>oc.</w:t>
            </w:r>
            <w:r w:rsidR="00D31E24">
              <w:t xml:space="preserve"> Ing. Rostislav Chotěborský, Ph.D., Ing. Jindřich Pavlů, Ph.D., Ing. Kristina Rušarová, Ph.D.</w:t>
            </w:r>
          </w:p>
        </w:tc>
      </w:tr>
      <w:tr w:rsidR="00D31E24" w14:paraId="07C4B1D3" w14:textId="77777777" w:rsidTr="00912546">
        <w:trPr>
          <w:trHeight w:val="554"/>
        </w:trPr>
        <w:tc>
          <w:tcPr>
            <w:tcW w:w="9855" w:type="dxa"/>
            <w:gridSpan w:val="8"/>
            <w:tcBorders>
              <w:top w:val="nil"/>
            </w:tcBorders>
          </w:tcPr>
          <w:p w14:paraId="37FD341B" w14:textId="77777777" w:rsidR="00D31E24" w:rsidRDefault="00D31E24" w:rsidP="00912546">
            <w:pPr>
              <w:jc w:val="both"/>
            </w:pPr>
          </w:p>
        </w:tc>
      </w:tr>
      <w:tr w:rsidR="00D31E24" w14:paraId="1D953B5D" w14:textId="77777777" w:rsidTr="00912546">
        <w:tc>
          <w:tcPr>
            <w:tcW w:w="3086" w:type="dxa"/>
            <w:shd w:val="clear" w:color="auto" w:fill="F7CAAC"/>
          </w:tcPr>
          <w:p w14:paraId="1FE6A01B" w14:textId="77777777" w:rsidR="00D31E24" w:rsidRDefault="00D31E24" w:rsidP="00912546">
            <w:pPr>
              <w:jc w:val="both"/>
              <w:rPr>
                <w:b/>
              </w:rPr>
            </w:pPr>
            <w:r>
              <w:rPr>
                <w:b/>
              </w:rPr>
              <w:t>Stručná anotace předmětu</w:t>
            </w:r>
          </w:p>
        </w:tc>
        <w:tc>
          <w:tcPr>
            <w:tcW w:w="6769" w:type="dxa"/>
            <w:gridSpan w:val="7"/>
            <w:tcBorders>
              <w:bottom w:val="nil"/>
            </w:tcBorders>
          </w:tcPr>
          <w:p w14:paraId="6D98E4FA" w14:textId="77777777" w:rsidR="00D31E24" w:rsidRDefault="00D31E24" w:rsidP="00912546">
            <w:pPr>
              <w:jc w:val="both"/>
            </w:pPr>
          </w:p>
        </w:tc>
      </w:tr>
      <w:tr w:rsidR="00D31E24" w14:paraId="4F1501F9" w14:textId="77777777" w:rsidTr="00912546">
        <w:trPr>
          <w:trHeight w:val="3938"/>
        </w:trPr>
        <w:tc>
          <w:tcPr>
            <w:tcW w:w="9855" w:type="dxa"/>
            <w:gridSpan w:val="8"/>
            <w:tcBorders>
              <w:top w:val="nil"/>
              <w:bottom w:val="single" w:sz="12" w:space="0" w:color="auto"/>
            </w:tcBorders>
          </w:tcPr>
          <w:p w14:paraId="01133209" w14:textId="2E383447" w:rsidR="00D31E24" w:rsidRDefault="00D31E24" w:rsidP="00912546">
            <w:pPr>
              <w:jc w:val="both"/>
            </w:pPr>
            <w:r w:rsidRPr="00DC3373">
              <w:t>Po absolvování předmětu by měli studenti získat znalosti a osvojit si dovednosti z jednotlivých oblastí projektového řízení, nutné pro plnohodnotné začlenění do projektových týmů, popřípadě pro jejich vedení. Mezi vyučované oblasti patří principy, postupy, techniky a nástroje projektového řízení zaměřené zejména na procesní přístup dle standardů tzn. příprava a plánování projektu, metoda projektového rámce a její uplatňování, jak začít formovat projekt - východiska, předpoklady, záměry. Stanovení poslání, vize a cílů projektu, metriky cílů. Strukturování projektu - vytvoření základního designu. Rizika projektu a práce s nimi. Realizace a řízení projektu. Monitoring a evaluace projektu. Dále je předmět zaměřen na výuku a aplikaci principů, metod a nástrojů řízení, plánování a vyhodnocování projektů především v prostředí průmyslu (průmyslových investic, asset managementu a údržby technického zařízení). Absolventi budou v praxi konfrontování s řešením projektových úkolů v pozici členů projektových týmů, případně i v pozici vedoucích projektových týmů a projektových manažerů.</w:t>
            </w:r>
          </w:p>
          <w:p w14:paraId="58732F2D" w14:textId="77777777" w:rsidR="00D31E24" w:rsidRDefault="00D31E24" w:rsidP="00912546">
            <w:pPr>
              <w:jc w:val="both"/>
            </w:pPr>
            <w:r>
              <w:t>Přednáška</w:t>
            </w:r>
          </w:p>
          <w:p w14:paraId="55E5BC1F" w14:textId="77777777" w:rsidR="00D31E24" w:rsidRDefault="00D31E24" w:rsidP="00912546">
            <w:pPr>
              <w:jc w:val="both"/>
            </w:pPr>
            <w:r>
              <w:t>1. Úvod do projektového řízení - základní pojmy a principy projektového řízení, základní charakteristické rysy projektů, proč a v jakých případech používat projektové řízeni, hlavní rozdíly mezi programem a projektem, vzájemný vztah projektu, programu a portfolia se strategii organizace, zadavatelé a projektové výzvy v ČR, světové standardy a metodiky projektového managementu.</w:t>
            </w:r>
          </w:p>
          <w:p w14:paraId="696ED058" w14:textId="77777777" w:rsidR="00D31E24" w:rsidRDefault="00D31E24" w:rsidP="00912546">
            <w:pPr>
              <w:jc w:val="both"/>
            </w:pPr>
            <w:r>
              <w:t>2. Příprava projektu I - jak zahájit úspěšný projekt, projektový přistup jako způsob řízení organizace, stanovení cílů projektu, základní role v projektovém tymu, standardní organizační struktura projektu, posouzení organizační kapacity, projektový cyklus, nalezení vhodné výzvy na podání projektu, podmínky realizace projektu stanovené zadavatelem.</w:t>
            </w:r>
          </w:p>
          <w:p w14:paraId="5B3BAD10" w14:textId="77777777" w:rsidR="00D31E24" w:rsidRDefault="00D31E24" w:rsidP="00912546">
            <w:pPr>
              <w:jc w:val="both"/>
            </w:pPr>
            <w:r>
              <w:t>3. Příprava projektu II – Předprojektové analýzy a studie – Brainstorming, SWOT analýza, myšlenková mapa, vícekriteriální analýza, příprava harmonogramu realizace aktivit, ekonomická analýza projektu.</w:t>
            </w:r>
          </w:p>
          <w:p w14:paraId="1B6B2AA3" w14:textId="77777777" w:rsidR="00D31E24" w:rsidRDefault="00D31E24" w:rsidP="00912546">
            <w:pPr>
              <w:jc w:val="both"/>
            </w:pPr>
            <w:r>
              <w:t>4. Logický rámec projektu (Logical framework) - podstata a využití logického rámce projektu, matice logického rámce, logické vazby, tvorba logického rámce, principy stanovování ukazatelů, indikátorů a zdrojů ověření, případová studie – Logický rámec</w:t>
            </w:r>
          </w:p>
          <w:p w14:paraId="794F714C" w14:textId="77777777" w:rsidR="00D31E24" w:rsidRDefault="00D31E24" w:rsidP="00912546">
            <w:pPr>
              <w:jc w:val="both"/>
            </w:pPr>
            <w:r>
              <w:t>5. Analýza a řízení rizik v projektech, řízení změn v projektech</w:t>
            </w:r>
          </w:p>
          <w:p w14:paraId="77BA78C0" w14:textId="77777777" w:rsidR="00D31E24" w:rsidRDefault="00D31E24" w:rsidP="00912546">
            <w:pPr>
              <w:jc w:val="both"/>
            </w:pPr>
            <w:r>
              <w:t>6. Metody a nástroje projektového managementu - dekompozice činností projektu (WBS – Work Breakdown Structure), Ganttův diagram (Gantt Chart), Matice odpovědností, Metody síťové analýzy (Network Analysis), 3CPM - Metoda kritické cesty (Critical Path Method), metoda PERT (Program Evaluation and Review Technique), paretova analýza, ishikawův diagram, vývojový diagram.</w:t>
            </w:r>
          </w:p>
          <w:p w14:paraId="47B75F9A" w14:textId="77777777" w:rsidR="00D31E24" w:rsidRDefault="00D31E24" w:rsidP="00912546">
            <w:pPr>
              <w:jc w:val="both"/>
            </w:pPr>
            <w:r>
              <w:t>7. Zdroje projektu - zdroje a jejich přiřazení k úkolům, typy zdrojů, přidání zdrojů do projektu, vlastnosti zdrojů.</w:t>
            </w:r>
          </w:p>
          <w:p w14:paraId="60DB688A" w14:textId="77777777" w:rsidR="00D31E24" w:rsidRDefault="00D31E24" w:rsidP="00912546">
            <w:pPr>
              <w:jc w:val="both"/>
            </w:pPr>
            <w:r>
              <w:t>8. Příprava rozpočtu a finanční řízení projektu I - význam rozpočtu v projektovém řízení, rozpočtové kapitoly, řízení a tvorba rozpočtu, finanční zdroje projektů a spolufinancování na projektech, časté chyby během tvorby rozpočtu.</w:t>
            </w:r>
          </w:p>
          <w:p w14:paraId="5C466EEA" w14:textId="77777777" w:rsidR="00D31E24" w:rsidRDefault="00D31E24" w:rsidP="00912546">
            <w:pPr>
              <w:jc w:val="both"/>
            </w:pPr>
            <w:r>
              <w:t>9. Příprava rozpočtu a finanční řízení projektu II - kontrola čerpání financí, způsobilost výdajů, přímé a nepřímé náklady, vykazování nákladů, příprava finanční zprávy, finanční kontroly a audity.</w:t>
            </w:r>
          </w:p>
          <w:p w14:paraId="1519FFB8" w14:textId="77777777" w:rsidR="00D31E24" w:rsidRDefault="00D31E24" w:rsidP="00912546">
            <w:pPr>
              <w:jc w:val="both"/>
            </w:pPr>
            <w:r>
              <w:t>10. Realizace projektu a úkoly projektu - monitorování postupu prací, podávání zprav o průběhu projektu – reporting, porovnání plánu se skutečností, krize projektu, vedení porad, zápisy z porad, počítačová podpora řízení projektů, řízení projektů v MS Project, vazby mezi úkoly, členění úkolů do osnovy, pevné náklady na úkol, připojení informací k úkolu.</w:t>
            </w:r>
          </w:p>
          <w:p w14:paraId="21740139" w14:textId="77777777" w:rsidR="00D31E24" w:rsidRDefault="00D31E24" w:rsidP="00912546">
            <w:pPr>
              <w:jc w:val="both"/>
            </w:pPr>
            <w:r>
              <w:lastRenderedPageBreak/>
              <w:t>11. Ukončení a vyhodnocení projektu - kroky při hodnocení projektu, závěrečná zpráva, tisk a publikování, sledování průběhu projektu, zadání procenta dokončení, přeplánování nedokončené práce.</w:t>
            </w:r>
          </w:p>
          <w:p w14:paraId="7A5FB734" w14:textId="77777777" w:rsidR="00D31E24" w:rsidRDefault="00D31E24" w:rsidP="00912546">
            <w:pPr>
              <w:jc w:val="both"/>
            </w:pPr>
            <w:r>
              <w:t>12. Světové standardy a metodiky projektového managementu - project Management Body of Knowledge (PM BoK), PRojects IN Controlled Environments – PRINCE2®, IPMA®, Competence Baseline – ICB, ISO 21 500.</w:t>
            </w:r>
          </w:p>
          <w:p w14:paraId="45043B61" w14:textId="77777777" w:rsidR="00D31E24" w:rsidRDefault="00D31E24" w:rsidP="00912546">
            <w:pPr>
              <w:jc w:val="both"/>
            </w:pPr>
            <w:r>
              <w:t>Cvičení</w:t>
            </w:r>
          </w:p>
          <w:p w14:paraId="4E66CAE2" w14:textId="77777777" w:rsidR="00D31E24" w:rsidRDefault="00D31E24" w:rsidP="00912546">
            <w:pPr>
              <w:jc w:val="both"/>
            </w:pPr>
            <w:r>
              <w:t>1. Diskuse základních pojmů a zadání semestrálního projektu.</w:t>
            </w:r>
          </w:p>
          <w:p w14:paraId="5882275A" w14:textId="77777777" w:rsidR="00D31E24" w:rsidRDefault="00D31E24" w:rsidP="00912546">
            <w:pPr>
              <w:jc w:val="both"/>
            </w:pPr>
            <w:r>
              <w:t>2. Brainstorming k projektu, použití Ganttova diagramu, definice úkolové struktury projektu (WBS).</w:t>
            </w:r>
          </w:p>
          <w:p w14:paraId="142C8D14" w14:textId="77777777" w:rsidR="00D31E24" w:rsidRDefault="00D31E24" w:rsidP="00912546">
            <w:pPr>
              <w:jc w:val="both"/>
            </w:pPr>
            <w:r>
              <w:t>3. Vytvoření nové projektové žádosti.</w:t>
            </w:r>
          </w:p>
          <w:p w14:paraId="0C2CE287" w14:textId="77777777" w:rsidR="00D31E24" w:rsidRDefault="00D31E24" w:rsidP="00912546">
            <w:pPr>
              <w:jc w:val="both"/>
            </w:pPr>
            <w:r>
              <w:t>4. Aplikace metody CPM v semestrálním projektu, nalezení kritické cesty v projektu.</w:t>
            </w:r>
          </w:p>
          <w:p w14:paraId="30FB199B" w14:textId="77777777" w:rsidR="00D31E24" w:rsidRDefault="00D31E24" w:rsidP="00912546">
            <w:pPr>
              <w:jc w:val="both"/>
            </w:pPr>
            <w:r>
              <w:t>5. Logický rámec I.</w:t>
            </w:r>
          </w:p>
          <w:p w14:paraId="2C120A81" w14:textId="77777777" w:rsidR="00D31E24" w:rsidRDefault="00D31E24" w:rsidP="00912546">
            <w:pPr>
              <w:jc w:val="both"/>
            </w:pPr>
            <w:r>
              <w:t>6. Logický rámec II.</w:t>
            </w:r>
          </w:p>
          <w:p w14:paraId="4B29BD5F" w14:textId="77777777" w:rsidR="00D31E24" w:rsidRDefault="00D31E24" w:rsidP="00912546">
            <w:pPr>
              <w:jc w:val="both"/>
            </w:pPr>
            <w:r>
              <w:t>7. Počítačová podpora řízení projektů, řízení projektů v MS Project.</w:t>
            </w:r>
          </w:p>
          <w:p w14:paraId="1B52BC6E" w14:textId="77777777" w:rsidR="00D31E24" w:rsidRDefault="00D31E24" w:rsidP="00912546">
            <w:pPr>
              <w:jc w:val="both"/>
            </w:pPr>
            <w:r>
              <w:t>8. Rozpočet projektu I.</w:t>
            </w:r>
          </w:p>
          <w:p w14:paraId="50139669" w14:textId="77777777" w:rsidR="00D31E24" w:rsidRDefault="00D31E24" w:rsidP="00912546">
            <w:pPr>
              <w:jc w:val="both"/>
            </w:pPr>
            <w:r>
              <w:t>9. Rozpočet projektu II.</w:t>
            </w:r>
          </w:p>
          <w:p w14:paraId="1A7E1ACE" w14:textId="77777777" w:rsidR="00D31E24" w:rsidRDefault="00D31E24" w:rsidP="00912546">
            <w:pPr>
              <w:jc w:val="both"/>
            </w:pPr>
            <w:r>
              <w:t>10. Odhad trvání a pracnosti úkolů, doplnění milníků v projektu.</w:t>
            </w:r>
          </w:p>
          <w:p w14:paraId="72D71073" w14:textId="77777777" w:rsidR="00D31E24" w:rsidRDefault="00D31E24" w:rsidP="00912546">
            <w:pPr>
              <w:jc w:val="both"/>
            </w:pPr>
            <w:r>
              <w:t>11. Analýza rizik v semestrálním projektu.</w:t>
            </w:r>
          </w:p>
          <w:p w14:paraId="3F9EEDC9" w14:textId="77777777" w:rsidR="00D31E24" w:rsidRDefault="00D31E24" w:rsidP="00912546">
            <w:pPr>
              <w:jc w:val="both"/>
            </w:pPr>
            <w:r>
              <w:t>12. Kontrola dosažených výsledků a semestrálního projektu, zápočet.</w:t>
            </w:r>
          </w:p>
        </w:tc>
      </w:tr>
      <w:tr w:rsidR="00D31E24" w14:paraId="24AC09FD" w14:textId="77777777" w:rsidTr="00912546">
        <w:trPr>
          <w:trHeight w:val="265"/>
        </w:trPr>
        <w:tc>
          <w:tcPr>
            <w:tcW w:w="3653" w:type="dxa"/>
            <w:gridSpan w:val="2"/>
            <w:tcBorders>
              <w:top w:val="nil"/>
            </w:tcBorders>
            <w:shd w:val="clear" w:color="auto" w:fill="F7CAAC"/>
          </w:tcPr>
          <w:p w14:paraId="73F99202" w14:textId="77777777" w:rsidR="00D31E24" w:rsidRDefault="00D31E24" w:rsidP="00912546">
            <w:pPr>
              <w:jc w:val="both"/>
            </w:pPr>
            <w:r>
              <w:rPr>
                <w:b/>
              </w:rPr>
              <w:lastRenderedPageBreak/>
              <w:t>Studijní literatura a studijní pomůcky</w:t>
            </w:r>
          </w:p>
        </w:tc>
        <w:tc>
          <w:tcPr>
            <w:tcW w:w="6202" w:type="dxa"/>
            <w:gridSpan w:val="6"/>
            <w:tcBorders>
              <w:top w:val="nil"/>
              <w:bottom w:val="nil"/>
            </w:tcBorders>
          </w:tcPr>
          <w:p w14:paraId="48634DCA" w14:textId="77777777" w:rsidR="00D31E24" w:rsidRDefault="00D31E24" w:rsidP="00912546">
            <w:pPr>
              <w:jc w:val="both"/>
            </w:pPr>
          </w:p>
        </w:tc>
      </w:tr>
      <w:tr w:rsidR="00D31E24" w14:paraId="263C5D3B" w14:textId="77777777" w:rsidTr="00912546">
        <w:trPr>
          <w:trHeight w:val="1497"/>
        </w:trPr>
        <w:tc>
          <w:tcPr>
            <w:tcW w:w="9855" w:type="dxa"/>
            <w:gridSpan w:val="8"/>
            <w:tcBorders>
              <w:top w:val="nil"/>
            </w:tcBorders>
          </w:tcPr>
          <w:p w14:paraId="4A754274" w14:textId="307BA5E7" w:rsidR="002917EC" w:rsidRDefault="002917EC" w:rsidP="00912546">
            <w:pPr>
              <w:jc w:val="both"/>
            </w:pPr>
            <w:r>
              <w:t>Základní literatura:</w:t>
            </w:r>
          </w:p>
          <w:p w14:paraId="7707ECF3" w14:textId="2BC1F232" w:rsidR="00D31E24" w:rsidRDefault="00D31E24" w:rsidP="00912546">
            <w:pPr>
              <w:jc w:val="both"/>
            </w:pPr>
            <w:r>
              <w:t>HILL,G.M. The complete project management office handbook. Auerbach, Boca Raton, 2004, ISBN 0-8493-2173-5</w:t>
            </w:r>
          </w:p>
          <w:p w14:paraId="061A0F68" w14:textId="77777777" w:rsidR="00D31E24" w:rsidRDefault="00D31E24" w:rsidP="00912546">
            <w:pPr>
              <w:jc w:val="both"/>
            </w:pPr>
            <w:r>
              <w:t>NEWTON, R. Úspěšný projektový manažer. Grada, Praha 2008</w:t>
            </w:r>
          </w:p>
          <w:p w14:paraId="30CDB644" w14:textId="77777777" w:rsidR="00D31E24" w:rsidRDefault="00D31E24" w:rsidP="00912546">
            <w:pPr>
              <w:jc w:val="both"/>
            </w:pPr>
            <w:r>
              <w:t>TAILOR, J. Začínáme řídit projekty. Computer Press, Brno 2007</w:t>
            </w:r>
          </w:p>
          <w:p w14:paraId="5ED60BFE" w14:textId="77777777" w:rsidR="00D31E24" w:rsidRDefault="00D31E24" w:rsidP="00912546">
            <w:pPr>
              <w:jc w:val="both"/>
            </w:pPr>
            <w:r>
              <w:t>KUBÁLEK, T., KUBÁLKOVÁ, M. Řízení projektů v Microsoft Office Project učebnice pro vysoké školy. Computer Press, Brno 2007</w:t>
            </w:r>
          </w:p>
          <w:p w14:paraId="5496FF71" w14:textId="77777777" w:rsidR="00D31E24" w:rsidRDefault="00D31E24" w:rsidP="00912546">
            <w:pPr>
              <w:jc w:val="both"/>
            </w:pPr>
            <w:r>
              <w:t>A Guide to the Project Management Body of Knowledge. Project Management Institute 2005, ISBN 1-930699-45-X</w:t>
            </w:r>
          </w:p>
          <w:p w14:paraId="3FD268AB" w14:textId="77777777" w:rsidR="00D31E24" w:rsidRDefault="00D31E24" w:rsidP="00912546">
            <w:pPr>
              <w:jc w:val="both"/>
            </w:pPr>
            <w:r>
              <w:t>ZONKOVÁ, Z. Projektové řízení. Vysoká škola báňská - Technická univerzita, Ostrava 1997</w:t>
            </w:r>
          </w:p>
          <w:p w14:paraId="06064111" w14:textId="77777777" w:rsidR="00D31E24" w:rsidRDefault="00D31E24" w:rsidP="00912546">
            <w:pPr>
              <w:jc w:val="both"/>
            </w:pPr>
            <w:r>
              <w:t>GOLDRATT, G.M. Kritický řetěz. InterQuality, Praha, ISBN 80-902770-0-4</w:t>
            </w:r>
          </w:p>
          <w:p w14:paraId="38FACD97" w14:textId="77777777" w:rsidR="00D31E24" w:rsidRDefault="00D31E24" w:rsidP="00912546">
            <w:pPr>
              <w:jc w:val="both"/>
            </w:pPr>
            <w:r>
              <w:t>ROSENAU, M. Řízení projektů. Computer press, 2000, ISBN 80-7226-218-1</w:t>
            </w:r>
          </w:p>
          <w:p w14:paraId="08ADFE57" w14:textId="77777777" w:rsidR="00D31E24" w:rsidRDefault="00D31E24" w:rsidP="00912546">
            <w:pPr>
              <w:jc w:val="both"/>
            </w:pPr>
            <w:r>
              <w:t>The Project Management Institute, http//www.pmi.org/</w:t>
            </w:r>
          </w:p>
          <w:p w14:paraId="1602F2F9" w14:textId="77777777" w:rsidR="00D31E24" w:rsidRDefault="00D31E24" w:rsidP="00912546">
            <w:pPr>
              <w:jc w:val="both"/>
            </w:pPr>
            <w:r>
              <w:t>Project Management - Řízení projektu, http//rizeni-projektu.cz/</w:t>
            </w:r>
          </w:p>
          <w:p w14:paraId="0A300A1C" w14:textId="77777777" w:rsidR="00D31E24" w:rsidRDefault="00D31E24" w:rsidP="00912546">
            <w:pPr>
              <w:jc w:val="both"/>
            </w:pPr>
            <w:r>
              <w:t>Další doporučená:</w:t>
            </w:r>
          </w:p>
          <w:p w14:paraId="70008ADE" w14:textId="77777777" w:rsidR="00D31E24" w:rsidRDefault="00D31E24" w:rsidP="00912546">
            <w:pPr>
              <w:jc w:val="both"/>
            </w:pPr>
            <w:r>
              <w:t>ROSENAU, M D. Řízení projektů. 3. vyd. Brno: Computer Press, 2010. 344 s. ISBN 978-80-251-1506-0.</w:t>
            </w:r>
          </w:p>
          <w:p w14:paraId="5FDC576A" w14:textId="77777777" w:rsidR="00D31E24" w:rsidRDefault="00D31E24" w:rsidP="00912546">
            <w:pPr>
              <w:jc w:val="both"/>
            </w:pPr>
            <w:r>
              <w:t>SVOZILOVÁ, A. Projektový management. 2. vyd. Praha: Grada, 2011. 380 s. Expert. ISBN 978-80-247-3611-2.</w:t>
            </w:r>
          </w:p>
          <w:p w14:paraId="23126596" w14:textId="77777777" w:rsidR="00D31E24" w:rsidRDefault="00D31E24" w:rsidP="00912546">
            <w:pPr>
              <w:jc w:val="both"/>
            </w:pPr>
            <w:r>
              <w:t>TURNER, J R. Gower handbook of project management. 3. vyd. Aldershot, England: Gower, 847 s. ISBN 0-566-08138-</w:t>
            </w:r>
          </w:p>
          <w:p w14:paraId="13CFEA6F" w14:textId="77777777" w:rsidR="00D31E24" w:rsidRDefault="00D31E24" w:rsidP="00912546">
            <w:pPr>
              <w:jc w:val="both"/>
            </w:pPr>
            <w:r>
              <w:t>5.</w:t>
            </w:r>
          </w:p>
          <w:p w14:paraId="2A616DFB" w14:textId="77777777" w:rsidR="00D31E24" w:rsidRDefault="00D31E24" w:rsidP="00912546">
            <w:pPr>
              <w:jc w:val="both"/>
            </w:pPr>
            <w:r>
              <w:t>KERZNER, H. Project managent. A Systems Approach to Planning, Scheduling, and Controlling. New Jersey: John</w:t>
            </w:r>
          </w:p>
          <w:p w14:paraId="76C4FEDC" w14:textId="77777777" w:rsidR="00D31E24" w:rsidRDefault="00D31E24" w:rsidP="00912546">
            <w:pPr>
              <w:jc w:val="both"/>
            </w:pPr>
            <w:r>
              <w:t>Wiley, 2006. 1014 s. ISBN 978-0-471-74187-9.</w:t>
            </w:r>
          </w:p>
          <w:p w14:paraId="7E724577" w14:textId="77777777" w:rsidR="00D31E24" w:rsidRDefault="00D31E24" w:rsidP="00912546">
            <w:pPr>
              <w:jc w:val="both"/>
            </w:pPr>
            <w:r>
              <w:t>GOLDRATT, E M. Kritický řetěz. 1. vyd. Praha: InterQuality, 1999. 199 s. ISBN 80-902770-0-4.</w:t>
            </w:r>
          </w:p>
          <w:p w14:paraId="00DFD6B4" w14:textId="77777777" w:rsidR="00D31E24" w:rsidRDefault="00D31E24" w:rsidP="00912546">
            <w:pPr>
              <w:jc w:val="both"/>
            </w:pPr>
            <w:r>
              <w:t>SVOZILOVÁ,A.Projektovýmanagement.  1.  vyd.  Praha:Grada, 2006. 353 s. ISBN80-2471501-5.</w:t>
            </w:r>
          </w:p>
        </w:tc>
      </w:tr>
      <w:tr w:rsidR="00D31E24" w14:paraId="21BD1E95" w14:textId="77777777" w:rsidTr="00912546">
        <w:tc>
          <w:tcPr>
            <w:tcW w:w="9855" w:type="dxa"/>
            <w:gridSpan w:val="8"/>
            <w:tcBorders>
              <w:top w:val="single" w:sz="12" w:space="0" w:color="auto"/>
              <w:left w:val="single" w:sz="2" w:space="0" w:color="auto"/>
              <w:bottom w:val="single" w:sz="2" w:space="0" w:color="auto"/>
              <w:right w:val="single" w:sz="2" w:space="0" w:color="auto"/>
            </w:tcBorders>
            <w:shd w:val="clear" w:color="auto" w:fill="F7CAAC"/>
          </w:tcPr>
          <w:p w14:paraId="74D16FDB" w14:textId="77777777" w:rsidR="00D31E24" w:rsidRDefault="00D31E24" w:rsidP="00912546">
            <w:pPr>
              <w:jc w:val="center"/>
              <w:rPr>
                <w:b/>
              </w:rPr>
            </w:pPr>
            <w:r>
              <w:rPr>
                <w:b/>
              </w:rPr>
              <w:t>Informace ke kombinované nebo distanční formě</w:t>
            </w:r>
          </w:p>
        </w:tc>
      </w:tr>
      <w:tr w:rsidR="00D31E24" w14:paraId="298C9701" w14:textId="77777777" w:rsidTr="00912546">
        <w:tc>
          <w:tcPr>
            <w:tcW w:w="4787" w:type="dxa"/>
            <w:gridSpan w:val="3"/>
            <w:tcBorders>
              <w:top w:val="single" w:sz="2" w:space="0" w:color="auto"/>
            </w:tcBorders>
            <w:shd w:val="clear" w:color="auto" w:fill="F7CAAC"/>
          </w:tcPr>
          <w:p w14:paraId="6F4AF94A" w14:textId="77777777" w:rsidR="00D31E24" w:rsidRDefault="00D31E24" w:rsidP="00912546">
            <w:pPr>
              <w:jc w:val="both"/>
            </w:pPr>
            <w:r>
              <w:rPr>
                <w:b/>
              </w:rPr>
              <w:t>Rozsah konzultací (soustředění)</w:t>
            </w:r>
          </w:p>
        </w:tc>
        <w:tc>
          <w:tcPr>
            <w:tcW w:w="889" w:type="dxa"/>
            <w:tcBorders>
              <w:top w:val="single" w:sz="2" w:space="0" w:color="auto"/>
            </w:tcBorders>
          </w:tcPr>
          <w:p w14:paraId="2A4A90CF" w14:textId="48748182" w:rsidR="00D31E24" w:rsidRDefault="009F33BA" w:rsidP="00912546">
            <w:pPr>
              <w:jc w:val="both"/>
            </w:pPr>
            <w:r>
              <w:t>14</w:t>
            </w:r>
          </w:p>
        </w:tc>
        <w:tc>
          <w:tcPr>
            <w:tcW w:w="4179" w:type="dxa"/>
            <w:gridSpan w:val="4"/>
            <w:tcBorders>
              <w:top w:val="single" w:sz="2" w:space="0" w:color="auto"/>
            </w:tcBorders>
            <w:shd w:val="clear" w:color="auto" w:fill="F7CAAC"/>
          </w:tcPr>
          <w:p w14:paraId="09A211AC" w14:textId="77777777" w:rsidR="00D31E24" w:rsidRDefault="00D31E24" w:rsidP="00912546">
            <w:pPr>
              <w:jc w:val="both"/>
              <w:rPr>
                <w:b/>
              </w:rPr>
            </w:pPr>
            <w:r>
              <w:rPr>
                <w:b/>
              </w:rPr>
              <w:t xml:space="preserve">hodin </w:t>
            </w:r>
          </w:p>
        </w:tc>
      </w:tr>
      <w:tr w:rsidR="00D31E24" w14:paraId="6B7B274F" w14:textId="77777777" w:rsidTr="00912546">
        <w:tc>
          <w:tcPr>
            <w:tcW w:w="9855" w:type="dxa"/>
            <w:gridSpan w:val="8"/>
            <w:shd w:val="clear" w:color="auto" w:fill="F7CAAC"/>
          </w:tcPr>
          <w:p w14:paraId="1189B897" w14:textId="39FD92A0" w:rsidR="00D31E24" w:rsidRDefault="00D31E24" w:rsidP="00912546">
            <w:pPr>
              <w:jc w:val="both"/>
              <w:rPr>
                <w:b/>
              </w:rPr>
            </w:pPr>
            <w:r>
              <w:rPr>
                <w:b/>
              </w:rPr>
              <w:t>Informace o způsobu kontaktu s</w:t>
            </w:r>
            <w:r w:rsidR="00C75313">
              <w:rPr>
                <w:b/>
              </w:rPr>
              <w:t> </w:t>
            </w:r>
            <w:r>
              <w:rPr>
                <w:b/>
              </w:rPr>
              <w:t>vyučujícím</w:t>
            </w:r>
          </w:p>
        </w:tc>
      </w:tr>
      <w:tr w:rsidR="00D31E24" w14:paraId="09426604" w14:textId="77777777" w:rsidTr="00912546">
        <w:trPr>
          <w:trHeight w:val="1373"/>
        </w:trPr>
        <w:tc>
          <w:tcPr>
            <w:tcW w:w="9855" w:type="dxa"/>
            <w:gridSpan w:val="8"/>
          </w:tcPr>
          <w:p w14:paraId="6E9FF337" w14:textId="77777777" w:rsidR="00D31E24" w:rsidRDefault="00D31E24" w:rsidP="00912546">
            <w:pPr>
              <w:jc w:val="both"/>
            </w:pPr>
            <w:r>
              <w:t>Konzultace 4+4 hodiny v učebně katedry, 6 hodin blokového cvičení se zaměřením na zpracování semestrálního projektu.</w:t>
            </w:r>
          </w:p>
        </w:tc>
      </w:tr>
    </w:tbl>
    <w:p w14:paraId="1FF8D7D7" w14:textId="7ABF43F2" w:rsidR="00491837" w:rsidRDefault="00491837" w:rsidP="00491837">
      <w:pPr>
        <w:spacing w:after="160" w:line="259" w:lineRule="auto"/>
      </w:pPr>
    </w:p>
    <w:p w14:paraId="169EA130" w14:textId="2E222B8A" w:rsidR="00D31E24" w:rsidRDefault="00D31E24" w:rsidP="00491837">
      <w:pPr>
        <w:spacing w:after="160" w:line="259" w:lineRule="auto"/>
      </w:pPr>
    </w:p>
    <w:p w14:paraId="6FED1CA1" w14:textId="767041F9" w:rsidR="00F302F9" w:rsidRDefault="00F302F9" w:rsidP="00491837">
      <w:pPr>
        <w:spacing w:after="160" w:line="259" w:lineRule="auto"/>
      </w:pPr>
    </w:p>
    <w:p w14:paraId="4B9FE677" w14:textId="50594A8E" w:rsidR="00F302F9" w:rsidRDefault="00F302F9" w:rsidP="00491837">
      <w:pPr>
        <w:spacing w:after="160" w:line="259" w:lineRule="auto"/>
      </w:pPr>
    </w:p>
    <w:p w14:paraId="0C8E15F0" w14:textId="41EC3E54" w:rsidR="00F302F9" w:rsidRDefault="00F302F9" w:rsidP="00491837">
      <w:pPr>
        <w:spacing w:after="160" w:line="259" w:lineRule="auto"/>
      </w:pPr>
    </w:p>
    <w:p w14:paraId="1F1FE174" w14:textId="77777777" w:rsidR="00F302F9" w:rsidRDefault="00F302F9" w:rsidP="00491837">
      <w:pPr>
        <w:spacing w:after="160" w:line="259" w:lineRule="auto"/>
      </w:pPr>
    </w:p>
    <w:p w14:paraId="668AFE92" w14:textId="77777777" w:rsidR="00D31E24" w:rsidRDefault="00D31E24" w:rsidP="00491837">
      <w:pPr>
        <w:spacing w:after="160" w:line="259" w:lineRule="auto"/>
      </w:pPr>
    </w:p>
    <w:tbl>
      <w:tblPr>
        <w:tblW w:w="98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086"/>
        <w:gridCol w:w="567"/>
        <w:gridCol w:w="1134"/>
        <w:gridCol w:w="889"/>
        <w:gridCol w:w="816"/>
        <w:gridCol w:w="2156"/>
        <w:gridCol w:w="539"/>
        <w:gridCol w:w="668"/>
      </w:tblGrid>
      <w:tr w:rsidR="00D31E24" w14:paraId="61325277" w14:textId="77777777" w:rsidTr="00912546">
        <w:tc>
          <w:tcPr>
            <w:tcW w:w="9855" w:type="dxa"/>
            <w:gridSpan w:val="8"/>
            <w:tcBorders>
              <w:bottom w:val="double" w:sz="4" w:space="0" w:color="auto"/>
            </w:tcBorders>
            <w:shd w:val="clear" w:color="auto" w:fill="BDD6EE"/>
          </w:tcPr>
          <w:p w14:paraId="705753AF" w14:textId="77777777" w:rsidR="00D31E24" w:rsidRDefault="00D31E24" w:rsidP="00912546">
            <w:pPr>
              <w:jc w:val="both"/>
              <w:rPr>
                <w:b/>
                <w:sz w:val="28"/>
              </w:rPr>
            </w:pPr>
            <w:r>
              <w:lastRenderedPageBreak/>
              <w:br w:type="page"/>
            </w:r>
            <w:r>
              <w:rPr>
                <w:b/>
                <w:sz w:val="28"/>
              </w:rPr>
              <w:t>B-III – Charakteristika studijního předmětu</w:t>
            </w:r>
          </w:p>
        </w:tc>
      </w:tr>
      <w:tr w:rsidR="00D31E24" w14:paraId="39D9C0C2" w14:textId="77777777" w:rsidTr="00912546">
        <w:tc>
          <w:tcPr>
            <w:tcW w:w="3086" w:type="dxa"/>
            <w:tcBorders>
              <w:top w:val="double" w:sz="4" w:space="0" w:color="auto"/>
            </w:tcBorders>
            <w:shd w:val="clear" w:color="auto" w:fill="F7CAAC"/>
          </w:tcPr>
          <w:p w14:paraId="62927CAA" w14:textId="77777777" w:rsidR="00D31E24" w:rsidRDefault="00D31E24" w:rsidP="00912546">
            <w:pPr>
              <w:jc w:val="both"/>
              <w:rPr>
                <w:b/>
              </w:rPr>
            </w:pPr>
            <w:r>
              <w:rPr>
                <w:b/>
              </w:rPr>
              <w:t>Název studijního předmětu</w:t>
            </w:r>
          </w:p>
        </w:tc>
        <w:tc>
          <w:tcPr>
            <w:tcW w:w="6769" w:type="dxa"/>
            <w:gridSpan w:val="7"/>
            <w:tcBorders>
              <w:top w:val="double" w:sz="4" w:space="0" w:color="auto"/>
            </w:tcBorders>
          </w:tcPr>
          <w:p w14:paraId="28C57301" w14:textId="77777777" w:rsidR="00D31E24" w:rsidRDefault="00D31E24" w:rsidP="00912546">
            <w:pPr>
              <w:jc w:val="both"/>
            </w:pPr>
            <w:r>
              <w:t>Odborný jazyk anglický – B2</w:t>
            </w:r>
          </w:p>
        </w:tc>
      </w:tr>
      <w:tr w:rsidR="00D31E24" w14:paraId="0F878016" w14:textId="77777777" w:rsidTr="00912546">
        <w:tc>
          <w:tcPr>
            <w:tcW w:w="3086" w:type="dxa"/>
            <w:shd w:val="clear" w:color="auto" w:fill="F7CAAC"/>
          </w:tcPr>
          <w:p w14:paraId="71C4B2AF" w14:textId="77777777" w:rsidR="00D31E24" w:rsidRDefault="00D31E24" w:rsidP="00912546">
            <w:pPr>
              <w:jc w:val="both"/>
              <w:rPr>
                <w:b/>
              </w:rPr>
            </w:pPr>
            <w:r>
              <w:rPr>
                <w:b/>
              </w:rPr>
              <w:t>Typ předmětu</w:t>
            </w:r>
          </w:p>
        </w:tc>
        <w:tc>
          <w:tcPr>
            <w:tcW w:w="3406" w:type="dxa"/>
            <w:gridSpan w:val="4"/>
          </w:tcPr>
          <w:p w14:paraId="2207C61B" w14:textId="77777777" w:rsidR="00D31E24" w:rsidRDefault="00D31E24" w:rsidP="00912546">
            <w:pPr>
              <w:jc w:val="both"/>
            </w:pPr>
            <w:r>
              <w:t>povinný</w:t>
            </w:r>
          </w:p>
        </w:tc>
        <w:tc>
          <w:tcPr>
            <w:tcW w:w="2695" w:type="dxa"/>
            <w:gridSpan w:val="2"/>
            <w:shd w:val="clear" w:color="auto" w:fill="F7CAAC"/>
          </w:tcPr>
          <w:p w14:paraId="1F47CE41" w14:textId="77777777" w:rsidR="00D31E24" w:rsidRDefault="00D31E24" w:rsidP="00912546">
            <w:pPr>
              <w:jc w:val="both"/>
            </w:pPr>
            <w:r>
              <w:rPr>
                <w:b/>
              </w:rPr>
              <w:t>doporučený ročník / semestr</w:t>
            </w:r>
          </w:p>
        </w:tc>
        <w:tc>
          <w:tcPr>
            <w:tcW w:w="668" w:type="dxa"/>
          </w:tcPr>
          <w:p w14:paraId="20C0624A" w14:textId="77777777" w:rsidR="00D31E24" w:rsidRDefault="00D31E24" w:rsidP="00912546">
            <w:pPr>
              <w:jc w:val="both"/>
            </w:pPr>
            <w:r>
              <w:t>1/LS</w:t>
            </w:r>
          </w:p>
        </w:tc>
      </w:tr>
      <w:tr w:rsidR="00D31E24" w14:paraId="4EABBA80" w14:textId="77777777" w:rsidTr="00912546">
        <w:tc>
          <w:tcPr>
            <w:tcW w:w="3086" w:type="dxa"/>
            <w:shd w:val="clear" w:color="auto" w:fill="F7CAAC"/>
          </w:tcPr>
          <w:p w14:paraId="5C497F3E" w14:textId="77777777" w:rsidR="00D31E24" w:rsidRDefault="00D31E24" w:rsidP="00912546">
            <w:pPr>
              <w:jc w:val="both"/>
              <w:rPr>
                <w:b/>
              </w:rPr>
            </w:pPr>
            <w:r>
              <w:rPr>
                <w:b/>
              </w:rPr>
              <w:t>Rozsah studijního předmětu</w:t>
            </w:r>
          </w:p>
        </w:tc>
        <w:tc>
          <w:tcPr>
            <w:tcW w:w="1701" w:type="dxa"/>
            <w:gridSpan w:val="2"/>
          </w:tcPr>
          <w:p w14:paraId="0AA350A8" w14:textId="77777777" w:rsidR="00D31E24" w:rsidRDefault="00D31E24" w:rsidP="00912546">
            <w:pPr>
              <w:jc w:val="both"/>
            </w:pPr>
            <w:r>
              <w:t>0p + 24k</w:t>
            </w:r>
          </w:p>
        </w:tc>
        <w:tc>
          <w:tcPr>
            <w:tcW w:w="889" w:type="dxa"/>
            <w:shd w:val="clear" w:color="auto" w:fill="F7CAAC"/>
          </w:tcPr>
          <w:p w14:paraId="3659FC6C" w14:textId="77777777" w:rsidR="00D31E24" w:rsidRDefault="00D31E24" w:rsidP="00912546">
            <w:pPr>
              <w:jc w:val="both"/>
              <w:rPr>
                <w:b/>
              </w:rPr>
            </w:pPr>
            <w:r>
              <w:rPr>
                <w:b/>
              </w:rPr>
              <w:t xml:space="preserve">hod. </w:t>
            </w:r>
          </w:p>
        </w:tc>
        <w:tc>
          <w:tcPr>
            <w:tcW w:w="816" w:type="dxa"/>
          </w:tcPr>
          <w:p w14:paraId="35358856" w14:textId="77777777" w:rsidR="00D31E24" w:rsidRDefault="00D31E24" w:rsidP="00912546">
            <w:pPr>
              <w:jc w:val="both"/>
            </w:pPr>
            <w:r>
              <w:t>24</w:t>
            </w:r>
          </w:p>
        </w:tc>
        <w:tc>
          <w:tcPr>
            <w:tcW w:w="2156" w:type="dxa"/>
            <w:shd w:val="clear" w:color="auto" w:fill="F7CAAC"/>
          </w:tcPr>
          <w:p w14:paraId="61BC218F" w14:textId="17845866" w:rsidR="00D31E24" w:rsidRDefault="00C75313" w:rsidP="00912546">
            <w:pPr>
              <w:jc w:val="both"/>
              <w:rPr>
                <w:b/>
              </w:rPr>
            </w:pPr>
            <w:r>
              <w:rPr>
                <w:b/>
              </w:rPr>
              <w:t>K</w:t>
            </w:r>
            <w:r w:rsidR="00D31E24">
              <w:rPr>
                <w:b/>
              </w:rPr>
              <w:t>reditů</w:t>
            </w:r>
          </w:p>
        </w:tc>
        <w:tc>
          <w:tcPr>
            <w:tcW w:w="1207" w:type="dxa"/>
            <w:gridSpan w:val="2"/>
          </w:tcPr>
          <w:p w14:paraId="09604E62" w14:textId="77777777" w:rsidR="00D31E24" w:rsidRDefault="00D31E24" w:rsidP="00912546">
            <w:pPr>
              <w:jc w:val="both"/>
            </w:pPr>
            <w:r>
              <w:t>10</w:t>
            </w:r>
          </w:p>
        </w:tc>
      </w:tr>
      <w:tr w:rsidR="00D31E24" w14:paraId="42456CD8" w14:textId="77777777" w:rsidTr="00912546">
        <w:tc>
          <w:tcPr>
            <w:tcW w:w="3086" w:type="dxa"/>
            <w:shd w:val="clear" w:color="auto" w:fill="F7CAAC"/>
          </w:tcPr>
          <w:p w14:paraId="2D1EA37B" w14:textId="77777777" w:rsidR="00D31E24" w:rsidRDefault="00D31E24" w:rsidP="00912546">
            <w:pPr>
              <w:jc w:val="both"/>
              <w:rPr>
                <w:b/>
                <w:sz w:val="22"/>
              </w:rPr>
            </w:pPr>
            <w:r>
              <w:rPr>
                <w:b/>
              </w:rPr>
              <w:t>Prerekvizity, korekvizity, ekvivalence</w:t>
            </w:r>
          </w:p>
        </w:tc>
        <w:tc>
          <w:tcPr>
            <w:tcW w:w="6769" w:type="dxa"/>
            <w:gridSpan w:val="7"/>
          </w:tcPr>
          <w:p w14:paraId="0B727D81" w14:textId="2F7670BC" w:rsidR="00D31E24" w:rsidRDefault="00D31E24" w:rsidP="00912546">
            <w:pPr>
              <w:jc w:val="both"/>
            </w:pPr>
          </w:p>
        </w:tc>
      </w:tr>
      <w:tr w:rsidR="00D31E24" w14:paraId="4D52820D" w14:textId="77777777" w:rsidTr="00912546">
        <w:tc>
          <w:tcPr>
            <w:tcW w:w="3086" w:type="dxa"/>
            <w:shd w:val="clear" w:color="auto" w:fill="F7CAAC"/>
          </w:tcPr>
          <w:p w14:paraId="7C6D7009" w14:textId="77777777" w:rsidR="00D31E24" w:rsidRDefault="00D31E24" w:rsidP="00912546">
            <w:pPr>
              <w:jc w:val="both"/>
              <w:rPr>
                <w:b/>
              </w:rPr>
            </w:pPr>
            <w:r>
              <w:rPr>
                <w:b/>
              </w:rPr>
              <w:t>Způsob ověření studijních výsledků</w:t>
            </w:r>
          </w:p>
        </w:tc>
        <w:tc>
          <w:tcPr>
            <w:tcW w:w="3406" w:type="dxa"/>
            <w:gridSpan w:val="4"/>
          </w:tcPr>
          <w:p w14:paraId="0D6FF3BF" w14:textId="77777777" w:rsidR="00D31E24" w:rsidRDefault="00D31E24" w:rsidP="00912546">
            <w:pPr>
              <w:jc w:val="both"/>
            </w:pPr>
            <w:r>
              <w:t>Zkouška</w:t>
            </w:r>
          </w:p>
        </w:tc>
        <w:tc>
          <w:tcPr>
            <w:tcW w:w="2156" w:type="dxa"/>
            <w:shd w:val="clear" w:color="auto" w:fill="F7CAAC"/>
          </w:tcPr>
          <w:p w14:paraId="1AE69E36" w14:textId="77777777" w:rsidR="00D31E24" w:rsidRDefault="00D31E24" w:rsidP="00912546">
            <w:pPr>
              <w:jc w:val="both"/>
              <w:rPr>
                <w:b/>
              </w:rPr>
            </w:pPr>
            <w:r>
              <w:rPr>
                <w:b/>
              </w:rPr>
              <w:t>Forma výuky</w:t>
            </w:r>
          </w:p>
        </w:tc>
        <w:tc>
          <w:tcPr>
            <w:tcW w:w="1207" w:type="dxa"/>
            <w:gridSpan w:val="2"/>
          </w:tcPr>
          <w:p w14:paraId="1C503D75" w14:textId="77777777" w:rsidR="00D31E24" w:rsidRDefault="00D31E24" w:rsidP="00912546">
            <w:pPr>
              <w:jc w:val="both"/>
            </w:pPr>
            <w:r>
              <w:t>konzultace</w:t>
            </w:r>
          </w:p>
        </w:tc>
      </w:tr>
      <w:tr w:rsidR="00D31E24" w14:paraId="3637DB40" w14:textId="77777777" w:rsidTr="00912546">
        <w:tc>
          <w:tcPr>
            <w:tcW w:w="3086" w:type="dxa"/>
            <w:shd w:val="clear" w:color="auto" w:fill="F7CAAC"/>
          </w:tcPr>
          <w:p w14:paraId="715410AD" w14:textId="77777777" w:rsidR="00D31E24" w:rsidRDefault="00D31E24" w:rsidP="00912546">
            <w:pPr>
              <w:jc w:val="both"/>
              <w:rPr>
                <w:b/>
              </w:rPr>
            </w:pPr>
            <w:r>
              <w:rPr>
                <w:b/>
              </w:rPr>
              <w:t>Forma způsobu ověření studijních výsledků a další požadavky na studenta</w:t>
            </w:r>
          </w:p>
        </w:tc>
        <w:tc>
          <w:tcPr>
            <w:tcW w:w="6769" w:type="dxa"/>
            <w:gridSpan w:val="7"/>
            <w:tcBorders>
              <w:bottom w:val="nil"/>
            </w:tcBorders>
          </w:tcPr>
          <w:p w14:paraId="4110A287" w14:textId="77777777" w:rsidR="00D31E24" w:rsidRDefault="00D31E24" w:rsidP="00912546">
            <w:pPr>
              <w:jc w:val="both"/>
            </w:pPr>
            <w:r>
              <w:t>Ústní zkouška spojená s prezentací a obhajobou výzkumného projektu, četbou, překladem a shrnutím odborného textu</w:t>
            </w:r>
          </w:p>
        </w:tc>
      </w:tr>
      <w:tr w:rsidR="00D31E24" w14:paraId="7BA996F6" w14:textId="77777777" w:rsidTr="00912546">
        <w:trPr>
          <w:trHeight w:val="554"/>
        </w:trPr>
        <w:tc>
          <w:tcPr>
            <w:tcW w:w="9855" w:type="dxa"/>
            <w:gridSpan w:val="8"/>
            <w:tcBorders>
              <w:top w:val="nil"/>
            </w:tcBorders>
          </w:tcPr>
          <w:p w14:paraId="17E307A9" w14:textId="77777777" w:rsidR="00D31E24" w:rsidRDefault="00D31E24" w:rsidP="00912546">
            <w:pPr>
              <w:jc w:val="both"/>
            </w:pPr>
          </w:p>
        </w:tc>
      </w:tr>
      <w:tr w:rsidR="00D31E24" w14:paraId="498B5A7C" w14:textId="77777777" w:rsidTr="00912546">
        <w:trPr>
          <w:trHeight w:val="197"/>
        </w:trPr>
        <w:tc>
          <w:tcPr>
            <w:tcW w:w="3086" w:type="dxa"/>
            <w:tcBorders>
              <w:top w:val="nil"/>
            </w:tcBorders>
            <w:shd w:val="clear" w:color="auto" w:fill="F7CAAC"/>
          </w:tcPr>
          <w:p w14:paraId="341160E4" w14:textId="77777777" w:rsidR="00D31E24" w:rsidRDefault="00D31E24" w:rsidP="00912546">
            <w:pPr>
              <w:jc w:val="both"/>
              <w:rPr>
                <w:b/>
              </w:rPr>
            </w:pPr>
            <w:r>
              <w:rPr>
                <w:b/>
              </w:rPr>
              <w:t>Garant předmětu</w:t>
            </w:r>
          </w:p>
        </w:tc>
        <w:tc>
          <w:tcPr>
            <w:tcW w:w="6769" w:type="dxa"/>
            <w:gridSpan w:val="7"/>
            <w:tcBorders>
              <w:top w:val="nil"/>
            </w:tcBorders>
          </w:tcPr>
          <w:p w14:paraId="19BED8AE" w14:textId="77777777" w:rsidR="00D31E24" w:rsidRDefault="00D31E24" w:rsidP="00912546">
            <w:pPr>
              <w:jc w:val="both"/>
            </w:pPr>
            <w:r>
              <w:t>PhDr. Mgr. Lenka Kučírková, Ph.D.</w:t>
            </w:r>
          </w:p>
        </w:tc>
      </w:tr>
      <w:tr w:rsidR="00D31E24" w14:paraId="41873044" w14:textId="77777777" w:rsidTr="00912546">
        <w:trPr>
          <w:trHeight w:val="243"/>
        </w:trPr>
        <w:tc>
          <w:tcPr>
            <w:tcW w:w="3086" w:type="dxa"/>
            <w:tcBorders>
              <w:top w:val="nil"/>
            </w:tcBorders>
            <w:shd w:val="clear" w:color="auto" w:fill="F7CAAC"/>
          </w:tcPr>
          <w:p w14:paraId="021B27A2" w14:textId="77777777" w:rsidR="00D31E24" w:rsidRDefault="00D31E24" w:rsidP="00912546">
            <w:pPr>
              <w:jc w:val="both"/>
              <w:rPr>
                <w:b/>
              </w:rPr>
            </w:pPr>
            <w:r>
              <w:rPr>
                <w:b/>
              </w:rPr>
              <w:t>Zapojení garanta do výuky předmětu</w:t>
            </w:r>
          </w:p>
        </w:tc>
        <w:tc>
          <w:tcPr>
            <w:tcW w:w="6769" w:type="dxa"/>
            <w:gridSpan w:val="7"/>
            <w:tcBorders>
              <w:top w:val="nil"/>
            </w:tcBorders>
          </w:tcPr>
          <w:p w14:paraId="66CC2A7F" w14:textId="42F4DA87" w:rsidR="00D31E24" w:rsidRDefault="00D31E24" w:rsidP="00912546">
            <w:pPr>
              <w:jc w:val="both"/>
            </w:pPr>
            <w:r>
              <w:t>Výuka odborného anglického jazyka, řízení a organizace výuky předmětu Odborný jazyk anglický – B2 v rámci funkce vedoucí katedry jazyků</w:t>
            </w:r>
            <w:r w:rsidR="00C71DDE">
              <w:t>, zkoušející</w:t>
            </w:r>
          </w:p>
        </w:tc>
      </w:tr>
      <w:tr w:rsidR="00D31E24" w14:paraId="0837DE56" w14:textId="77777777" w:rsidTr="00912546">
        <w:tc>
          <w:tcPr>
            <w:tcW w:w="3086" w:type="dxa"/>
            <w:shd w:val="clear" w:color="auto" w:fill="F7CAAC"/>
          </w:tcPr>
          <w:p w14:paraId="7A538148" w14:textId="77777777" w:rsidR="00D31E24" w:rsidRDefault="00D31E24" w:rsidP="00912546">
            <w:pPr>
              <w:jc w:val="both"/>
              <w:rPr>
                <w:b/>
              </w:rPr>
            </w:pPr>
            <w:r>
              <w:rPr>
                <w:b/>
              </w:rPr>
              <w:t>Vyučující</w:t>
            </w:r>
          </w:p>
        </w:tc>
        <w:tc>
          <w:tcPr>
            <w:tcW w:w="6769" w:type="dxa"/>
            <w:gridSpan w:val="7"/>
            <w:tcBorders>
              <w:bottom w:val="nil"/>
            </w:tcBorders>
          </w:tcPr>
          <w:p w14:paraId="7093AC87" w14:textId="77777777" w:rsidR="00D31E24" w:rsidRDefault="00D31E24" w:rsidP="00912546">
            <w:pPr>
              <w:jc w:val="both"/>
            </w:pPr>
            <w:r>
              <w:t>PhDr. Mgr. Lenka Kučírková, Ph.D.</w:t>
            </w:r>
          </w:p>
          <w:p w14:paraId="6C4E9D2B" w14:textId="2361E284" w:rsidR="00D31E24" w:rsidRDefault="000B5636" w:rsidP="00912546">
            <w:pPr>
              <w:jc w:val="both"/>
            </w:pPr>
            <w:r>
              <w:t>d</w:t>
            </w:r>
            <w:r w:rsidR="00CB13A2">
              <w:t>oc.</w:t>
            </w:r>
            <w:r w:rsidR="00D31E24">
              <w:t xml:space="preserve"> PhDr. Jaroslav Voráček, CSc.</w:t>
            </w:r>
          </w:p>
          <w:p w14:paraId="1EF06AA4" w14:textId="77777777" w:rsidR="00D31E24" w:rsidRDefault="00D31E24" w:rsidP="00912546">
            <w:pPr>
              <w:jc w:val="both"/>
            </w:pPr>
            <w:r>
              <w:t>PhDr. Martina Jarkovská, Ph.D.</w:t>
            </w:r>
          </w:p>
        </w:tc>
      </w:tr>
      <w:tr w:rsidR="00D31E24" w14:paraId="16A037D1" w14:textId="77777777" w:rsidTr="00912546">
        <w:trPr>
          <w:trHeight w:val="554"/>
        </w:trPr>
        <w:tc>
          <w:tcPr>
            <w:tcW w:w="9855" w:type="dxa"/>
            <w:gridSpan w:val="8"/>
            <w:tcBorders>
              <w:top w:val="nil"/>
            </w:tcBorders>
          </w:tcPr>
          <w:p w14:paraId="62594B07" w14:textId="77777777" w:rsidR="00D31E24" w:rsidRDefault="00D31E24" w:rsidP="00912546">
            <w:pPr>
              <w:jc w:val="both"/>
            </w:pPr>
          </w:p>
        </w:tc>
      </w:tr>
      <w:tr w:rsidR="00D31E24" w14:paraId="779D9864" w14:textId="77777777" w:rsidTr="00912546">
        <w:tc>
          <w:tcPr>
            <w:tcW w:w="3086" w:type="dxa"/>
            <w:shd w:val="clear" w:color="auto" w:fill="F7CAAC"/>
          </w:tcPr>
          <w:p w14:paraId="1B8A1276" w14:textId="77777777" w:rsidR="00D31E24" w:rsidRDefault="00D31E24" w:rsidP="00912546">
            <w:pPr>
              <w:jc w:val="both"/>
              <w:rPr>
                <w:b/>
              </w:rPr>
            </w:pPr>
            <w:r>
              <w:rPr>
                <w:b/>
              </w:rPr>
              <w:t>Stručná anotace předmětu</w:t>
            </w:r>
          </w:p>
        </w:tc>
        <w:tc>
          <w:tcPr>
            <w:tcW w:w="6769" w:type="dxa"/>
            <w:gridSpan w:val="7"/>
            <w:tcBorders>
              <w:bottom w:val="nil"/>
            </w:tcBorders>
          </w:tcPr>
          <w:p w14:paraId="1AF301ED" w14:textId="77777777" w:rsidR="00D31E24" w:rsidRDefault="00D31E24" w:rsidP="00912546">
            <w:pPr>
              <w:jc w:val="both"/>
            </w:pPr>
          </w:p>
        </w:tc>
      </w:tr>
      <w:tr w:rsidR="00D31E24" w14:paraId="6DFD7195" w14:textId="77777777" w:rsidTr="00912546">
        <w:trPr>
          <w:trHeight w:val="3938"/>
        </w:trPr>
        <w:tc>
          <w:tcPr>
            <w:tcW w:w="9855" w:type="dxa"/>
            <w:gridSpan w:val="8"/>
            <w:tcBorders>
              <w:top w:val="nil"/>
              <w:bottom w:val="single" w:sz="12" w:space="0" w:color="auto"/>
            </w:tcBorders>
          </w:tcPr>
          <w:p w14:paraId="73EC367A" w14:textId="77777777" w:rsidR="00D31E24" w:rsidRDefault="00D31E24" w:rsidP="00912546">
            <w:pPr>
              <w:jc w:val="both"/>
              <w:rPr>
                <w:sz w:val="24"/>
                <w:szCs w:val="24"/>
              </w:rPr>
            </w:pPr>
            <w:r w:rsidRPr="00BB233D">
              <w:t>Předmět je určen pro posluchače doktorského studia, kteří si v rámci seminářů a individuálních konzultací prohloubí a upevní svoje znalosti a dovednosti v psaném a mluveném akademickém a vědeckém anglickém jazyce. Dále je důraz kladen na specifika psaní vědeckých prací a článků, zejména na jazykové prostředky používané v literární rešerši, při popisu metodologie výzkumu, při analýze či prezentaci výsledků a v následné diskuzi. Značný prostor je nadále věnován psaní souhrnů vědeckých prací a jazyku abstraktů. Posluchači si v neposlední řadě upevní a prohloubí odbornou terminologii svého studijního oboru. Předmět je dvousemestrální. Výuka v prvním, zimním semestru probíhá formou seminářů, ve druhém, letním semestru na ni navazují individuální konzultace</w:t>
            </w:r>
            <w:r>
              <w:t xml:space="preserve"> dle studijního oboru</w:t>
            </w:r>
            <w:r>
              <w:rPr>
                <w:sz w:val="24"/>
                <w:szCs w:val="24"/>
              </w:rPr>
              <w:t xml:space="preserve">.  </w:t>
            </w:r>
          </w:p>
          <w:p w14:paraId="47F2D3CA" w14:textId="77777777" w:rsidR="00D31E24" w:rsidRDefault="00D31E24" w:rsidP="00912546">
            <w:pPr>
              <w:jc w:val="both"/>
            </w:pPr>
            <w:r>
              <w:t xml:space="preserve"> Styl psaní akademických/vědeckých článků</w:t>
            </w:r>
          </w:p>
          <w:p w14:paraId="49B3D4C2" w14:textId="77777777" w:rsidR="00D31E24" w:rsidRDefault="00D31E24" w:rsidP="00912546">
            <w:pPr>
              <w:autoSpaceDE w:val="0"/>
              <w:autoSpaceDN w:val="0"/>
              <w:adjustRightInd w:val="0"/>
            </w:pPr>
            <w:r w:rsidRPr="000234D8">
              <w:t xml:space="preserve"> Úvod do překladu odborného stylu</w:t>
            </w:r>
          </w:p>
          <w:p w14:paraId="12F5F14B" w14:textId="77777777" w:rsidR="00D31E24" w:rsidRPr="000234D8" w:rsidRDefault="00D31E24" w:rsidP="00912546">
            <w:pPr>
              <w:autoSpaceDE w:val="0"/>
              <w:autoSpaceDN w:val="0"/>
              <w:adjustRightInd w:val="0"/>
            </w:pPr>
            <w:r>
              <w:t xml:space="preserve"> </w:t>
            </w:r>
            <w:r w:rsidRPr="000234D8">
              <w:t>Grama</w:t>
            </w:r>
            <w:r>
              <w:t>t</w:t>
            </w:r>
            <w:r w:rsidRPr="000234D8">
              <w:t xml:space="preserve">ické a lexikální kategorie </w:t>
            </w:r>
            <w:r>
              <w:t>typické pro odborné a vědecké texty</w:t>
            </w:r>
          </w:p>
          <w:p w14:paraId="0036836C" w14:textId="77777777" w:rsidR="00D31E24" w:rsidRDefault="00D31E24" w:rsidP="00912546">
            <w:pPr>
              <w:autoSpaceDE w:val="0"/>
              <w:autoSpaceDN w:val="0"/>
              <w:adjustRightInd w:val="0"/>
            </w:pPr>
            <w:r>
              <w:t xml:space="preserve"> Kolokace, složená podstatná a přídavná jména </w:t>
            </w:r>
          </w:p>
          <w:p w14:paraId="465C6A0D" w14:textId="77777777" w:rsidR="00D31E24" w:rsidRDefault="00D31E24" w:rsidP="00912546">
            <w:pPr>
              <w:autoSpaceDE w:val="0"/>
              <w:autoSpaceDN w:val="0"/>
              <w:adjustRightInd w:val="0"/>
            </w:pPr>
            <w:r>
              <w:t xml:space="preserve"> Terminologie studijního oboru</w:t>
            </w:r>
          </w:p>
          <w:p w14:paraId="625D47D1" w14:textId="77777777" w:rsidR="00D31E24" w:rsidRDefault="00D31E24" w:rsidP="00912546">
            <w:pPr>
              <w:autoSpaceDE w:val="0"/>
              <w:autoSpaceDN w:val="0"/>
              <w:adjustRightInd w:val="0"/>
            </w:pPr>
            <w:r>
              <w:t xml:space="preserve"> Jazykové prostředky užívané při popisu cílů, metodologie</w:t>
            </w:r>
          </w:p>
          <w:p w14:paraId="2F991603" w14:textId="77777777" w:rsidR="00D31E24" w:rsidRDefault="00D31E24" w:rsidP="00912546">
            <w:pPr>
              <w:jc w:val="both"/>
            </w:pPr>
            <w:r>
              <w:t xml:space="preserve"> Prezentace výzkumu a jeho výsledků</w:t>
            </w:r>
          </w:p>
          <w:p w14:paraId="1EEE38F3" w14:textId="77777777" w:rsidR="00D31E24" w:rsidRDefault="00D31E24" w:rsidP="00912546">
            <w:pPr>
              <w:jc w:val="both"/>
            </w:pPr>
            <w:r>
              <w:t xml:space="preserve"> Jazyk diskuse, vyjadřování vlastního názoru</w:t>
            </w:r>
          </w:p>
          <w:p w14:paraId="340B7D2C" w14:textId="77777777" w:rsidR="00D31E24" w:rsidRPr="008E0B85" w:rsidRDefault="00D31E24" w:rsidP="00912546">
            <w:pPr>
              <w:jc w:val="both"/>
            </w:pPr>
            <w:r>
              <w:t xml:space="preserve"> Organizace informací ve větách a v odborném textu</w:t>
            </w:r>
          </w:p>
          <w:p w14:paraId="37CDD1FC" w14:textId="77777777" w:rsidR="00D31E24" w:rsidRPr="008E0B85" w:rsidRDefault="00D31E24" w:rsidP="00912546">
            <w:pPr>
              <w:jc w:val="both"/>
            </w:pPr>
            <w:r>
              <w:t>Analýza výsledků, jazykové vyjádření – komparace, klasifikace</w:t>
            </w:r>
          </w:p>
        </w:tc>
      </w:tr>
      <w:tr w:rsidR="00D31E24" w14:paraId="002E744B" w14:textId="77777777" w:rsidTr="00912546">
        <w:trPr>
          <w:trHeight w:val="265"/>
        </w:trPr>
        <w:tc>
          <w:tcPr>
            <w:tcW w:w="3653" w:type="dxa"/>
            <w:gridSpan w:val="2"/>
            <w:tcBorders>
              <w:top w:val="nil"/>
            </w:tcBorders>
            <w:shd w:val="clear" w:color="auto" w:fill="F7CAAC"/>
          </w:tcPr>
          <w:p w14:paraId="2EFB5472" w14:textId="77777777" w:rsidR="00D31E24" w:rsidRDefault="00D31E24" w:rsidP="00912546">
            <w:pPr>
              <w:jc w:val="both"/>
            </w:pPr>
            <w:r>
              <w:rPr>
                <w:b/>
              </w:rPr>
              <w:t>Studijní literatura a studijní pomůcky</w:t>
            </w:r>
          </w:p>
        </w:tc>
        <w:tc>
          <w:tcPr>
            <w:tcW w:w="6202" w:type="dxa"/>
            <w:gridSpan w:val="6"/>
            <w:tcBorders>
              <w:top w:val="nil"/>
              <w:bottom w:val="nil"/>
            </w:tcBorders>
          </w:tcPr>
          <w:p w14:paraId="7AE361DE" w14:textId="77777777" w:rsidR="00D31E24" w:rsidRDefault="00D31E24" w:rsidP="00912546">
            <w:pPr>
              <w:jc w:val="both"/>
            </w:pPr>
          </w:p>
        </w:tc>
      </w:tr>
      <w:tr w:rsidR="00D31E24" w14:paraId="273F0DB1" w14:textId="77777777" w:rsidTr="00D31E24">
        <w:trPr>
          <w:trHeight w:val="1136"/>
        </w:trPr>
        <w:tc>
          <w:tcPr>
            <w:tcW w:w="9855" w:type="dxa"/>
            <w:gridSpan w:val="8"/>
            <w:tcBorders>
              <w:top w:val="nil"/>
            </w:tcBorders>
          </w:tcPr>
          <w:p w14:paraId="1130116E" w14:textId="77777777" w:rsidR="00D31E24" w:rsidRDefault="00D31E24" w:rsidP="00912546">
            <w:pPr>
              <w:autoSpaceDE w:val="0"/>
              <w:autoSpaceDN w:val="0"/>
              <w:adjustRightInd w:val="0"/>
            </w:pPr>
            <w:r w:rsidRPr="000234D8">
              <w:t>Základní:</w:t>
            </w:r>
          </w:p>
          <w:p w14:paraId="7C195491" w14:textId="77777777" w:rsidR="00D31E24" w:rsidRPr="000234D8" w:rsidRDefault="00D31E24" w:rsidP="00912546">
            <w:pPr>
              <w:autoSpaceDE w:val="0"/>
              <w:autoSpaceDN w:val="0"/>
              <w:adjustRightInd w:val="0"/>
            </w:pPr>
            <w:r>
              <w:t>M. Hewings: Cambridge Academic English, CUP 2015</w:t>
            </w:r>
          </w:p>
          <w:p w14:paraId="72CE424E" w14:textId="77777777" w:rsidR="00D31E24" w:rsidRPr="000234D8" w:rsidRDefault="00D31E24" w:rsidP="00912546">
            <w:pPr>
              <w:autoSpaceDE w:val="0"/>
              <w:autoSpaceDN w:val="0"/>
              <w:adjustRightInd w:val="0"/>
            </w:pPr>
            <w:r w:rsidRPr="000234D8">
              <w:t xml:space="preserve">Odborná literatura </w:t>
            </w:r>
            <w:r>
              <w:t xml:space="preserve">a vědecké články v angličtině dle </w:t>
            </w:r>
            <w:r w:rsidRPr="000234D8">
              <w:t>studijního oboru – doporučí vědecký školitel a schválí pedagog anglič</w:t>
            </w:r>
            <w:r>
              <w:t>ti</w:t>
            </w:r>
            <w:r w:rsidRPr="000234D8">
              <w:t>ny</w:t>
            </w:r>
          </w:p>
          <w:p w14:paraId="42252D13" w14:textId="318B050B" w:rsidR="00D31E24" w:rsidRDefault="00D31E24" w:rsidP="00D31E24">
            <w:pPr>
              <w:autoSpaceDE w:val="0"/>
              <w:autoSpaceDN w:val="0"/>
              <w:adjustRightInd w:val="0"/>
            </w:pPr>
            <w:r w:rsidRPr="000234D8">
              <w:t>Literatura musí být původní a relevantní ke studovanému oboru, ne starší 10 let.</w:t>
            </w:r>
          </w:p>
        </w:tc>
      </w:tr>
      <w:tr w:rsidR="00D31E24" w14:paraId="5DE8CC36" w14:textId="77777777" w:rsidTr="00912546">
        <w:tc>
          <w:tcPr>
            <w:tcW w:w="9855" w:type="dxa"/>
            <w:gridSpan w:val="8"/>
            <w:tcBorders>
              <w:top w:val="single" w:sz="12" w:space="0" w:color="auto"/>
              <w:left w:val="single" w:sz="2" w:space="0" w:color="auto"/>
              <w:bottom w:val="single" w:sz="2" w:space="0" w:color="auto"/>
              <w:right w:val="single" w:sz="2" w:space="0" w:color="auto"/>
            </w:tcBorders>
            <w:shd w:val="clear" w:color="auto" w:fill="F7CAAC"/>
          </w:tcPr>
          <w:p w14:paraId="38FD0655" w14:textId="77777777" w:rsidR="00D31E24" w:rsidRDefault="00D31E24" w:rsidP="00912546">
            <w:pPr>
              <w:jc w:val="center"/>
              <w:rPr>
                <w:b/>
              </w:rPr>
            </w:pPr>
            <w:r>
              <w:rPr>
                <w:b/>
              </w:rPr>
              <w:t>Informace ke kombinované nebo distanční formě</w:t>
            </w:r>
          </w:p>
        </w:tc>
      </w:tr>
      <w:tr w:rsidR="00D31E24" w14:paraId="3C5711D1" w14:textId="77777777" w:rsidTr="00912546">
        <w:tc>
          <w:tcPr>
            <w:tcW w:w="4787" w:type="dxa"/>
            <w:gridSpan w:val="3"/>
            <w:tcBorders>
              <w:top w:val="single" w:sz="2" w:space="0" w:color="auto"/>
            </w:tcBorders>
            <w:shd w:val="clear" w:color="auto" w:fill="F7CAAC"/>
          </w:tcPr>
          <w:p w14:paraId="46EF0B95" w14:textId="77777777" w:rsidR="00D31E24" w:rsidRDefault="00D31E24" w:rsidP="00912546">
            <w:pPr>
              <w:jc w:val="both"/>
            </w:pPr>
            <w:r>
              <w:rPr>
                <w:b/>
              </w:rPr>
              <w:t>Rozsah konzultací (soustředění)</w:t>
            </w:r>
          </w:p>
        </w:tc>
        <w:tc>
          <w:tcPr>
            <w:tcW w:w="889" w:type="dxa"/>
            <w:tcBorders>
              <w:top w:val="single" w:sz="2" w:space="0" w:color="auto"/>
            </w:tcBorders>
          </w:tcPr>
          <w:p w14:paraId="5B9C3668" w14:textId="64948FA3" w:rsidR="00D31E24" w:rsidRDefault="009F33BA" w:rsidP="00912546">
            <w:pPr>
              <w:jc w:val="both"/>
            </w:pPr>
            <w:r>
              <w:t>14</w:t>
            </w:r>
          </w:p>
        </w:tc>
        <w:tc>
          <w:tcPr>
            <w:tcW w:w="4179" w:type="dxa"/>
            <w:gridSpan w:val="4"/>
            <w:tcBorders>
              <w:top w:val="single" w:sz="2" w:space="0" w:color="auto"/>
            </w:tcBorders>
            <w:shd w:val="clear" w:color="auto" w:fill="F7CAAC"/>
          </w:tcPr>
          <w:p w14:paraId="12E02779" w14:textId="77777777" w:rsidR="00D31E24" w:rsidRDefault="00D31E24" w:rsidP="00912546">
            <w:pPr>
              <w:jc w:val="both"/>
              <w:rPr>
                <w:b/>
              </w:rPr>
            </w:pPr>
            <w:r>
              <w:rPr>
                <w:b/>
              </w:rPr>
              <w:t xml:space="preserve">hodin </w:t>
            </w:r>
          </w:p>
        </w:tc>
      </w:tr>
      <w:tr w:rsidR="00D31E24" w14:paraId="5F16CDA9" w14:textId="77777777" w:rsidTr="00912546">
        <w:tc>
          <w:tcPr>
            <w:tcW w:w="9855" w:type="dxa"/>
            <w:gridSpan w:val="8"/>
            <w:shd w:val="clear" w:color="auto" w:fill="F7CAAC"/>
          </w:tcPr>
          <w:p w14:paraId="735355FD" w14:textId="72EA90AA" w:rsidR="00D31E24" w:rsidRDefault="00D31E24" w:rsidP="00912546">
            <w:pPr>
              <w:jc w:val="both"/>
              <w:rPr>
                <w:b/>
              </w:rPr>
            </w:pPr>
            <w:r>
              <w:rPr>
                <w:b/>
              </w:rPr>
              <w:t>Informace o způsobu kontaktu s</w:t>
            </w:r>
            <w:r w:rsidR="00C75313">
              <w:rPr>
                <w:b/>
              </w:rPr>
              <w:t> </w:t>
            </w:r>
            <w:r>
              <w:rPr>
                <w:b/>
              </w:rPr>
              <w:t>vyučujícím</w:t>
            </w:r>
          </w:p>
        </w:tc>
      </w:tr>
      <w:tr w:rsidR="00D31E24" w14:paraId="239DEBF4" w14:textId="77777777" w:rsidTr="00D31E24">
        <w:trPr>
          <w:trHeight w:val="809"/>
        </w:trPr>
        <w:tc>
          <w:tcPr>
            <w:tcW w:w="9855" w:type="dxa"/>
            <w:gridSpan w:val="8"/>
          </w:tcPr>
          <w:p w14:paraId="08DCA4E3" w14:textId="77777777" w:rsidR="00D31E24" w:rsidRDefault="00D31E24" w:rsidP="00912546">
            <w:pPr>
              <w:jc w:val="both"/>
            </w:pPr>
            <w:r>
              <w:t>Kontakt s vyučujícím je realizován v rámci individuálních konzultací, které mají vyučující cizích jazyků povinně vypsány každý týden v rozsahu 2x 60 min, a taktéž prostřednictvím emailu.</w:t>
            </w:r>
          </w:p>
          <w:p w14:paraId="13AE5FCD" w14:textId="05184EA2" w:rsidR="00D31E24" w:rsidRDefault="00D31E24" w:rsidP="00912546">
            <w:pPr>
              <w:jc w:val="both"/>
            </w:pPr>
            <w:r w:rsidRPr="000234D8">
              <w:t>Práce s odborným textem podle studijních oborů – individuální konzultace s</w:t>
            </w:r>
            <w:r w:rsidR="00C75313">
              <w:t> </w:t>
            </w:r>
            <w:r w:rsidRPr="000234D8">
              <w:t>pedagogem</w:t>
            </w:r>
          </w:p>
        </w:tc>
      </w:tr>
    </w:tbl>
    <w:p w14:paraId="6664F5D5" w14:textId="2518D6D0" w:rsidR="001601F4" w:rsidRDefault="001601F4" w:rsidP="00491837">
      <w:pPr>
        <w:spacing w:after="160" w:line="259" w:lineRule="auto"/>
      </w:pPr>
    </w:p>
    <w:p w14:paraId="44F5C1D4" w14:textId="77777777" w:rsidR="00F302F9" w:rsidRDefault="00F302F9" w:rsidP="00491837">
      <w:pPr>
        <w:spacing w:after="160" w:line="259" w:lineRule="auto"/>
      </w:pPr>
    </w:p>
    <w:p w14:paraId="5DE388A7" w14:textId="7CFE62A7" w:rsidR="001601F4" w:rsidRDefault="001601F4" w:rsidP="00491837">
      <w:pPr>
        <w:spacing w:after="160" w:line="259" w:lineRule="auto"/>
      </w:pPr>
    </w:p>
    <w:tbl>
      <w:tblPr>
        <w:tblW w:w="98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086"/>
        <w:gridCol w:w="567"/>
        <w:gridCol w:w="1134"/>
        <w:gridCol w:w="889"/>
        <w:gridCol w:w="816"/>
        <w:gridCol w:w="2156"/>
        <w:gridCol w:w="539"/>
        <w:gridCol w:w="668"/>
      </w:tblGrid>
      <w:tr w:rsidR="00CD0557" w14:paraId="29CB77C3" w14:textId="77777777" w:rsidTr="00912546">
        <w:tc>
          <w:tcPr>
            <w:tcW w:w="9854" w:type="dxa"/>
            <w:gridSpan w:val="8"/>
            <w:tcBorders>
              <w:bottom w:val="double" w:sz="4" w:space="0" w:color="auto"/>
            </w:tcBorders>
            <w:shd w:val="clear" w:color="auto" w:fill="BDD6EE"/>
          </w:tcPr>
          <w:p w14:paraId="3FF80B04" w14:textId="77777777" w:rsidR="00CD0557" w:rsidRDefault="00CD0557" w:rsidP="00912546">
            <w:pPr>
              <w:jc w:val="both"/>
              <w:rPr>
                <w:b/>
                <w:sz w:val="28"/>
              </w:rPr>
            </w:pPr>
            <w:r>
              <w:lastRenderedPageBreak/>
              <w:br w:type="page"/>
            </w:r>
            <w:r>
              <w:rPr>
                <w:b/>
                <w:sz w:val="28"/>
              </w:rPr>
              <w:t>B-III – Charakteristika studijního předmětu</w:t>
            </w:r>
          </w:p>
        </w:tc>
      </w:tr>
      <w:tr w:rsidR="00CD0557" w14:paraId="4104EE04" w14:textId="77777777" w:rsidTr="00912546">
        <w:tc>
          <w:tcPr>
            <w:tcW w:w="3085" w:type="dxa"/>
            <w:tcBorders>
              <w:top w:val="double" w:sz="4" w:space="0" w:color="auto"/>
            </w:tcBorders>
            <w:shd w:val="clear" w:color="auto" w:fill="F7CAAC"/>
          </w:tcPr>
          <w:p w14:paraId="7DBE4F79" w14:textId="77777777" w:rsidR="00CD0557" w:rsidRDefault="00CD0557" w:rsidP="00912546">
            <w:pPr>
              <w:jc w:val="both"/>
              <w:rPr>
                <w:b/>
              </w:rPr>
            </w:pPr>
            <w:r>
              <w:rPr>
                <w:b/>
              </w:rPr>
              <w:t>Název studijního předmětu</w:t>
            </w:r>
          </w:p>
        </w:tc>
        <w:tc>
          <w:tcPr>
            <w:tcW w:w="6769" w:type="dxa"/>
            <w:gridSpan w:val="7"/>
            <w:tcBorders>
              <w:top w:val="double" w:sz="4" w:space="0" w:color="auto"/>
            </w:tcBorders>
          </w:tcPr>
          <w:p w14:paraId="08FBDAC8" w14:textId="77777777" w:rsidR="00CD0557" w:rsidRDefault="00CD0557" w:rsidP="00912546">
            <w:pPr>
              <w:jc w:val="both"/>
            </w:pPr>
            <w:r w:rsidRPr="00A77718">
              <w:t>Diagnostika technických systémů</w:t>
            </w:r>
          </w:p>
        </w:tc>
      </w:tr>
      <w:tr w:rsidR="00CD0557" w14:paraId="2210648A" w14:textId="77777777" w:rsidTr="00912546">
        <w:tc>
          <w:tcPr>
            <w:tcW w:w="3085" w:type="dxa"/>
            <w:shd w:val="clear" w:color="auto" w:fill="F7CAAC"/>
          </w:tcPr>
          <w:p w14:paraId="752BF49A" w14:textId="77777777" w:rsidR="00CD0557" w:rsidRDefault="00CD0557" w:rsidP="00912546">
            <w:pPr>
              <w:jc w:val="both"/>
              <w:rPr>
                <w:b/>
              </w:rPr>
            </w:pPr>
            <w:r>
              <w:rPr>
                <w:b/>
              </w:rPr>
              <w:t>Typ předmětu</w:t>
            </w:r>
          </w:p>
        </w:tc>
        <w:tc>
          <w:tcPr>
            <w:tcW w:w="3406" w:type="dxa"/>
            <w:gridSpan w:val="4"/>
          </w:tcPr>
          <w:p w14:paraId="3253C064" w14:textId="56F0205A" w:rsidR="00CD0557" w:rsidRDefault="00CD0557" w:rsidP="00912546">
            <w:pPr>
              <w:jc w:val="both"/>
            </w:pPr>
            <w:r>
              <w:t xml:space="preserve">Povinně volitelný </w:t>
            </w:r>
          </w:p>
        </w:tc>
        <w:tc>
          <w:tcPr>
            <w:tcW w:w="2695" w:type="dxa"/>
            <w:gridSpan w:val="2"/>
            <w:shd w:val="clear" w:color="auto" w:fill="F7CAAC"/>
          </w:tcPr>
          <w:p w14:paraId="52088D53" w14:textId="77777777" w:rsidR="00CD0557" w:rsidRDefault="00CD0557" w:rsidP="00912546">
            <w:pPr>
              <w:jc w:val="both"/>
            </w:pPr>
            <w:r>
              <w:rPr>
                <w:b/>
              </w:rPr>
              <w:t>doporučený ročník / semestr</w:t>
            </w:r>
          </w:p>
        </w:tc>
        <w:tc>
          <w:tcPr>
            <w:tcW w:w="668" w:type="dxa"/>
          </w:tcPr>
          <w:p w14:paraId="2D22908E" w14:textId="47998BA3" w:rsidR="00CD0557" w:rsidRDefault="00CD0557" w:rsidP="00912546">
            <w:pPr>
              <w:jc w:val="both"/>
            </w:pPr>
            <w:r>
              <w:t>2/LS</w:t>
            </w:r>
          </w:p>
        </w:tc>
      </w:tr>
      <w:tr w:rsidR="00CD0557" w14:paraId="7541EF92" w14:textId="77777777" w:rsidTr="00912546">
        <w:tc>
          <w:tcPr>
            <w:tcW w:w="3085" w:type="dxa"/>
            <w:shd w:val="clear" w:color="auto" w:fill="F7CAAC"/>
          </w:tcPr>
          <w:p w14:paraId="69EDCA83" w14:textId="77777777" w:rsidR="00CD0557" w:rsidRDefault="00CD0557" w:rsidP="00912546">
            <w:pPr>
              <w:jc w:val="both"/>
              <w:rPr>
                <w:b/>
              </w:rPr>
            </w:pPr>
            <w:r>
              <w:rPr>
                <w:b/>
              </w:rPr>
              <w:t>Rozsah studijního předmětu</w:t>
            </w:r>
          </w:p>
        </w:tc>
        <w:tc>
          <w:tcPr>
            <w:tcW w:w="1701" w:type="dxa"/>
            <w:gridSpan w:val="2"/>
          </w:tcPr>
          <w:p w14:paraId="627EEF43" w14:textId="77777777" w:rsidR="00CD0557" w:rsidRDefault="00CD0557" w:rsidP="00912546">
            <w:pPr>
              <w:jc w:val="both"/>
            </w:pPr>
            <w:r>
              <w:t>24 p + 24</w:t>
            </w:r>
            <w:r w:rsidRPr="00A77718">
              <w:t xml:space="preserve"> c</w:t>
            </w:r>
          </w:p>
        </w:tc>
        <w:tc>
          <w:tcPr>
            <w:tcW w:w="889" w:type="dxa"/>
            <w:shd w:val="clear" w:color="auto" w:fill="F7CAAC"/>
          </w:tcPr>
          <w:p w14:paraId="3AADB7DB" w14:textId="77777777" w:rsidR="00CD0557" w:rsidRDefault="00CD0557" w:rsidP="00912546">
            <w:pPr>
              <w:jc w:val="both"/>
              <w:rPr>
                <w:b/>
              </w:rPr>
            </w:pPr>
            <w:r>
              <w:rPr>
                <w:b/>
              </w:rPr>
              <w:t xml:space="preserve">hod. </w:t>
            </w:r>
          </w:p>
        </w:tc>
        <w:tc>
          <w:tcPr>
            <w:tcW w:w="816" w:type="dxa"/>
          </w:tcPr>
          <w:p w14:paraId="35731038" w14:textId="77777777" w:rsidR="00CD0557" w:rsidRDefault="00CD0557" w:rsidP="00912546">
            <w:pPr>
              <w:jc w:val="both"/>
            </w:pPr>
            <w:r>
              <w:t>48</w:t>
            </w:r>
          </w:p>
        </w:tc>
        <w:tc>
          <w:tcPr>
            <w:tcW w:w="2156" w:type="dxa"/>
            <w:shd w:val="clear" w:color="auto" w:fill="F7CAAC"/>
          </w:tcPr>
          <w:p w14:paraId="1A420F02" w14:textId="16C5A9E8" w:rsidR="00CD0557" w:rsidRDefault="00C75313" w:rsidP="00912546">
            <w:pPr>
              <w:jc w:val="both"/>
              <w:rPr>
                <w:b/>
              </w:rPr>
            </w:pPr>
            <w:r>
              <w:rPr>
                <w:b/>
              </w:rPr>
              <w:t>K</w:t>
            </w:r>
            <w:r w:rsidR="00CD0557">
              <w:rPr>
                <w:b/>
              </w:rPr>
              <w:t>reditů</w:t>
            </w:r>
          </w:p>
        </w:tc>
        <w:tc>
          <w:tcPr>
            <w:tcW w:w="1207" w:type="dxa"/>
            <w:gridSpan w:val="2"/>
          </w:tcPr>
          <w:p w14:paraId="73469152" w14:textId="77777777" w:rsidR="00CD0557" w:rsidRDefault="00CD0557" w:rsidP="00912546">
            <w:pPr>
              <w:jc w:val="both"/>
            </w:pPr>
            <w:r>
              <w:t>10</w:t>
            </w:r>
          </w:p>
        </w:tc>
      </w:tr>
      <w:tr w:rsidR="00CD0557" w14:paraId="5E475A6E" w14:textId="77777777" w:rsidTr="00912546">
        <w:tc>
          <w:tcPr>
            <w:tcW w:w="3085" w:type="dxa"/>
            <w:shd w:val="clear" w:color="auto" w:fill="F7CAAC"/>
          </w:tcPr>
          <w:p w14:paraId="7D90ACBF" w14:textId="77777777" w:rsidR="00CD0557" w:rsidRDefault="00CD0557" w:rsidP="00912546">
            <w:pPr>
              <w:jc w:val="both"/>
              <w:rPr>
                <w:b/>
                <w:sz w:val="22"/>
              </w:rPr>
            </w:pPr>
            <w:r>
              <w:rPr>
                <w:b/>
              </w:rPr>
              <w:t>Prerekvizity, korekvizity, ekvivalence</w:t>
            </w:r>
          </w:p>
        </w:tc>
        <w:tc>
          <w:tcPr>
            <w:tcW w:w="6769" w:type="dxa"/>
            <w:gridSpan w:val="7"/>
          </w:tcPr>
          <w:p w14:paraId="32400D34" w14:textId="6DCFA6A0" w:rsidR="00CD0557" w:rsidRDefault="00CD0557" w:rsidP="00912546">
            <w:pPr>
              <w:jc w:val="both"/>
            </w:pPr>
          </w:p>
        </w:tc>
      </w:tr>
      <w:tr w:rsidR="00CD0557" w14:paraId="3B0FF922" w14:textId="77777777" w:rsidTr="00912546">
        <w:tc>
          <w:tcPr>
            <w:tcW w:w="3085" w:type="dxa"/>
            <w:shd w:val="clear" w:color="auto" w:fill="F7CAAC"/>
          </w:tcPr>
          <w:p w14:paraId="7265264B" w14:textId="77777777" w:rsidR="00CD0557" w:rsidRDefault="00CD0557" w:rsidP="00912546">
            <w:pPr>
              <w:jc w:val="both"/>
              <w:rPr>
                <w:b/>
              </w:rPr>
            </w:pPr>
            <w:r>
              <w:rPr>
                <w:b/>
              </w:rPr>
              <w:t>Způsob ověření studijních výsledků</w:t>
            </w:r>
          </w:p>
        </w:tc>
        <w:tc>
          <w:tcPr>
            <w:tcW w:w="3406" w:type="dxa"/>
            <w:gridSpan w:val="4"/>
          </w:tcPr>
          <w:p w14:paraId="2D7B0083" w14:textId="77777777" w:rsidR="00CD0557" w:rsidRDefault="00CD0557" w:rsidP="00912546">
            <w:pPr>
              <w:jc w:val="both"/>
            </w:pPr>
            <w:r>
              <w:t>Zkouška</w:t>
            </w:r>
          </w:p>
        </w:tc>
        <w:tc>
          <w:tcPr>
            <w:tcW w:w="2156" w:type="dxa"/>
            <w:shd w:val="clear" w:color="auto" w:fill="F7CAAC"/>
          </w:tcPr>
          <w:p w14:paraId="62CF5F67" w14:textId="77777777" w:rsidR="00CD0557" w:rsidRDefault="00CD0557" w:rsidP="00912546">
            <w:pPr>
              <w:jc w:val="both"/>
              <w:rPr>
                <w:b/>
              </w:rPr>
            </w:pPr>
            <w:r>
              <w:rPr>
                <w:b/>
              </w:rPr>
              <w:t>Forma výuky</w:t>
            </w:r>
          </w:p>
        </w:tc>
        <w:tc>
          <w:tcPr>
            <w:tcW w:w="1207" w:type="dxa"/>
            <w:gridSpan w:val="2"/>
          </w:tcPr>
          <w:p w14:paraId="488BED00" w14:textId="77777777" w:rsidR="00CD0557" w:rsidRDefault="00CD0557" w:rsidP="00912546">
            <w:pPr>
              <w:jc w:val="both"/>
            </w:pPr>
            <w:r w:rsidRPr="00A77718">
              <w:t>Přednášky, cvičení</w:t>
            </w:r>
          </w:p>
        </w:tc>
      </w:tr>
      <w:tr w:rsidR="00CD0557" w14:paraId="437442E8" w14:textId="77777777" w:rsidTr="00912546">
        <w:tc>
          <w:tcPr>
            <w:tcW w:w="3085" w:type="dxa"/>
            <w:shd w:val="clear" w:color="auto" w:fill="F7CAAC"/>
          </w:tcPr>
          <w:p w14:paraId="6ED568E9" w14:textId="77777777" w:rsidR="00CD0557" w:rsidRDefault="00CD0557" w:rsidP="00912546">
            <w:pPr>
              <w:jc w:val="both"/>
              <w:rPr>
                <w:b/>
              </w:rPr>
            </w:pPr>
            <w:r>
              <w:rPr>
                <w:b/>
              </w:rPr>
              <w:t>Forma způsobu ověření studijních výsledků a další požadavky na studenta</w:t>
            </w:r>
          </w:p>
        </w:tc>
        <w:tc>
          <w:tcPr>
            <w:tcW w:w="6769" w:type="dxa"/>
            <w:gridSpan w:val="7"/>
            <w:tcBorders>
              <w:bottom w:val="nil"/>
            </w:tcBorders>
          </w:tcPr>
          <w:p w14:paraId="0C26B180" w14:textId="77777777" w:rsidR="00CD0557" w:rsidRDefault="00CD0557" w:rsidP="00912546">
            <w:pPr>
              <w:jc w:val="both"/>
            </w:pPr>
            <w:r>
              <w:t>Písemná a ústní zkouška - test 10 otázek hodnocených 0-3 body, minimum 16 bodů. Předpokladem k zápočtu je odevzdaný a vyučujícím akceptovaný semestrální projekt.</w:t>
            </w:r>
          </w:p>
        </w:tc>
      </w:tr>
      <w:tr w:rsidR="00CD0557" w14:paraId="166C0815" w14:textId="77777777" w:rsidTr="00912546">
        <w:trPr>
          <w:trHeight w:val="554"/>
        </w:trPr>
        <w:tc>
          <w:tcPr>
            <w:tcW w:w="9854" w:type="dxa"/>
            <w:gridSpan w:val="8"/>
            <w:tcBorders>
              <w:top w:val="nil"/>
            </w:tcBorders>
          </w:tcPr>
          <w:p w14:paraId="5E379C17" w14:textId="77777777" w:rsidR="00CD0557" w:rsidRDefault="00CD0557" w:rsidP="00912546">
            <w:pPr>
              <w:jc w:val="both"/>
            </w:pPr>
          </w:p>
        </w:tc>
      </w:tr>
      <w:tr w:rsidR="00CD0557" w14:paraId="44988F90" w14:textId="77777777" w:rsidTr="00912546">
        <w:trPr>
          <w:trHeight w:val="197"/>
        </w:trPr>
        <w:tc>
          <w:tcPr>
            <w:tcW w:w="3085" w:type="dxa"/>
            <w:tcBorders>
              <w:top w:val="nil"/>
            </w:tcBorders>
            <w:shd w:val="clear" w:color="auto" w:fill="F7CAAC"/>
          </w:tcPr>
          <w:p w14:paraId="497ECC6B" w14:textId="77777777" w:rsidR="00CD0557" w:rsidRDefault="00CD0557" w:rsidP="00912546">
            <w:pPr>
              <w:jc w:val="both"/>
              <w:rPr>
                <w:b/>
              </w:rPr>
            </w:pPr>
            <w:r>
              <w:rPr>
                <w:b/>
              </w:rPr>
              <w:t>Garant předmětu</w:t>
            </w:r>
          </w:p>
        </w:tc>
        <w:tc>
          <w:tcPr>
            <w:tcW w:w="6769" w:type="dxa"/>
            <w:gridSpan w:val="7"/>
            <w:tcBorders>
              <w:top w:val="nil"/>
            </w:tcBorders>
          </w:tcPr>
          <w:p w14:paraId="207506F4" w14:textId="1AB03CB0" w:rsidR="00CD0557" w:rsidRDefault="00CB13A2" w:rsidP="00912546">
            <w:pPr>
              <w:jc w:val="both"/>
            </w:pPr>
            <w:r>
              <w:t>doc.</w:t>
            </w:r>
            <w:r w:rsidR="00CD0557" w:rsidRPr="00A77718">
              <w:t xml:space="preserve"> Ing. Mar</w:t>
            </w:r>
            <w:r w:rsidR="00CD0557">
              <w:t>tin Pexa, Ph.D.</w:t>
            </w:r>
          </w:p>
        </w:tc>
      </w:tr>
      <w:tr w:rsidR="00CD0557" w14:paraId="4D3005DF" w14:textId="77777777" w:rsidTr="00912546">
        <w:trPr>
          <w:trHeight w:val="243"/>
        </w:trPr>
        <w:tc>
          <w:tcPr>
            <w:tcW w:w="3085" w:type="dxa"/>
            <w:tcBorders>
              <w:top w:val="nil"/>
            </w:tcBorders>
            <w:shd w:val="clear" w:color="auto" w:fill="F7CAAC"/>
          </w:tcPr>
          <w:p w14:paraId="2BC867BF" w14:textId="77777777" w:rsidR="00CD0557" w:rsidRDefault="00CD0557" w:rsidP="00912546">
            <w:pPr>
              <w:jc w:val="both"/>
              <w:rPr>
                <w:b/>
              </w:rPr>
            </w:pPr>
            <w:r>
              <w:rPr>
                <w:b/>
              </w:rPr>
              <w:t>Zapojení garanta do výuky předmětu</w:t>
            </w:r>
          </w:p>
        </w:tc>
        <w:tc>
          <w:tcPr>
            <w:tcW w:w="6769" w:type="dxa"/>
            <w:gridSpan w:val="7"/>
            <w:tcBorders>
              <w:top w:val="nil"/>
            </w:tcBorders>
          </w:tcPr>
          <w:p w14:paraId="4240DB76" w14:textId="3B32BFB5" w:rsidR="00CD0557" w:rsidRDefault="00CD0557" w:rsidP="00912546">
            <w:pPr>
              <w:jc w:val="both"/>
            </w:pPr>
            <w:r>
              <w:t>Přednášky, cvičení, konzultace</w:t>
            </w:r>
            <w:r w:rsidR="002917EC">
              <w:t>, zkouška</w:t>
            </w:r>
          </w:p>
        </w:tc>
      </w:tr>
      <w:tr w:rsidR="00CD0557" w14:paraId="5FDF89E0" w14:textId="77777777" w:rsidTr="00912546">
        <w:tc>
          <w:tcPr>
            <w:tcW w:w="3085" w:type="dxa"/>
            <w:shd w:val="clear" w:color="auto" w:fill="F7CAAC"/>
          </w:tcPr>
          <w:p w14:paraId="465E2B35" w14:textId="77777777" w:rsidR="00CD0557" w:rsidRDefault="00CD0557" w:rsidP="00912546">
            <w:pPr>
              <w:jc w:val="both"/>
              <w:rPr>
                <w:b/>
              </w:rPr>
            </w:pPr>
            <w:r>
              <w:rPr>
                <w:b/>
              </w:rPr>
              <w:t>Vyučující</w:t>
            </w:r>
          </w:p>
        </w:tc>
        <w:tc>
          <w:tcPr>
            <w:tcW w:w="6769" w:type="dxa"/>
            <w:gridSpan w:val="7"/>
            <w:tcBorders>
              <w:bottom w:val="nil"/>
            </w:tcBorders>
          </w:tcPr>
          <w:p w14:paraId="25AC5903" w14:textId="77777777" w:rsidR="00CD0557" w:rsidRDefault="00CD0557" w:rsidP="00912546">
            <w:pPr>
              <w:jc w:val="both"/>
            </w:pPr>
          </w:p>
        </w:tc>
      </w:tr>
      <w:tr w:rsidR="00CD0557" w14:paraId="673E9FD6" w14:textId="77777777" w:rsidTr="00912546">
        <w:trPr>
          <w:trHeight w:val="554"/>
        </w:trPr>
        <w:tc>
          <w:tcPr>
            <w:tcW w:w="9854" w:type="dxa"/>
            <w:gridSpan w:val="8"/>
            <w:tcBorders>
              <w:top w:val="nil"/>
            </w:tcBorders>
          </w:tcPr>
          <w:p w14:paraId="1DB942A6" w14:textId="1A0254BA" w:rsidR="00CD0557" w:rsidRDefault="00CB13A2" w:rsidP="00912546">
            <w:pPr>
              <w:jc w:val="both"/>
            </w:pPr>
            <w:r>
              <w:t>doc.</w:t>
            </w:r>
            <w:r w:rsidR="00CD0557" w:rsidRPr="00A77718">
              <w:t xml:space="preserve"> Ing. Mar</w:t>
            </w:r>
            <w:r w:rsidR="00CD0557">
              <w:t xml:space="preserve">tin Pexa, Ph.D., </w:t>
            </w:r>
            <w:r w:rsidR="00CD0557" w:rsidRPr="00A77718">
              <w:t>Ing. Jakub Čedík, Ph.D.</w:t>
            </w:r>
          </w:p>
        </w:tc>
      </w:tr>
      <w:tr w:rsidR="00CD0557" w14:paraId="0FD9C160" w14:textId="77777777" w:rsidTr="00912546">
        <w:tc>
          <w:tcPr>
            <w:tcW w:w="3085" w:type="dxa"/>
            <w:shd w:val="clear" w:color="auto" w:fill="F7CAAC"/>
          </w:tcPr>
          <w:p w14:paraId="6886C429" w14:textId="77777777" w:rsidR="00CD0557" w:rsidRDefault="00CD0557" w:rsidP="00912546">
            <w:pPr>
              <w:jc w:val="both"/>
              <w:rPr>
                <w:b/>
              </w:rPr>
            </w:pPr>
            <w:r>
              <w:rPr>
                <w:b/>
              </w:rPr>
              <w:t>Stručná anotace předmětu</w:t>
            </w:r>
          </w:p>
        </w:tc>
        <w:tc>
          <w:tcPr>
            <w:tcW w:w="6769" w:type="dxa"/>
            <w:gridSpan w:val="7"/>
            <w:tcBorders>
              <w:bottom w:val="nil"/>
            </w:tcBorders>
          </w:tcPr>
          <w:p w14:paraId="1520368F" w14:textId="77777777" w:rsidR="00CD0557" w:rsidRDefault="00CD0557" w:rsidP="00912546">
            <w:pPr>
              <w:jc w:val="both"/>
            </w:pPr>
          </w:p>
        </w:tc>
      </w:tr>
      <w:tr w:rsidR="00CD0557" w14:paraId="4DC0FA7C" w14:textId="77777777" w:rsidTr="00912546">
        <w:trPr>
          <w:trHeight w:val="3938"/>
        </w:trPr>
        <w:tc>
          <w:tcPr>
            <w:tcW w:w="9854" w:type="dxa"/>
            <w:gridSpan w:val="8"/>
            <w:tcBorders>
              <w:top w:val="nil"/>
              <w:bottom w:val="single" w:sz="12" w:space="0" w:color="auto"/>
            </w:tcBorders>
          </w:tcPr>
          <w:p w14:paraId="2FDC46E9" w14:textId="77777777" w:rsidR="00CD0557" w:rsidRDefault="00CD0557" w:rsidP="00912546">
            <w:pPr>
              <w:jc w:val="both"/>
            </w:pPr>
            <w:r w:rsidRPr="00A77718">
              <w:t>Hlavním zaměřením předmětu jsou moderní diagnostické systémy strojů a zařízení, které se aplikují v oblasti údržby strojů (diagnostická, prediktivní, proaktivní údržba) a v současné době směřují k Průmyslu 4.0, v údržbářské praxi Údržbě 4.0. Na začátku předmětu jsou rozšířeny znalosti studentů z oblasti poškození strojů, údržby a péče o stroje a zařízení. Následují oblastí je pak sledování provozních parametrů pracujících strojů zaměřených na moderní dynamické měřící metody. V dalších oblastech diagnostiky jako je termo, vibro a tribodiagnostika jsou popisovány moderní trendy a vývoj vědeckého poznání. Stejně tak je to v oblasti nedestruktivní defektoskopie. Na závěr jsou probírány moderní trendy diagnostiky v praktických aplikacích. Napříč předmětem se táhne potřeba zpracovat semestrální projekt, který směřuje k tématu disertační práce a zaměřuje se na senzoriku, metodiku měření a diagnostiku objektu doktorské práce.</w:t>
            </w:r>
          </w:p>
          <w:p w14:paraId="3099139D" w14:textId="77777777" w:rsidR="00CD0557" w:rsidRDefault="00CD0557" w:rsidP="00912546">
            <w:pPr>
              <w:jc w:val="both"/>
            </w:pPr>
            <w:r>
              <w:t>Přednáška</w:t>
            </w:r>
          </w:p>
          <w:p w14:paraId="7B9245FF" w14:textId="77777777" w:rsidR="00CD0557" w:rsidRDefault="00CD0557" w:rsidP="00912546">
            <w:pPr>
              <w:jc w:val="both"/>
            </w:pPr>
            <w:r>
              <w:t>1. Prohloubení znalostí z oblasti poškození funkčních ploch.</w:t>
            </w:r>
          </w:p>
          <w:p w14:paraId="35945148" w14:textId="77777777" w:rsidR="00CD0557" w:rsidRDefault="00CD0557" w:rsidP="00912546">
            <w:pPr>
              <w:jc w:val="both"/>
            </w:pPr>
            <w:r>
              <w:t>2. Systémy údržby a hodnocení efektivnosti diagnostiky.</w:t>
            </w:r>
          </w:p>
          <w:p w14:paraId="15FF048F" w14:textId="77777777" w:rsidR="00CD0557" w:rsidRDefault="00CD0557" w:rsidP="00912546">
            <w:pPr>
              <w:jc w:val="both"/>
            </w:pPr>
            <w:r>
              <w:t>3. Princip snímačů a problematika přesnosti měření ve vztahu k Údržbě 4.0.</w:t>
            </w:r>
          </w:p>
          <w:p w14:paraId="735EADC6" w14:textId="77777777" w:rsidR="00CD0557" w:rsidRDefault="00CD0557" w:rsidP="00912546">
            <w:pPr>
              <w:jc w:val="both"/>
            </w:pPr>
            <w:r>
              <w:t>4. Moderní metody měření provozních parametrů - vývojové a servisní možnosti diagnostiky výkonových parametrů.</w:t>
            </w:r>
          </w:p>
          <w:p w14:paraId="123D7E3E" w14:textId="77777777" w:rsidR="00CD0557" w:rsidRDefault="00CD0557" w:rsidP="00912546">
            <w:pPr>
              <w:jc w:val="both"/>
            </w:pPr>
            <w:r>
              <w:t>5. Moderní metody měření provozních parametrů - vývojové a servisní možnosti měření frekvencí a tlaků.</w:t>
            </w:r>
          </w:p>
          <w:p w14:paraId="5C20C6FF" w14:textId="77777777" w:rsidR="00CD0557" w:rsidRDefault="00CD0557" w:rsidP="00912546">
            <w:pPr>
              <w:jc w:val="both"/>
            </w:pPr>
            <w:r>
              <w:t>6. Moderní metody měření provozních parametrů – metody stanovení hospodárnosti a ekologičnosti provozu strojů.</w:t>
            </w:r>
          </w:p>
          <w:p w14:paraId="707F007F" w14:textId="77777777" w:rsidR="00CD0557" w:rsidRDefault="00CD0557" w:rsidP="00912546">
            <w:pPr>
              <w:jc w:val="both"/>
            </w:pPr>
            <w:r>
              <w:t>7. Moderní trendy v termodiagnostice.</w:t>
            </w:r>
          </w:p>
          <w:p w14:paraId="5342FC80" w14:textId="77777777" w:rsidR="00CD0557" w:rsidRDefault="00CD0557" w:rsidP="00912546">
            <w:pPr>
              <w:jc w:val="both"/>
            </w:pPr>
            <w:r>
              <w:t>8. Vibrodiagnostika a online monitorovací systémy.</w:t>
            </w:r>
          </w:p>
          <w:p w14:paraId="4BDD97C9" w14:textId="77777777" w:rsidR="00CD0557" w:rsidRDefault="00CD0557" w:rsidP="00912546">
            <w:pPr>
              <w:jc w:val="both"/>
            </w:pPr>
            <w:r>
              <w:t>9. Moderní trendy ve využití mazacích látek v diagnostice – tribodiagnostika.</w:t>
            </w:r>
          </w:p>
          <w:p w14:paraId="0F14D955" w14:textId="77777777" w:rsidR="00CD0557" w:rsidRDefault="00CD0557" w:rsidP="00912546">
            <w:pPr>
              <w:jc w:val="both"/>
            </w:pPr>
            <w:r>
              <w:t xml:space="preserve">10. Nové směry v nedestruktivní defektoskopii. </w:t>
            </w:r>
          </w:p>
          <w:p w14:paraId="2DE24728" w14:textId="77777777" w:rsidR="00CD0557" w:rsidRDefault="00CD0557" w:rsidP="00912546">
            <w:pPr>
              <w:jc w:val="both"/>
            </w:pPr>
            <w:r>
              <w:t>11. Moderní trendy v diagnostice vybraných zařízení (diagnostika elektrického příslušenství, diagnostika brzdových systémů apod.)</w:t>
            </w:r>
          </w:p>
          <w:p w14:paraId="5CD082A0" w14:textId="77777777" w:rsidR="00CD0557" w:rsidRDefault="00CD0557" w:rsidP="00912546">
            <w:pPr>
              <w:jc w:val="both"/>
            </w:pPr>
            <w:r>
              <w:t>12. Vývojové trendy v diagnostice strojů a zařízení.</w:t>
            </w:r>
          </w:p>
          <w:p w14:paraId="46301DB3" w14:textId="77777777" w:rsidR="00CD0557" w:rsidRDefault="00CD0557" w:rsidP="00912546">
            <w:pPr>
              <w:jc w:val="both"/>
            </w:pPr>
            <w:r>
              <w:t>Cvičení</w:t>
            </w:r>
          </w:p>
          <w:p w14:paraId="3EF0333F" w14:textId="77777777" w:rsidR="00CD0557" w:rsidRDefault="00CD0557" w:rsidP="00912546">
            <w:pPr>
              <w:jc w:val="both"/>
            </w:pPr>
            <w:r>
              <w:t>1. Diskuse základních pojmů a zadání semestrálního projektu.</w:t>
            </w:r>
          </w:p>
          <w:p w14:paraId="1FEABBD9" w14:textId="77777777" w:rsidR="00CD0557" w:rsidRDefault="00CD0557" w:rsidP="00912546">
            <w:pPr>
              <w:jc w:val="both"/>
            </w:pPr>
            <w:r>
              <w:t>2. Možnosti měření strojních prvků – senzory a Údržba 4.0, analýza diagnostických postupů</w:t>
            </w:r>
          </w:p>
          <w:p w14:paraId="0B354402" w14:textId="77777777" w:rsidR="00CD0557" w:rsidRDefault="00CD0557" w:rsidP="00912546">
            <w:pPr>
              <w:jc w:val="both"/>
            </w:pPr>
            <w:r>
              <w:t>3. Dynamické měření výkonových parametrů – samostatný motor.</w:t>
            </w:r>
          </w:p>
          <w:p w14:paraId="157EC1D8" w14:textId="77777777" w:rsidR="00CD0557" w:rsidRDefault="00CD0557" w:rsidP="00912546">
            <w:pPr>
              <w:jc w:val="both"/>
            </w:pPr>
            <w:r>
              <w:t>4. Dynamické měření výkonových parametrů spalovacího motoru vozidla – válcová zkušebna.</w:t>
            </w:r>
          </w:p>
          <w:p w14:paraId="3ADF2907" w14:textId="77777777" w:rsidR="00CD0557" w:rsidRDefault="00CD0557" w:rsidP="00912546">
            <w:pPr>
              <w:jc w:val="both"/>
            </w:pPr>
            <w:r>
              <w:t>5. Měření frekvencí a tlaků – problematika pV diagramu a jeho změn.</w:t>
            </w:r>
          </w:p>
          <w:p w14:paraId="1E35B5CE" w14:textId="77777777" w:rsidR="00CD0557" w:rsidRDefault="00CD0557" w:rsidP="00912546">
            <w:pPr>
              <w:jc w:val="both"/>
            </w:pPr>
            <w:r>
              <w:t>6. Možnosti měření a hodnocení ekologičnosti a hospodárnosti provozu strojů.</w:t>
            </w:r>
          </w:p>
          <w:p w14:paraId="0D8C6586" w14:textId="77777777" w:rsidR="00CD0557" w:rsidRDefault="00CD0557" w:rsidP="00912546">
            <w:pPr>
              <w:jc w:val="both"/>
            </w:pPr>
            <w:r>
              <w:t>7. Termodiagnostika – využití tepla jako diagnostického parametru (kontaktní a bezkontaktní měřící metody)</w:t>
            </w:r>
          </w:p>
          <w:p w14:paraId="5E1F764F" w14:textId="77777777" w:rsidR="00CD0557" w:rsidRDefault="00CD0557" w:rsidP="00912546">
            <w:pPr>
              <w:jc w:val="both"/>
            </w:pPr>
            <w:r>
              <w:t>8. Vibrodiagostika – usazování a propojování strojů, monitoring strojů.</w:t>
            </w:r>
          </w:p>
          <w:p w14:paraId="780A8A1D" w14:textId="77777777" w:rsidR="00CD0557" w:rsidRDefault="00CD0557" w:rsidP="00912546">
            <w:pPr>
              <w:jc w:val="both"/>
            </w:pPr>
            <w:r>
              <w:t>9. Tribodiagnostika – analýza nečistot v olejích (voda, těkavé složky, kyselost a alkalita).</w:t>
            </w:r>
          </w:p>
          <w:p w14:paraId="47617D6F" w14:textId="77777777" w:rsidR="00CD0557" w:rsidRDefault="00CD0557" w:rsidP="00912546">
            <w:pPr>
              <w:jc w:val="both"/>
            </w:pPr>
            <w:r>
              <w:t>10. Tribodiagnostika – analýza částic v olejích (ferografie, laserová analýza částic, filtrace).</w:t>
            </w:r>
          </w:p>
          <w:p w14:paraId="0215F1C1" w14:textId="77777777" w:rsidR="00CD0557" w:rsidRDefault="00CD0557" w:rsidP="00912546">
            <w:pPr>
              <w:jc w:val="both"/>
            </w:pPr>
            <w:r>
              <w:t xml:space="preserve">11. Ukázka moderních trendů v diagnostice zařízení – brzdová soustava, ztráty v provozu vybraných strojních prvků. </w:t>
            </w:r>
          </w:p>
          <w:p w14:paraId="2D20540B" w14:textId="77777777" w:rsidR="00CD0557" w:rsidRDefault="00CD0557" w:rsidP="00912546">
            <w:pPr>
              <w:jc w:val="both"/>
            </w:pPr>
            <w:r>
              <w:t>12. Kontrola dosažených výsledků a semestrálního projektu, zápočet.</w:t>
            </w:r>
          </w:p>
          <w:p w14:paraId="0BC59C0B" w14:textId="77777777" w:rsidR="00F302F9" w:rsidRDefault="00F302F9" w:rsidP="00912546">
            <w:pPr>
              <w:jc w:val="both"/>
            </w:pPr>
          </w:p>
          <w:p w14:paraId="16660A10" w14:textId="77777777" w:rsidR="00F302F9" w:rsidRDefault="00F302F9" w:rsidP="00912546">
            <w:pPr>
              <w:jc w:val="both"/>
            </w:pPr>
          </w:p>
          <w:p w14:paraId="1EE83835" w14:textId="37000253" w:rsidR="00F302F9" w:rsidRDefault="00F302F9" w:rsidP="00912546">
            <w:pPr>
              <w:jc w:val="both"/>
            </w:pPr>
          </w:p>
        </w:tc>
      </w:tr>
      <w:tr w:rsidR="00CD0557" w14:paraId="0E04D9C2" w14:textId="77777777" w:rsidTr="00912546">
        <w:trPr>
          <w:trHeight w:val="265"/>
        </w:trPr>
        <w:tc>
          <w:tcPr>
            <w:tcW w:w="3652" w:type="dxa"/>
            <w:gridSpan w:val="2"/>
            <w:tcBorders>
              <w:top w:val="nil"/>
            </w:tcBorders>
            <w:shd w:val="clear" w:color="auto" w:fill="F7CAAC"/>
          </w:tcPr>
          <w:p w14:paraId="7F563E7C" w14:textId="77777777" w:rsidR="00CD0557" w:rsidRDefault="00CD0557" w:rsidP="00912546">
            <w:pPr>
              <w:jc w:val="both"/>
            </w:pPr>
            <w:r>
              <w:rPr>
                <w:b/>
              </w:rPr>
              <w:lastRenderedPageBreak/>
              <w:t>Studijní literatura a studijní pomůcky</w:t>
            </w:r>
          </w:p>
        </w:tc>
        <w:tc>
          <w:tcPr>
            <w:tcW w:w="6202" w:type="dxa"/>
            <w:gridSpan w:val="6"/>
            <w:tcBorders>
              <w:top w:val="nil"/>
              <w:bottom w:val="nil"/>
            </w:tcBorders>
          </w:tcPr>
          <w:p w14:paraId="2AA81A47" w14:textId="77777777" w:rsidR="00CD0557" w:rsidRDefault="00CD0557" w:rsidP="00912546">
            <w:pPr>
              <w:jc w:val="both"/>
            </w:pPr>
          </w:p>
        </w:tc>
      </w:tr>
      <w:tr w:rsidR="00CD0557" w14:paraId="18FEFC84" w14:textId="77777777" w:rsidTr="00912546">
        <w:trPr>
          <w:trHeight w:val="1497"/>
        </w:trPr>
        <w:tc>
          <w:tcPr>
            <w:tcW w:w="9854" w:type="dxa"/>
            <w:gridSpan w:val="8"/>
            <w:tcBorders>
              <w:top w:val="nil"/>
            </w:tcBorders>
          </w:tcPr>
          <w:p w14:paraId="6B229149" w14:textId="77777777" w:rsidR="00CD0557" w:rsidRPr="00565DFD" w:rsidRDefault="00CD0557" w:rsidP="00912546">
            <w:pPr>
              <w:jc w:val="both"/>
              <w:rPr>
                <w:u w:val="single"/>
              </w:rPr>
            </w:pPr>
            <w:r w:rsidRPr="00565DFD">
              <w:rPr>
                <w:u w:val="single"/>
              </w:rPr>
              <w:t>Základní:</w:t>
            </w:r>
          </w:p>
          <w:p w14:paraId="282C84FF" w14:textId="77777777" w:rsidR="00CD0557" w:rsidRDefault="00CD0557" w:rsidP="00912546">
            <w:pPr>
              <w:jc w:val="both"/>
            </w:pPr>
            <w:r>
              <w:t>Halderman, J.D., Mitchell, Ch.D., 2006: Diagnosis and troubleshooting of automotive, electrical, electronic, and computer systems, Pearson/Prentice Hall, 2006, ISBN 9780131133273.</w:t>
            </w:r>
          </w:p>
          <w:p w14:paraId="4EF6FEA1" w14:textId="77777777" w:rsidR="00CD0557" w:rsidRDefault="00CD0557" w:rsidP="00912546">
            <w:pPr>
              <w:jc w:val="both"/>
            </w:pPr>
            <w:r>
              <w:t>Helebrant, F: 2008: Technická diagnostika a spolehlivost, VŠB – Technická univerzita, Ostrava, 2008. ISBN 9788024816906</w:t>
            </w:r>
          </w:p>
          <w:p w14:paraId="74935814" w14:textId="77777777" w:rsidR="00CD0557" w:rsidRDefault="00CD0557" w:rsidP="00912546">
            <w:pPr>
              <w:jc w:val="both"/>
            </w:pPr>
            <w:r>
              <w:t>Legát, V. a kolektiv, 2013: Management a inženýrství údržby. Kamil Mařík - Professional Publishing, Příbram, ISBN 978-80-7431-119-2, 2013.</w:t>
            </w:r>
          </w:p>
          <w:p w14:paraId="53A6DF31" w14:textId="77777777" w:rsidR="00CD0557" w:rsidRDefault="00CD0557" w:rsidP="00912546">
            <w:pPr>
              <w:jc w:val="both"/>
            </w:pPr>
            <w:r>
              <w:t>Pexa, M., Aleš, Z., 2011: Technická diagnostika - cvičení. 1. vyd. Praha: ČZU v Praze, 2011. 204 s. ISBN 978-80-213-2176-2.</w:t>
            </w:r>
          </w:p>
          <w:p w14:paraId="43CD323E" w14:textId="77777777" w:rsidR="00CD0557" w:rsidRDefault="00CD0557" w:rsidP="00912546">
            <w:pPr>
              <w:jc w:val="both"/>
            </w:pPr>
            <w:r>
              <w:t>Pexa, M., Peterka, B., Aleš, Z., 2011: Technická diagnostika. 1. vyd. Praha: ČZU v Praze, 2011. 909 s (přepočet podle AA - 244 s.). ISBN 978-80-213-2177-9.</w:t>
            </w:r>
          </w:p>
          <w:p w14:paraId="320D4D64" w14:textId="77777777" w:rsidR="00CD0557" w:rsidRDefault="00CD0557" w:rsidP="00912546">
            <w:pPr>
              <w:jc w:val="both"/>
            </w:pPr>
            <w:r>
              <w:t>Vlk, F, 2006-. Diagnostika motorových vozidel, Vlk, Brno, 2006. ISBN 9788023970647</w:t>
            </w:r>
          </w:p>
          <w:p w14:paraId="435EB923" w14:textId="77777777" w:rsidR="00CD0557" w:rsidRDefault="00CD0557" w:rsidP="00912546">
            <w:pPr>
              <w:jc w:val="both"/>
            </w:pPr>
          </w:p>
          <w:p w14:paraId="23F15C51" w14:textId="77777777" w:rsidR="00CD0557" w:rsidRPr="00565DFD" w:rsidRDefault="00CD0557" w:rsidP="00912546">
            <w:pPr>
              <w:jc w:val="both"/>
              <w:rPr>
                <w:u w:val="single"/>
              </w:rPr>
            </w:pPr>
            <w:r w:rsidRPr="00565DFD">
              <w:rPr>
                <w:u w:val="single"/>
              </w:rPr>
              <w:t xml:space="preserve">Doporučená: </w:t>
            </w:r>
          </w:p>
          <w:p w14:paraId="7D6F58C7" w14:textId="77777777" w:rsidR="00CD0557" w:rsidRDefault="00CD0557" w:rsidP="00912546">
            <w:pPr>
              <w:jc w:val="both"/>
            </w:pPr>
            <w:r>
              <w:t>Haldermann, J.D., 2016: Automotive Fuel and Emissions Control Systems, Utah Valley State College, 4 vydání, 2016. ISBN 9780133799828</w:t>
            </w:r>
          </w:p>
          <w:p w14:paraId="33ADC3D4" w14:textId="77777777" w:rsidR="00CD0557" w:rsidRDefault="00CD0557" w:rsidP="00912546">
            <w:pPr>
              <w:jc w:val="both"/>
            </w:pPr>
            <w:r>
              <w:t>Gilles, T., 2015: Automotive engines. Delmar, 2015. ISBN 9781285441740</w:t>
            </w:r>
          </w:p>
          <w:p w14:paraId="2C3E6778" w14:textId="77777777" w:rsidR="00CD0557" w:rsidRDefault="00CD0557" w:rsidP="00912546">
            <w:pPr>
              <w:jc w:val="both"/>
            </w:pPr>
            <w:r>
              <w:t>Kreidl, M., Šmíd, R., 2006: Technická diagnostika. BEN, Praha, 2006. ISBN: 9788073001582</w:t>
            </w:r>
          </w:p>
          <w:p w14:paraId="71143D0F" w14:textId="77777777" w:rsidR="00CD0557" w:rsidRDefault="00CD0557" w:rsidP="00912546">
            <w:pPr>
              <w:jc w:val="both"/>
            </w:pPr>
            <w:r>
              <w:t>Lees,A.W., 2016: Vibration problems in machines. CRC Press, Taylor and Francis Group, New York, 2016. ISBN: 9781498726740</w:t>
            </w:r>
          </w:p>
          <w:p w14:paraId="307759D1" w14:textId="77777777" w:rsidR="00CD0557" w:rsidRDefault="00CD0557" w:rsidP="00912546">
            <w:pPr>
              <w:jc w:val="both"/>
            </w:pPr>
            <w:r>
              <w:t>Vémola, A., 2006: Diagnostika automobilů. Litera, Brno, 2006. ISBN: 9788085763324</w:t>
            </w:r>
          </w:p>
          <w:p w14:paraId="6DBD7A05" w14:textId="77777777" w:rsidR="00CD0557" w:rsidRDefault="00CD0557" w:rsidP="00912546">
            <w:pPr>
              <w:jc w:val="both"/>
            </w:pPr>
            <w:r>
              <w:t>Periodika(Web of Sciences, Scopus, atd.)</w:t>
            </w:r>
          </w:p>
        </w:tc>
      </w:tr>
      <w:tr w:rsidR="00CD0557" w14:paraId="3031AD2E" w14:textId="77777777" w:rsidTr="00912546">
        <w:tc>
          <w:tcPr>
            <w:tcW w:w="9854" w:type="dxa"/>
            <w:gridSpan w:val="8"/>
            <w:tcBorders>
              <w:top w:val="single" w:sz="12" w:space="0" w:color="auto"/>
              <w:left w:val="single" w:sz="2" w:space="0" w:color="auto"/>
              <w:bottom w:val="single" w:sz="2" w:space="0" w:color="auto"/>
              <w:right w:val="single" w:sz="2" w:space="0" w:color="auto"/>
            </w:tcBorders>
            <w:shd w:val="clear" w:color="auto" w:fill="F7CAAC"/>
          </w:tcPr>
          <w:p w14:paraId="092A209C" w14:textId="77777777" w:rsidR="00CD0557" w:rsidRDefault="00CD0557" w:rsidP="00912546">
            <w:pPr>
              <w:jc w:val="center"/>
              <w:rPr>
                <w:b/>
              </w:rPr>
            </w:pPr>
            <w:r>
              <w:rPr>
                <w:b/>
              </w:rPr>
              <w:t>Informace ke kombinované nebo distanční formě</w:t>
            </w:r>
          </w:p>
        </w:tc>
      </w:tr>
      <w:tr w:rsidR="00CD0557" w14:paraId="37B56E7B" w14:textId="77777777" w:rsidTr="00912546">
        <w:tc>
          <w:tcPr>
            <w:tcW w:w="4786" w:type="dxa"/>
            <w:gridSpan w:val="3"/>
            <w:tcBorders>
              <w:top w:val="single" w:sz="2" w:space="0" w:color="auto"/>
            </w:tcBorders>
            <w:shd w:val="clear" w:color="auto" w:fill="F7CAAC"/>
          </w:tcPr>
          <w:p w14:paraId="7CCD9380" w14:textId="77777777" w:rsidR="00CD0557" w:rsidRDefault="00CD0557" w:rsidP="00912546">
            <w:pPr>
              <w:jc w:val="both"/>
            </w:pPr>
            <w:r>
              <w:rPr>
                <w:b/>
              </w:rPr>
              <w:t>Rozsah konzultací (soustředění)</w:t>
            </w:r>
          </w:p>
        </w:tc>
        <w:tc>
          <w:tcPr>
            <w:tcW w:w="889" w:type="dxa"/>
            <w:tcBorders>
              <w:top w:val="single" w:sz="2" w:space="0" w:color="auto"/>
            </w:tcBorders>
          </w:tcPr>
          <w:p w14:paraId="75A094E0" w14:textId="55BFAAF2" w:rsidR="00CD0557" w:rsidRDefault="009F33BA" w:rsidP="00912546">
            <w:pPr>
              <w:jc w:val="both"/>
            </w:pPr>
            <w:r>
              <w:t>14</w:t>
            </w:r>
          </w:p>
        </w:tc>
        <w:tc>
          <w:tcPr>
            <w:tcW w:w="4179" w:type="dxa"/>
            <w:gridSpan w:val="4"/>
            <w:tcBorders>
              <w:top w:val="single" w:sz="2" w:space="0" w:color="auto"/>
            </w:tcBorders>
            <w:shd w:val="clear" w:color="auto" w:fill="F7CAAC"/>
          </w:tcPr>
          <w:p w14:paraId="2C7C4D7D" w14:textId="77777777" w:rsidR="00CD0557" w:rsidRDefault="00CD0557" w:rsidP="00912546">
            <w:pPr>
              <w:jc w:val="both"/>
              <w:rPr>
                <w:b/>
              </w:rPr>
            </w:pPr>
            <w:r>
              <w:rPr>
                <w:b/>
              </w:rPr>
              <w:t xml:space="preserve">hodin </w:t>
            </w:r>
          </w:p>
        </w:tc>
      </w:tr>
      <w:tr w:rsidR="00CD0557" w14:paraId="5A871B7B" w14:textId="77777777" w:rsidTr="00912546">
        <w:tc>
          <w:tcPr>
            <w:tcW w:w="9854" w:type="dxa"/>
            <w:gridSpan w:val="8"/>
            <w:shd w:val="clear" w:color="auto" w:fill="F7CAAC"/>
          </w:tcPr>
          <w:p w14:paraId="465C35C2" w14:textId="71168176" w:rsidR="00CD0557" w:rsidRDefault="00CD0557" w:rsidP="00912546">
            <w:pPr>
              <w:jc w:val="both"/>
              <w:rPr>
                <w:b/>
              </w:rPr>
            </w:pPr>
            <w:r>
              <w:rPr>
                <w:b/>
              </w:rPr>
              <w:t>Informace o způsobu kontaktu s</w:t>
            </w:r>
            <w:r w:rsidR="00C75313">
              <w:rPr>
                <w:b/>
              </w:rPr>
              <w:t> </w:t>
            </w:r>
            <w:r>
              <w:rPr>
                <w:b/>
              </w:rPr>
              <w:t>vyučujícím</w:t>
            </w:r>
          </w:p>
        </w:tc>
      </w:tr>
      <w:tr w:rsidR="00CD0557" w14:paraId="15647C7F" w14:textId="77777777" w:rsidTr="00CD0557">
        <w:trPr>
          <w:trHeight w:val="556"/>
        </w:trPr>
        <w:tc>
          <w:tcPr>
            <w:tcW w:w="9854" w:type="dxa"/>
            <w:gridSpan w:val="8"/>
          </w:tcPr>
          <w:p w14:paraId="0C362CE1" w14:textId="77777777" w:rsidR="00CD0557" w:rsidRDefault="00CD0557" w:rsidP="00912546">
            <w:pPr>
              <w:jc w:val="both"/>
            </w:pPr>
            <w:r>
              <w:t>Pro kombinované studium je nabízeno blokové soustředění v rozsahu 8 hodin a 6 hodin konzultací k technickým tématům. Konzultace je možné si domluvit telefonicky nebo emailem.</w:t>
            </w:r>
          </w:p>
        </w:tc>
      </w:tr>
    </w:tbl>
    <w:p w14:paraId="461BA7C3" w14:textId="2DFFD0DD" w:rsidR="001601F4" w:rsidRDefault="001601F4" w:rsidP="00491837">
      <w:pPr>
        <w:spacing w:after="160" w:line="259" w:lineRule="auto"/>
      </w:pPr>
    </w:p>
    <w:p w14:paraId="49FC6CC6" w14:textId="639CCE78" w:rsidR="00F302F9" w:rsidRDefault="00F302F9">
      <w:pPr>
        <w:spacing w:after="160" w:line="259" w:lineRule="auto"/>
      </w:pPr>
      <w:r>
        <w:br w:type="page"/>
      </w:r>
    </w:p>
    <w:tbl>
      <w:tblPr>
        <w:tblW w:w="98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086"/>
        <w:gridCol w:w="567"/>
        <w:gridCol w:w="1134"/>
        <w:gridCol w:w="889"/>
        <w:gridCol w:w="816"/>
        <w:gridCol w:w="2156"/>
        <w:gridCol w:w="539"/>
        <w:gridCol w:w="668"/>
      </w:tblGrid>
      <w:tr w:rsidR="00CD0557" w14:paraId="7DF5776B" w14:textId="77777777" w:rsidTr="00F302F9">
        <w:tc>
          <w:tcPr>
            <w:tcW w:w="9855" w:type="dxa"/>
            <w:gridSpan w:val="8"/>
            <w:tcBorders>
              <w:bottom w:val="double" w:sz="4" w:space="0" w:color="auto"/>
            </w:tcBorders>
            <w:shd w:val="clear" w:color="auto" w:fill="BDD6EE"/>
          </w:tcPr>
          <w:p w14:paraId="204B25CA" w14:textId="77777777" w:rsidR="00CD0557" w:rsidRDefault="00CD0557" w:rsidP="00912546">
            <w:pPr>
              <w:jc w:val="both"/>
              <w:rPr>
                <w:b/>
                <w:sz w:val="28"/>
              </w:rPr>
            </w:pPr>
            <w:r>
              <w:lastRenderedPageBreak/>
              <w:br w:type="page"/>
            </w:r>
            <w:r>
              <w:rPr>
                <w:b/>
                <w:sz w:val="28"/>
              </w:rPr>
              <w:t>B-III – Charakteristika studijního předmětu</w:t>
            </w:r>
          </w:p>
        </w:tc>
      </w:tr>
      <w:tr w:rsidR="00CD0557" w14:paraId="6BF7C177" w14:textId="77777777" w:rsidTr="00F302F9">
        <w:tc>
          <w:tcPr>
            <w:tcW w:w="3086" w:type="dxa"/>
            <w:tcBorders>
              <w:top w:val="double" w:sz="4" w:space="0" w:color="auto"/>
            </w:tcBorders>
            <w:shd w:val="clear" w:color="auto" w:fill="F7CAAC"/>
          </w:tcPr>
          <w:p w14:paraId="4CF3372F" w14:textId="77777777" w:rsidR="00CD0557" w:rsidRDefault="00CD0557" w:rsidP="00912546">
            <w:pPr>
              <w:jc w:val="both"/>
              <w:rPr>
                <w:b/>
              </w:rPr>
            </w:pPr>
            <w:r>
              <w:rPr>
                <w:b/>
              </w:rPr>
              <w:t>Název studijního předmětu</w:t>
            </w:r>
          </w:p>
        </w:tc>
        <w:tc>
          <w:tcPr>
            <w:tcW w:w="6769" w:type="dxa"/>
            <w:gridSpan w:val="7"/>
            <w:tcBorders>
              <w:top w:val="double" w:sz="4" w:space="0" w:color="auto"/>
            </w:tcBorders>
          </w:tcPr>
          <w:p w14:paraId="2998F4E5" w14:textId="77777777" w:rsidR="00CD0557" w:rsidRDefault="00CD0557" w:rsidP="00912546">
            <w:pPr>
              <w:jc w:val="both"/>
            </w:pPr>
            <w:r>
              <w:t>Fyzikální a technologické vlastnosti zemědělských materiálů a produktů</w:t>
            </w:r>
          </w:p>
        </w:tc>
      </w:tr>
      <w:tr w:rsidR="00CD0557" w14:paraId="603F818C" w14:textId="77777777" w:rsidTr="00F302F9">
        <w:tc>
          <w:tcPr>
            <w:tcW w:w="3086" w:type="dxa"/>
            <w:shd w:val="clear" w:color="auto" w:fill="F7CAAC"/>
          </w:tcPr>
          <w:p w14:paraId="1AC5EEFD" w14:textId="77777777" w:rsidR="00CD0557" w:rsidRDefault="00CD0557" w:rsidP="00912546">
            <w:pPr>
              <w:jc w:val="both"/>
              <w:rPr>
                <w:b/>
              </w:rPr>
            </w:pPr>
            <w:r>
              <w:rPr>
                <w:b/>
              </w:rPr>
              <w:t>Typ předmětu</w:t>
            </w:r>
          </w:p>
        </w:tc>
        <w:tc>
          <w:tcPr>
            <w:tcW w:w="3406" w:type="dxa"/>
            <w:gridSpan w:val="4"/>
          </w:tcPr>
          <w:p w14:paraId="366E2405" w14:textId="77777777" w:rsidR="00CD0557" w:rsidRDefault="00CD0557" w:rsidP="00912546">
            <w:pPr>
              <w:jc w:val="both"/>
            </w:pPr>
            <w:r>
              <w:t>Povinně volitelný</w:t>
            </w:r>
          </w:p>
        </w:tc>
        <w:tc>
          <w:tcPr>
            <w:tcW w:w="2695" w:type="dxa"/>
            <w:gridSpan w:val="2"/>
            <w:shd w:val="clear" w:color="auto" w:fill="F7CAAC"/>
          </w:tcPr>
          <w:p w14:paraId="3A68B1ED" w14:textId="77777777" w:rsidR="00CD0557" w:rsidRDefault="00CD0557" w:rsidP="00912546">
            <w:pPr>
              <w:jc w:val="both"/>
            </w:pPr>
            <w:r>
              <w:rPr>
                <w:b/>
              </w:rPr>
              <w:t>doporučený ročník / semestr</w:t>
            </w:r>
          </w:p>
        </w:tc>
        <w:tc>
          <w:tcPr>
            <w:tcW w:w="668" w:type="dxa"/>
          </w:tcPr>
          <w:p w14:paraId="5D7EB054" w14:textId="77777777" w:rsidR="00CD0557" w:rsidRDefault="00CD0557" w:rsidP="00912546">
            <w:pPr>
              <w:jc w:val="both"/>
            </w:pPr>
            <w:r>
              <w:t>2/LS</w:t>
            </w:r>
          </w:p>
        </w:tc>
      </w:tr>
      <w:tr w:rsidR="00CD0557" w14:paraId="728246AC" w14:textId="77777777" w:rsidTr="00F302F9">
        <w:tc>
          <w:tcPr>
            <w:tcW w:w="3086" w:type="dxa"/>
            <w:shd w:val="clear" w:color="auto" w:fill="F7CAAC"/>
          </w:tcPr>
          <w:p w14:paraId="7F59BB6F" w14:textId="77777777" w:rsidR="00CD0557" w:rsidRDefault="00CD0557" w:rsidP="00912546">
            <w:pPr>
              <w:jc w:val="both"/>
              <w:rPr>
                <w:b/>
              </w:rPr>
            </w:pPr>
            <w:r>
              <w:rPr>
                <w:b/>
              </w:rPr>
              <w:t>Rozsah studijního předmětu</w:t>
            </w:r>
          </w:p>
        </w:tc>
        <w:tc>
          <w:tcPr>
            <w:tcW w:w="1701" w:type="dxa"/>
            <w:gridSpan w:val="2"/>
          </w:tcPr>
          <w:p w14:paraId="3078A0E3" w14:textId="0029D728" w:rsidR="00CD0557" w:rsidRDefault="009F33BA" w:rsidP="00912546">
            <w:pPr>
              <w:jc w:val="both"/>
            </w:pPr>
            <w:r>
              <w:t>0</w:t>
            </w:r>
            <w:r w:rsidR="005B5CA4">
              <w:t xml:space="preserve"> + 24s</w:t>
            </w:r>
          </w:p>
        </w:tc>
        <w:tc>
          <w:tcPr>
            <w:tcW w:w="889" w:type="dxa"/>
            <w:shd w:val="clear" w:color="auto" w:fill="F7CAAC"/>
          </w:tcPr>
          <w:p w14:paraId="1EC0FF35" w14:textId="77777777" w:rsidR="00CD0557" w:rsidRDefault="00CD0557" w:rsidP="00912546">
            <w:pPr>
              <w:jc w:val="both"/>
              <w:rPr>
                <w:b/>
              </w:rPr>
            </w:pPr>
            <w:r>
              <w:rPr>
                <w:b/>
              </w:rPr>
              <w:t xml:space="preserve">hod. </w:t>
            </w:r>
          </w:p>
        </w:tc>
        <w:tc>
          <w:tcPr>
            <w:tcW w:w="816" w:type="dxa"/>
          </w:tcPr>
          <w:p w14:paraId="6D0B4674" w14:textId="227FD26E" w:rsidR="00CD0557" w:rsidRDefault="007F29D5" w:rsidP="00912546">
            <w:pPr>
              <w:jc w:val="both"/>
            </w:pPr>
            <w:r>
              <w:t>24</w:t>
            </w:r>
          </w:p>
        </w:tc>
        <w:tc>
          <w:tcPr>
            <w:tcW w:w="2156" w:type="dxa"/>
            <w:shd w:val="clear" w:color="auto" w:fill="F7CAAC"/>
          </w:tcPr>
          <w:p w14:paraId="649AC4CD" w14:textId="258B34BD" w:rsidR="00CD0557" w:rsidRDefault="00C75313" w:rsidP="00912546">
            <w:pPr>
              <w:jc w:val="both"/>
              <w:rPr>
                <w:b/>
              </w:rPr>
            </w:pPr>
            <w:r>
              <w:rPr>
                <w:b/>
              </w:rPr>
              <w:t>K</w:t>
            </w:r>
            <w:r w:rsidR="00CD0557">
              <w:rPr>
                <w:b/>
              </w:rPr>
              <w:t>reditů</w:t>
            </w:r>
          </w:p>
        </w:tc>
        <w:tc>
          <w:tcPr>
            <w:tcW w:w="1207" w:type="dxa"/>
            <w:gridSpan w:val="2"/>
          </w:tcPr>
          <w:p w14:paraId="207CE5A2" w14:textId="77777777" w:rsidR="00CD0557" w:rsidRDefault="00CD0557" w:rsidP="00912546">
            <w:pPr>
              <w:jc w:val="both"/>
            </w:pPr>
            <w:r>
              <w:t>10</w:t>
            </w:r>
          </w:p>
        </w:tc>
      </w:tr>
      <w:tr w:rsidR="00CD0557" w14:paraId="1E9EEE20" w14:textId="77777777" w:rsidTr="00F302F9">
        <w:tc>
          <w:tcPr>
            <w:tcW w:w="3086" w:type="dxa"/>
            <w:shd w:val="clear" w:color="auto" w:fill="F7CAAC"/>
          </w:tcPr>
          <w:p w14:paraId="0ADE37FD" w14:textId="77777777" w:rsidR="00CD0557" w:rsidRDefault="00CD0557" w:rsidP="00912546">
            <w:pPr>
              <w:jc w:val="both"/>
              <w:rPr>
                <w:b/>
                <w:sz w:val="22"/>
              </w:rPr>
            </w:pPr>
            <w:r>
              <w:rPr>
                <w:b/>
              </w:rPr>
              <w:t>Prerekvizity, korekvizity, ekvivalence</w:t>
            </w:r>
          </w:p>
        </w:tc>
        <w:tc>
          <w:tcPr>
            <w:tcW w:w="6769" w:type="dxa"/>
            <w:gridSpan w:val="7"/>
          </w:tcPr>
          <w:p w14:paraId="0A168FFF" w14:textId="52382928" w:rsidR="00CD0557" w:rsidRDefault="00CD0557" w:rsidP="00912546">
            <w:pPr>
              <w:jc w:val="both"/>
            </w:pPr>
          </w:p>
        </w:tc>
      </w:tr>
      <w:tr w:rsidR="00CD0557" w14:paraId="3A36287C" w14:textId="77777777" w:rsidTr="00F302F9">
        <w:tc>
          <w:tcPr>
            <w:tcW w:w="3086" w:type="dxa"/>
            <w:shd w:val="clear" w:color="auto" w:fill="F7CAAC"/>
          </w:tcPr>
          <w:p w14:paraId="5221F5D9" w14:textId="77777777" w:rsidR="00CD0557" w:rsidRDefault="00CD0557" w:rsidP="00912546">
            <w:pPr>
              <w:jc w:val="both"/>
              <w:rPr>
                <w:b/>
              </w:rPr>
            </w:pPr>
            <w:r>
              <w:rPr>
                <w:b/>
              </w:rPr>
              <w:t>Způsob ověření studijních výsledků</w:t>
            </w:r>
          </w:p>
        </w:tc>
        <w:tc>
          <w:tcPr>
            <w:tcW w:w="3406" w:type="dxa"/>
            <w:gridSpan w:val="4"/>
          </w:tcPr>
          <w:p w14:paraId="7BE176D2" w14:textId="77777777" w:rsidR="00CD0557" w:rsidRDefault="00CD0557" w:rsidP="00912546">
            <w:pPr>
              <w:jc w:val="both"/>
            </w:pPr>
            <w:r>
              <w:t>Zkouška</w:t>
            </w:r>
          </w:p>
        </w:tc>
        <w:tc>
          <w:tcPr>
            <w:tcW w:w="2156" w:type="dxa"/>
            <w:shd w:val="clear" w:color="auto" w:fill="F7CAAC"/>
          </w:tcPr>
          <w:p w14:paraId="13985333" w14:textId="77777777" w:rsidR="00CD0557" w:rsidRDefault="00CD0557" w:rsidP="00912546">
            <w:pPr>
              <w:jc w:val="both"/>
              <w:rPr>
                <w:b/>
              </w:rPr>
            </w:pPr>
            <w:r>
              <w:rPr>
                <w:b/>
              </w:rPr>
              <w:t>Forma výuky</w:t>
            </w:r>
          </w:p>
        </w:tc>
        <w:tc>
          <w:tcPr>
            <w:tcW w:w="1207" w:type="dxa"/>
            <w:gridSpan w:val="2"/>
          </w:tcPr>
          <w:p w14:paraId="55BC7736" w14:textId="77777777" w:rsidR="00CD0557" w:rsidRDefault="00CD0557" w:rsidP="00912546">
            <w:pPr>
              <w:jc w:val="both"/>
            </w:pPr>
            <w:r>
              <w:t>konzultace</w:t>
            </w:r>
          </w:p>
        </w:tc>
      </w:tr>
      <w:tr w:rsidR="00CD0557" w14:paraId="3D99E724" w14:textId="77777777" w:rsidTr="00F302F9">
        <w:tc>
          <w:tcPr>
            <w:tcW w:w="3086" w:type="dxa"/>
            <w:shd w:val="clear" w:color="auto" w:fill="F7CAAC"/>
          </w:tcPr>
          <w:p w14:paraId="4ABBFD08" w14:textId="77777777" w:rsidR="00CD0557" w:rsidRDefault="00CD0557" w:rsidP="00912546">
            <w:pPr>
              <w:jc w:val="both"/>
              <w:rPr>
                <w:b/>
              </w:rPr>
            </w:pPr>
            <w:r>
              <w:rPr>
                <w:b/>
              </w:rPr>
              <w:t>Forma způsobu ověření studijních výsledků a další požadavky na studenta</w:t>
            </w:r>
          </w:p>
        </w:tc>
        <w:tc>
          <w:tcPr>
            <w:tcW w:w="6769" w:type="dxa"/>
            <w:gridSpan w:val="7"/>
            <w:tcBorders>
              <w:bottom w:val="nil"/>
            </w:tcBorders>
          </w:tcPr>
          <w:p w14:paraId="28E6E989" w14:textId="77777777" w:rsidR="00CD0557" w:rsidRDefault="00CD0557" w:rsidP="00912546">
            <w:pPr>
              <w:jc w:val="both"/>
            </w:pPr>
            <w:r>
              <w:t>Ústní z</w:t>
            </w:r>
            <w:r w:rsidRPr="002B270B">
              <w:t xml:space="preserve">kouška je zaměřena na praktické ověření teoretických znalostí. </w:t>
            </w:r>
          </w:p>
        </w:tc>
      </w:tr>
      <w:tr w:rsidR="00CD0557" w14:paraId="79832F47" w14:textId="77777777" w:rsidTr="00F302F9">
        <w:trPr>
          <w:trHeight w:val="554"/>
        </w:trPr>
        <w:tc>
          <w:tcPr>
            <w:tcW w:w="9855" w:type="dxa"/>
            <w:gridSpan w:val="8"/>
            <w:tcBorders>
              <w:top w:val="nil"/>
            </w:tcBorders>
          </w:tcPr>
          <w:p w14:paraId="544516A9" w14:textId="77777777" w:rsidR="00CD0557" w:rsidRDefault="00CD0557" w:rsidP="00912546">
            <w:pPr>
              <w:jc w:val="both"/>
            </w:pPr>
          </w:p>
        </w:tc>
      </w:tr>
      <w:tr w:rsidR="00CD0557" w14:paraId="5410DEB8" w14:textId="77777777" w:rsidTr="00F302F9">
        <w:trPr>
          <w:trHeight w:val="197"/>
        </w:trPr>
        <w:tc>
          <w:tcPr>
            <w:tcW w:w="3086" w:type="dxa"/>
            <w:tcBorders>
              <w:top w:val="nil"/>
            </w:tcBorders>
            <w:shd w:val="clear" w:color="auto" w:fill="F7CAAC"/>
          </w:tcPr>
          <w:p w14:paraId="38B9A77C" w14:textId="77777777" w:rsidR="00CD0557" w:rsidRDefault="00CD0557" w:rsidP="00912546">
            <w:pPr>
              <w:jc w:val="both"/>
              <w:rPr>
                <w:b/>
              </w:rPr>
            </w:pPr>
            <w:r>
              <w:rPr>
                <w:b/>
              </w:rPr>
              <w:t>Garant předmětu</w:t>
            </w:r>
          </w:p>
        </w:tc>
        <w:tc>
          <w:tcPr>
            <w:tcW w:w="6769" w:type="dxa"/>
            <w:gridSpan w:val="7"/>
            <w:tcBorders>
              <w:top w:val="nil"/>
            </w:tcBorders>
          </w:tcPr>
          <w:p w14:paraId="455B2114" w14:textId="3274C14F" w:rsidR="00CD0557" w:rsidRDefault="000B5636" w:rsidP="00912546">
            <w:pPr>
              <w:jc w:val="both"/>
            </w:pPr>
            <w:r>
              <w:t>p</w:t>
            </w:r>
            <w:r w:rsidR="00CB13A2">
              <w:t>rof.</w:t>
            </w:r>
            <w:r w:rsidR="00CD0557">
              <w:t xml:space="preserve"> RNDr. Ing. Jiří Blahovec, DrSc.</w:t>
            </w:r>
          </w:p>
        </w:tc>
      </w:tr>
      <w:tr w:rsidR="00CD0557" w14:paraId="594F8972" w14:textId="77777777" w:rsidTr="00F302F9">
        <w:trPr>
          <w:trHeight w:val="243"/>
        </w:trPr>
        <w:tc>
          <w:tcPr>
            <w:tcW w:w="3086" w:type="dxa"/>
            <w:tcBorders>
              <w:top w:val="nil"/>
            </w:tcBorders>
            <w:shd w:val="clear" w:color="auto" w:fill="F7CAAC"/>
          </w:tcPr>
          <w:p w14:paraId="263D2C9C" w14:textId="77777777" w:rsidR="00CD0557" w:rsidRDefault="00CD0557" w:rsidP="00912546">
            <w:pPr>
              <w:jc w:val="both"/>
              <w:rPr>
                <w:b/>
              </w:rPr>
            </w:pPr>
            <w:r>
              <w:rPr>
                <w:b/>
              </w:rPr>
              <w:t>Zapojení garanta do výuky předmětu</w:t>
            </w:r>
          </w:p>
        </w:tc>
        <w:tc>
          <w:tcPr>
            <w:tcW w:w="6769" w:type="dxa"/>
            <w:gridSpan w:val="7"/>
            <w:tcBorders>
              <w:top w:val="nil"/>
            </w:tcBorders>
          </w:tcPr>
          <w:p w14:paraId="13E52881" w14:textId="6BDD0A04" w:rsidR="00CD0557" w:rsidRDefault="005030BA" w:rsidP="00FF41EF">
            <w:pPr>
              <w:jc w:val="both"/>
            </w:pPr>
            <w:r>
              <w:t>K</w:t>
            </w:r>
            <w:r w:rsidR="002917EC">
              <w:t>onzultace</w:t>
            </w:r>
            <w:r>
              <w:t>, zkouška</w:t>
            </w:r>
          </w:p>
        </w:tc>
      </w:tr>
      <w:tr w:rsidR="00CD0557" w14:paraId="19C732A6" w14:textId="77777777" w:rsidTr="00F302F9">
        <w:tc>
          <w:tcPr>
            <w:tcW w:w="3086" w:type="dxa"/>
            <w:shd w:val="clear" w:color="auto" w:fill="F7CAAC"/>
          </w:tcPr>
          <w:p w14:paraId="5B58B72D" w14:textId="77777777" w:rsidR="00CD0557" w:rsidRDefault="00CD0557" w:rsidP="00912546">
            <w:pPr>
              <w:jc w:val="both"/>
              <w:rPr>
                <w:b/>
              </w:rPr>
            </w:pPr>
            <w:r>
              <w:rPr>
                <w:b/>
              </w:rPr>
              <w:t>Vyučující</w:t>
            </w:r>
          </w:p>
        </w:tc>
        <w:tc>
          <w:tcPr>
            <w:tcW w:w="6769" w:type="dxa"/>
            <w:gridSpan w:val="7"/>
            <w:tcBorders>
              <w:bottom w:val="nil"/>
            </w:tcBorders>
          </w:tcPr>
          <w:p w14:paraId="75780E3D" w14:textId="77777777" w:rsidR="00CD0557" w:rsidRDefault="00CD0557" w:rsidP="00912546">
            <w:pPr>
              <w:jc w:val="both"/>
            </w:pPr>
          </w:p>
        </w:tc>
      </w:tr>
      <w:tr w:rsidR="00CD0557" w14:paraId="27666E28" w14:textId="77777777" w:rsidTr="00F302F9">
        <w:trPr>
          <w:trHeight w:val="554"/>
        </w:trPr>
        <w:tc>
          <w:tcPr>
            <w:tcW w:w="9855" w:type="dxa"/>
            <w:gridSpan w:val="8"/>
            <w:tcBorders>
              <w:top w:val="nil"/>
            </w:tcBorders>
          </w:tcPr>
          <w:p w14:paraId="09EEC0C8" w14:textId="77777777" w:rsidR="00CD0557" w:rsidRDefault="00CD0557" w:rsidP="00912546">
            <w:pPr>
              <w:jc w:val="both"/>
            </w:pPr>
            <w:r>
              <w:t>Ing. Jakub Lev, Ph.D.</w:t>
            </w:r>
          </w:p>
        </w:tc>
      </w:tr>
      <w:tr w:rsidR="00CD0557" w14:paraId="30BA5DBD" w14:textId="77777777" w:rsidTr="00F302F9">
        <w:tc>
          <w:tcPr>
            <w:tcW w:w="3086" w:type="dxa"/>
            <w:shd w:val="clear" w:color="auto" w:fill="F7CAAC"/>
          </w:tcPr>
          <w:p w14:paraId="1F9CC289" w14:textId="77777777" w:rsidR="00CD0557" w:rsidRDefault="00CD0557" w:rsidP="00912546">
            <w:pPr>
              <w:jc w:val="both"/>
              <w:rPr>
                <w:b/>
              </w:rPr>
            </w:pPr>
            <w:r>
              <w:rPr>
                <w:b/>
              </w:rPr>
              <w:t>Stručná anotace předmětu</w:t>
            </w:r>
          </w:p>
        </w:tc>
        <w:tc>
          <w:tcPr>
            <w:tcW w:w="6769" w:type="dxa"/>
            <w:gridSpan w:val="7"/>
            <w:tcBorders>
              <w:bottom w:val="nil"/>
            </w:tcBorders>
          </w:tcPr>
          <w:p w14:paraId="5BDFB89E" w14:textId="77777777" w:rsidR="00CD0557" w:rsidRDefault="00CD0557" w:rsidP="00912546">
            <w:pPr>
              <w:jc w:val="both"/>
            </w:pPr>
          </w:p>
        </w:tc>
      </w:tr>
      <w:tr w:rsidR="00CD0557" w14:paraId="0D215F52" w14:textId="77777777" w:rsidTr="00F302F9">
        <w:trPr>
          <w:trHeight w:val="2101"/>
        </w:trPr>
        <w:tc>
          <w:tcPr>
            <w:tcW w:w="9855" w:type="dxa"/>
            <w:gridSpan w:val="8"/>
            <w:tcBorders>
              <w:top w:val="nil"/>
              <w:bottom w:val="single" w:sz="12" w:space="0" w:color="auto"/>
            </w:tcBorders>
          </w:tcPr>
          <w:p w14:paraId="78AAFB6A" w14:textId="77777777" w:rsidR="00CD0557" w:rsidRDefault="00CD0557" w:rsidP="00912546">
            <w:pPr>
              <w:jc w:val="both"/>
              <w:rPr>
                <w:color w:val="000000"/>
              </w:rPr>
            </w:pPr>
            <w:r>
              <w:t xml:space="preserve">Cílem předmětu je </w:t>
            </w:r>
            <w:r w:rsidRPr="002B270B">
              <w:t xml:space="preserve">se </w:t>
            </w:r>
            <w:r w:rsidRPr="002B270B">
              <w:rPr>
                <w:color w:val="000000"/>
              </w:rPr>
              <w:t>seznámit s materiálovými vlastnostmi základních zemědělských produktů a jejich změnami v průběhu zpracování, definicí veličin, způsoby určování a získanými hodnotami, vše ve vztahu k technologiím pěstování, sklizně a zpracování produktů. Uvést matematický a statistický popis vlastností a jejich interpretaci ve vztahu k jejich struktuře.</w:t>
            </w:r>
          </w:p>
          <w:p w14:paraId="527C16F4" w14:textId="77777777" w:rsidR="00CD0557" w:rsidRPr="001D24DC" w:rsidRDefault="00CD0557" w:rsidP="00912546">
            <w:pPr>
              <w:jc w:val="both"/>
              <w:rPr>
                <w:b/>
                <w:color w:val="000000"/>
              </w:rPr>
            </w:pPr>
            <w:r w:rsidRPr="001D24DC">
              <w:rPr>
                <w:b/>
                <w:color w:val="000000"/>
              </w:rPr>
              <w:t>Stručný výčet seminářů</w:t>
            </w:r>
            <w:r>
              <w:rPr>
                <w:b/>
                <w:color w:val="000000"/>
              </w:rPr>
              <w:t>:</w:t>
            </w:r>
          </w:p>
          <w:p w14:paraId="7D897BCF" w14:textId="77777777" w:rsidR="00CD0557" w:rsidRDefault="00CD0557" w:rsidP="00912546">
            <w:pPr>
              <w:jc w:val="both"/>
              <w:rPr>
                <w:color w:val="000000"/>
              </w:rPr>
            </w:pPr>
            <w:r>
              <w:rPr>
                <w:color w:val="000000"/>
              </w:rPr>
              <w:t>1. základní charakteristiky zemědělských materiálů,</w:t>
            </w:r>
          </w:p>
          <w:p w14:paraId="1E5FA6FE" w14:textId="77777777" w:rsidR="00CD0557" w:rsidRDefault="00CD0557" w:rsidP="00912546">
            <w:pPr>
              <w:jc w:val="both"/>
              <w:rPr>
                <w:color w:val="000000"/>
              </w:rPr>
            </w:pPr>
            <w:r>
              <w:rPr>
                <w:color w:val="000000"/>
              </w:rPr>
              <w:t>2. struktura, složení včetně úlohy vody a její sorpce,</w:t>
            </w:r>
          </w:p>
          <w:p w14:paraId="56961C3D" w14:textId="77777777" w:rsidR="00CD0557" w:rsidRDefault="00CD0557" w:rsidP="00912546">
            <w:pPr>
              <w:jc w:val="both"/>
              <w:rPr>
                <w:color w:val="000000"/>
              </w:rPr>
            </w:pPr>
            <w:r>
              <w:rPr>
                <w:color w:val="000000"/>
              </w:rPr>
              <w:t xml:space="preserve">3. transport látek, </w:t>
            </w:r>
          </w:p>
          <w:p w14:paraId="57C63251" w14:textId="77777777" w:rsidR="00CD0557" w:rsidRDefault="00CD0557" w:rsidP="00912546">
            <w:pPr>
              <w:jc w:val="both"/>
              <w:rPr>
                <w:color w:val="000000"/>
              </w:rPr>
            </w:pPr>
            <w:r>
              <w:rPr>
                <w:color w:val="000000"/>
              </w:rPr>
              <w:t>4. členění zemědělských materiálů do základních typů,</w:t>
            </w:r>
          </w:p>
          <w:p w14:paraId="69852551" w14:textId="77777777" w:rsidR="00CD0557" w:rsidRDefault="00CD0557" w:rsidP="00912546">
            <w:pPr>
              <w:jc w:val="both"/>
              <w:rPr>
                <w:color w:val="000000"/>
              </w:rPr>
            </w:pPr>
            <w:r>
              <w:rPr>
                <w:color w:val="000000"/>
              </w:rPr>
              <w:t xml:space="preserve">5. mechanické vlastnosti zemědělských materiálů, </w:t>
            </w:r>
          </w:p>
          <w:p w14:paraId="33F570BD" w14:textId="77777777" w:rsidR="00CD0557" w:rsidRDefault="00CD0557" w:rsidP="00912546">
            <w:pPr>
              <w:jc w:val="both"/>
              <w:rPr>
                <w:color w:val="000000"/>
              </w:rPr>
            </w:pPr>
            <w:r>
              <w:rPr>
                <w:color w:val="000000"/>
              </w:rPr>
              <w:t xml:space="preserve">6. úloha skupenství a látek na jejich rozhraní, </w:t>
            </w:r>
          </w:p>
          <w:p w14:paraId="69F2D41B" w14:textId="77777777" w:rsidR="00CD0557" w:rsidRDefault="00CD0557" w:rsidP="00912546">
            <w:pPr>
              <w:jc w:val="both"/>
              <w:rPr>
                <w:color w:val="000000"/>
              </w:rPr>
            </w:pPr>
            <w:r>
              <w:rPr>
                <w:color w:val="000000"/>
              </w:rPr>
              <w:t xml:space="preserve">7. elasticita a neelasticita, </w:t>
            </w:r>
          </w:p>
          <w:p w14:paraId="23BFFAA9" w14:textId="77777777" w:rsidR="00CD0557" w:rsidRDefault="00CD0557" w:rsidP="00912546">
            <w:pPr>
              <w:jc w:val="both"/>
              <w:rPr>
                <w:color w:val="000000"/>
              </w:rPr>
            </w:pPr>
            <w:r>
              <w:rPr>
                <w:color w:val="000000"/>
              </w:rPr>
              <w:t xml:space="preserve">8. akustické vlastnosti a ráz těles, </w:t>
            </w:r>
          </w:p>
          <w:p w14:paraId="16FFD99F" w14:textId="77777777" w:rsidR="00CD0557" w:rsidRDefault="00CD0557" w:rsidP="00912546">
            <w:pPr>
              <w:jc w:val="both"/>
              <w:rPr>
                <w:color w:val="000000"/>
              </w:rPr>
            </w:pPr>
            <w:r>
              <w:rPr>
                <w:color w:val="000000"/>
              </w:rPr>
              <w:t>9. vlákna a kompozity,</w:t>
            </w:r>
          </w:p>
          <w:p w14:paraId="704C7363" w14:textId="77777777" w:rsidR="00CD0557" w:rsidRDefault="00CD0557" w:rsidP="00912546">
            <w:pPr>
              <w:jc w:val="both"/>
              <w:rPr>
                <w:color w:val="000000"/>
              </w:rPr>
            </w:pPr>
            <w:r>
              <w:rPr>
                <w:color w:val="000000"/>
              </w:rPr>
              <w:t>10. tepelné vlastnosti,</w:t>
            </w:r>
          </w:p>
          <w:p w14:paraId="3FF399DF" w14:textId="77777777" w:rsidR="00CD0557" w:rsidRDefault="00CD0557" w:rsidP="00912546">
            <w:pPr>
              <w:jc w:val="both"/>
              <w:rPr>
                <w:color w:val="000000"/>
              </w:rPr>
            </w:pPr>
            <w:r>
              <w:rPr>
                <w:color w:val="000000"/>
              </w:rPr>
              <w:t>11. elektrické, dielektrické a optické vlastnosti,</w:t>
            </w:r>
          </w:p>
          <w:p w14:paraId="7F62D20E" w14:textId="77777777" w:rsidR="00CD0557" w:rsidRDefault="00CD0557" w:rsidP="00912546">
            <w:pPr>
              <w:jc w:val="both"/>
            </w:pPr>
            <w:r>
              <w:rPr>
                <w:color w:val="000000"/>
              </w:rPr>
              <w:t>12. stabilita zemědělských produktů při skladování.</w:t>
            </w:r>
          </w:p>
        </w:tc>
      </w:tr>
      <w:tr w:rsidR="00CD0557" w14:paraId="29243515" w14:textId="77777777" w:rsidTr="00F302F9">
        <w:trPr>
          <w:trHeight w:val="265"/>
        </w:trPr>
        <w:tc>
          <w:tcPr>
            <w:tcW w:w="3653" w:type="dxa"/>
            <w:gridSpan w:val="2"/>
            <w:tcBorders>
              <w:top w:val="nil"/>
            </w:tcBorders>
            <w:shd w:val="clear" w:color="auto" w:fill="F7CAAC"/>
          </w:tcPr>
          <w:p w14:paraId="5452868F" w14:textId="77777777" w:rsidR="00CD0557" w:rsidRDefault="00CD0557" w:rsidP="00912546">
            <w:pPr>
              <w:jc w:val="both"/>
            </w:pPr>
            <w:r>
              <w:rPr>
                <w:b/>
              </w:rPr>
              <w:t>Studijní literatura a studijní pomůcky</w:t>
            </w:r>
          </w:p>
        </w:tc>
        <w:tc>
          <w:tcPr>
            <w:tcW w:w="6202" w:type="dxa"/>
            <w:gridSpan w:val="6"/>
            <w:tcBorders>
              <w:top w:val="nil"/>
              <w:bottom w:val="nil"/>
            </w:tcBorders>
          </w:tcPr>
          <w:p w14:paraId="7D00F782" w14:textId="77777777" w:rsidR="00CD0557" w:rsidRDefault="00CD0557" w:rsidP="00912546">
            <w:pPr>
              <w:jc w:val="both"/>
            </w:pPr>
          </w:p>
        </w:tc>
      </w:tr>
      <w:tr w:rsidR="00CD0557" w14:paraId="707348DE" w14:textId="77777777" w:rsidTr="00F302F9">
        <w:trPr>
          <w:trHeight w:val="1497"/>
        </w:trPr>
        <w:tc>
          <w:tcPr>
            <w:tcW w:w="9855" w:type="dxa"/>
            <w:gridSpan w:val="8"/>
            <w:tcBorders>
              <w:top w:val="nil"/>
            </w:tcBorders>
          </w:tcPr>
          <w:p w14:paraId="27B7DF43" w14:textId="46C156E6" w:rsidR="002917EC" w:rsidRDefault="002917EC" w:rsidP="00912546">
            <w:pPr>
              <w:jc w:val="both"/>
            </w:pPr>
            <w:r>
              <w:t>Základní literatura:</w:t>
            </w:r>
          </w:p>
          <w:p w14:paraId="6D152E08" w14:textId="74C43F28" w:rsidR="00CD0557" w:rsidRDefault="00CD0557" w:rsidP="00912546">
            <w:pPr>
              <w:jc w:val="both"/>
            </w:pPr>
            <w:r>
              <w:t>SITKEI, G.: Mechanics of agricultural materials. Akadémiai Kiadó Budapest ,1986</w:t>
            </w:r>
            <w:r>
              <w:tab/>
            </w:r>
            <w:r>
              <w:tab/>
            </w:r>
            <w:r>
              <w:tab/>
            </w:r>
          </w:p>
          <w:p w14:paraId="6093ED14" w14:textId="77777777" w:rsidR="00CD0557" w:rsidRDefault="00CD0557" w:rsidP="00912546">
            <w:pPr>
              <w:jc w:val="both"/>
            </w:pPr>
            <w:r>
              <w:t>FUNG, Y.C.,: Biomechanics. Mechanical properties of living tissues.Springer N.Y., 1993</w:t>
            </w:r>
            <w:r>
              <w:tab/>
            </w:r>
            <w:r>
              <w:tab/>
            </w:r>
            <w:r>
              <w:tab/>
            </w:r>
          </w:p>
          <w:p w14:paraId="25FB01FE" w14:textId="77777777" w:rsidR="00CD0557" w:rsidRDefault="00CD0557" w:rsidP="00912546">
            <w:pPr>
              <w:jc w:val="both"/>
            </w:pPr>
            <w:r>
              <w:t>GIBSON, L.J., ASHBY, M.F.: Cellular Materials. Structure and properties. Pergamon Press Oxford, 1988</w:t>
            </w:r>
            <w:r>
              <w:tab/>
            </w:r>
          </w:p>
          <w:p w14:paraId="29882C11" w14:textId="77777777" w:rsidR="00CD0557" w:rsidRDefault="00CD0557" w:rsidP="00912546">
            <w:pPr>
              <w:jc w:val="both"/>
            </w:pPr>
            <w:r>
              <w:t>STEFFE, J.F. : Rheological Methods in food process engineering. Freeman Press East Lansing, 1996</w:t>
            </w:r>
            <w:r>
              <w:tab/>
            </w:r>
            <w:r>
              <w:tab/>
            </w:r>
          </w:p>
          <w:p w14:paraId="680F43E4" w14:textId="77777777" w:rsidR="00CD0557" w:rsidRDefault="00CD0557" w:rsidP="00912546">
            <w:pPr>
              <w:jc w:val="both"/>
            </w:pPr>
            <w:r>
              <w:t>MARSHALL, T.J., HOLMES, J.W.: Soil Physics. Cambridge University Press Cambridge,1988</w:t>
            </w:r>
            <w:r>
              <w:tab/>
            </w:r>
            <w:r>
              <w:tab/>
            </w:r>
            <w:r>
              <w:tab/>
            </w:r>
          </w:p>
          <w:p w14:paraId="2CAC791E" w14:textId="77777777" w:rsidR="00CD0557" w:rsidRDefault="00CD0557" w:rsidP="00912546">
            <w:pPr>
              <w:jc w:val="both"/>
            </w:pPr>
            <w:r>
              <w:t>GINZBURG, A.S.: Vlastnosti potravinářských výrobků pro sdílení vody. SNTL Praha 1989</w:t>
            </w:r>
            <w:r>
              <w:tab/>
            </w:r>
            <w:r>
              <w:tab/>
            </w:r>
            <w:r>
              <w:tab/>
            </w:r>
          </w:p>
          <w:p w14:paraId="787FA620" w14:textId="77777777" w:rsidR="002917EC" w:rsidRDefault="00CD0557" w:rsidP="00912546">
            <w:pPr>
              <w:jc w:val="both"/>
            </w:pPr>
            <w:r>
              <w:t>GINZBURG, A.S., GROMOV, M.A., KRASOVSKA, G.I.: Termofyzikální vlastnosti potravinářských výrobků. SNTL Praha, 1985</w:t>
            </w:r>
            <w:r>
              <w:tab/>
            </w:r>
          </w:p>
          <w:p w14:paraId="6FAF2DF7" w14:textId="3F15E375" w:rsidR="00CD0557" w:rsidRDefault="002917EC" w:rsidP="00912546">
            <w:pPr>
              <w:jc w:val="both"/>
            </w:pPr>
            <w:r>
              <w:t>Doporučená literatura:</w:t>
            </w:r>
            <w:r w:rsidR="00CD0557">
              <w:tab/>
            </w:r>
            <w:r w:rsidR="00CD0557">
              <w:tab/>
            </w:r>
          </w:p>
          <w:p w14:paraId="2E83542B" w14:textId="77777777" w:rsidR="00CD0557" w:rsidRDefault="00CD0557" w:rsidP="00912546">
            <w:pPr>
              <w:jc w:val="both"/>
            </w:pPr>
            <w:r>
              <w:t>BARBOSA-CANOVAS, G.V. , WELTI-CHANES, J. :Food Preservation by moisture control. Fundamentals and application. Technomic. Publ. Co. Basel, 1995.</w:t>
            </w:r>
            <w:r>
              <w:tab/>
            </w:r>
            <w:r>
              <w:tab/>
            </w:r>
            <w:r>
              <w:tab/>
            </w:r>
          </w:p>
          <w:p w14:paraId="7F40BDC6" w14:textId="77777777" w:rsidR="00CD0557" w:rsidRDefault="00CD0557" w:rsidP="00912546">
            <w:pPr>
              <w:jc w:val="both"/>
            </w:pPr>
            <w:r>
              <w:t>KYZLINK, V.: Teoretické základy konzervace potravin. SNTL-ALFA Praha 1988</w:t>
            </w:r>
            <w:r>
              <w:tab/>
            </w:r>
            <w:r>
              <w:tab/>
            </w:r>
            <w:r>
              <w:tab/>
            </w:r>
          </w:p>
          <w:p w14:paraId="71BD520F" w14:textId="77777777" w:rsidR="00CD0557" w:rsidRDefault="00CD0557" w:rsidP="00912546">
            <w:pPr>
              <w:jc w:val="both"/>
            </w:pPr>
            <w:r>
              <w:t>POŽGAJ, A., CHOVANEC, D., KURJATKO, S., BABIAK, M.: Štruktúra a vlastnosti dřeva. Príroda Bratislava, 1997</w:t>
            </w:r>
          </w:p>
          <w:p w14:paraId="0701F07B" w14:textId="77777777" w:rsidR="00CD0557" w:rsidRDefault="00CD0557" w:rsidP="00912546">
            <w:pPr>
              <w:jc w:val="both"/>
            </w:pPr>
            <w:r w:rsidRPr="00394B15">
              <w:t>BLAHOVEC, J.: Agromaterials -Study Guide- Czech University of Life Sciences Prague, 2008</w:t>
            </w:r>
            <w:r w:rsidRPr="00394B15">
              <w:tab/>
            </w:r>
            <w:r w:rsidRPr="00394B15">
              <w:tab/>
            </w:r>
            <w:r w:rsidRPr="00394B15">
              <w:tab/>
            </w:r>
            <w:r>
              <w:tab/>
            </w:r>
            <w:r>
              <w:tab/>
            </w:r>
            <w:r>
              <w:tab/>
            </w:r>
          </w:p>
        </w:tc>
      </w:tr>
      <w:tr w:rsidR="00CD0557" w14:paraId="738409C5" w14:textId="77777777" w:rsidTr="00F302F9">
        <w:tc>
          <w:tcPr>
            <w:tcW w:w="9855" w:type="dxa"/>
            <w:gridSpan w:val="8"/>
            <w:tcBorders>
              <w:top w:val="single" w:sz="12" w:space="0" w:color="auto"/>
              <w:left w:val="single" w:sz="2" w:space="0" w:color="auto"/>
              <w:bottom w:val="single" w:sz="2" w:space="0" w:color="auto"/>
              <w:right w:val="single" w:sz="2" w:space="0" w:color="auto"/>
            </w:tcBorders>
            <w:shd w:val="clear" w:color="auto" w:fill="F7CAAC"/>
          </w:tcPr>
          <w:p w14:paraId="11BF509B" w14:textId="77777777" w:rsidR="00CD0557" w:rsidRDefault="00CD0557" w:rsidP="00912546">
            <w:pPr>
              <w:jc w:val="center"/>
              <w:rPr>
                <w:b/>
              </w:rPr>
            </w:pPr>
            <w:r>
              <w:rPr>
                <w:b/>
              </w:rPr>
              <w:t>Informace ke kombinované nebo distanční formě</w:t>
            </w:r>
          </w:p>
        </w:tc>
      </w:tr>
      <w:tr w:rsidR="00CD0557" w14:paraId="00E5CD9F" w14:textId="77777777" w:rsidTr="00F302F9">
        <w:tc>
          <w:tcPr>
            <w:tcW w:w="4787" w:type="dxa"/>
            <w:gridSpan w:val="3"/>
            <w:tcBorders>
              <w:top w:val="single" w:sz="2" w:space="0" w:color="auto"/>
            </w:tcBorders>
            <w:shd w:val="clear" w:color="auto" w:fill="F7CAAC"/>
          </w:tcPr>
          <w:p w14:paraId="2B77C500" w14:textId="77777777" w:rsidR="00CD0557" w:rsidRDefault="00CD0557" w:rsidP="00912546">
            <w:pPr>
              <w:jc w:val="both"/>
            </w:pPr>
            <w:r>
              <w:rPr>
                <w:b/>
              </w:rPr>
              <w:t>Rozsah konzultací (soustředění)</w:t>
            </w:r>
          </w:p>
        </w:tc>
        <w:tc>
          <w:tcPr>
            <w:tcW w:w="889" w:type="dxa"/>
            <w:tcBorders>
              <w:top w:val="single" w:sz="2" w:space="0" w:color="auto"/>
            </w:tcBorders>
          </w:tcPr>
          <w:p w14:paraId="2CCD6359" w14:textId="0B5B5B34" w:rsidR="00CD0557" w:rsidRDefault="009F33BA" w:rsidP="00912546">
            <w:pPr>
              <w:jc w:val="both"/>
            </w:pPr>
            <w:r>
              <w:t>14</w:t>
            </w:r>
          </w:p>
        </w:tc>
        <w:tc>
          <w:tcPr>
            <w:tcW w:w="4179" w:type="dxa"/>
            <w:gridSpan w:val="4"/>
            <w:tcBorders>
              <w:top w:val="single" w:sz="2" w:space="0" w:color="auto"/>
            </w:tcBorders>
            <w:shd w:val="clear" w:color="auto" w:fill="F7CAAC"/>
          </w:tcPr>
          <w:p w14:paraId="5E6918B5" w14:textId="77777777" w:rsidR="00CD0557" w:rsidRDefault="00CD0557" w:rsidP="00912546">
            <w:pPr>
              <w:jc w:val="both"/>
              <w:rPr>
                <w:b/>
              </w:rPr>
            </w:pPr>
            <w:r>
              <w:rPr>
                <w:b/>
              </w:rPr>
              <w:t xml:space="preserve">hodin </w:t>
            </w:r>
          </w:p>
        </w:tc>
      </w:tr>
      <w:tr w:rsidR="00CD0557" w14:paraId="3190E854" w14:textId="77777777" w:rsidTr="00F302F9">
        <w:tc>
          <w:tcPr>
            <w:tcW w:w="9855" w:type="dxa"/>
            <w:gridSpan w:val="8"/>
            <w:shd w:val="clear" w:color="auto" w:fill="F7CAAC"/>
          </w:tcPr>
          <w:p w14:paraId="0B0DF587" w14:textId="207AF99D" w:rsidR="00CD0557" w:rsidRDefault="00CD0557" w:rsidP="00912546">
            <w:pPr>
              <w:jc w:val="both"/>
              <w:rPr>
                <w:b/>
              </w:rPr>
            </w:pPr>
            <w:r>
              <w:rPr>
                <w:b/>
              </w:rPr>
              <w:t>Informace o způsobu kontaktu s</w:t>
            </w:r>
            <w:r w:rsidR="00C75313">
              <w:rPr>
                <w:b/>
              </w:rPr>
              <w:t> </w:t>
            </w:r>
            <w:r>
              <w:rPr>
                <w:b/>
              </w:rPr>
              <w:t>vyučujícím</w:t>
            </w:r>
          </w:p>
        </w:tc>
      </w:tr>
      <w:tr w:rsidR="00E5101E" w14:paraId="360253F2" w14:textId="77777777" w:rsidTr="00F302F9">
        <w:trPr>
          <w:trHeight w:val="296"/>
        </w:trPr>
        <w:tc>
          <w:tcPr>
            <w:tcW w:w="9855" w:type="dxa"/>
            <w:gridSpan w:val="8"/>
          </w:tcPr>
          <w:p w14:paraId="1F2DAAE8" w14:textId="086B66D9" w:rsidR="00E5101E" w:rsidRDefault="00E5101E" w:rsidP="00E5101E">
            <w:pPr>
              <w:jc w:val="both"/>
            </w:pPr>
            <w:r>
              <w:lastRenderedPageBreak/>
              <w:t>Pro kombinované studium je nabízeno 14 hodin konzultací k tématům. Konzultace je možné si domluvit telefonicky nebo emailem.</w:t>
            </w:r>
          </w:p>
        </w:tc>
      </w:tr>
    </w:tbl>
    <w:p w14:paraId="531613E8" w14:textId="11068A38" w:rsidR="001601F4" w:rsidRDefault="001601F4" w:rsidP="00491837">
      <w:pPr>
        <w:spacing w:after="160" w:line="259" w:lineRule="auto"/>
      </w:pPr>
    </w:p>
    <w:tbl>
      <w:tblPr>
        <w:tblW w:w="98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086"/>
        <w:gridCol w:w="567"/>
        <w:gridCol w:w="1134"/>
        <w:gridCol w:w="889"/>
        <w:gridCol w:w="816"/>
        <w:gridCol w:w="2156"/>
        <w:gridCol w:w="539"/>
        <w:gridCol w:w="668"/>
      </w:tblGrid>
      <w:tr w:rsidR="00912546" w:rsidRPr="00565DFD" w14:paraId="398B2059" w14:textId="77777777" w:rsidTr="00F302F9">
        <w:tc>
          <w:tcPr>
            <w:tcW w:w="9855" w:type="dxa"/>
            <w:gridSpan w:val="8"/>
            <w:tcBorders>
              <w:bottom w:val="double" w:sz="4" w:space="0" w:color="auto"/>
            </w:tcBorders>
            <w:shd w:val="clear" w:color="auto" w:fill="BDD6EE"/>
          </w:tcPr>
          <w:p w14:paraId="74C4B61B" w14:textId="77777777" w:rsidR="00912546" w:rsidRPr="00565DFD" w:rsidRDefault="00912546" w:rsidP="00912546">
            <w:pPr>
              <w:jc w:val="both"/>
              <w:rPr>
                <w:b/>
                <w:sz w:val="28"/>
              </w:rPr>
            </w:pPr>
            <w:r w:rsidRPr="00565DFD">
              <w:br w:type="page"/>
            </w:r>
            <w:r w:rsidRPr="00565DFD">
              <w:rPr>
                <w:b/>
                <w:sz w:val="28"/>
              </w:rPr>
              <w:t>B-III – Charakteristika studijního předmětu</w:t>
            </w:r>
          </w:p>
        </w:tc>
      </w:tr>
      <w:tr w:rsidR="00912546" w:rsidRPr="00565DFD" w14:paraId="2648CF49" w14:textId="77777777" w:rsidTr="00F302F9">
        <w:tc>
          <w:tcPr>
            <w:tcW w:w="3086" w:type="dxa"/>
            <w:tcBorders>
              <w:top w:val="double" w:sz="4" w:space="0" w:color="auto"/>
            </w:tcBorders>
            <w:shd w:val="clear" w:color="auto" w:fill="F7CAAC"/>
          </w:tcPr>
          <w:p w14:paraId="2964B799" w14:textId="77777777" w:rsidR="00912546" w:rsidRPr="00565DFD" w:rsidRDefault="00912546" w:rsidP="00912546">
            <w:pPr>
              <w:jc w:val="both"/>
              <w:rPr>
                <w:b/>
              </w:rPr>
            </w:pPr>
            <w:r w:rsidRPr="00565DFD">
              <w:rPr>
                <w:b/>
              </w:rPr>
              <w:t>Název studijního předmětu</w:t>
            </w:r>
          </w:p>
        </w:tc>
        <w:tc>
          <w:tcPr>
            <w:tcW w:w="6769" w:type="dxa"/>
            <w:gridSpan w:val="7"/>
            <w:tcBorders>
              <w:top w:val="double" w:sz="4" w:space="0" w:color="auto"/>
            </w:tcBorders>
          </w:tcPr>
          <w:p w14:paraId="17E42414" w14:textId="77777777" w:rsidR="00912546" w:rsidRPr="00565DFD" w:rsidRDefault="00912546" w:rsidP="00912546">
            <w:pPr>
              <w:jc w:val="both"/>
            </w:pPr>
            <w:r w:rsidRPr="00565DFD">
              <w:t>Kvalita a spolehlivost výrobních zařízení</w:t>
            </w:r>
          </w:p>
        </w:tc>
      </w:tr>
      <w:tr w:rsidR="00912546" w:rsidRPr="00565DFD" w14:paraId="515D463D" w14:textId="77777777" w:rsidTr="00F302F9">
        <w:tc>
          <w:tcPr>
            <w:tcW w:w="3086" w:type="dxa"/>
            <w:shd w:val="clear" w:color="auto" w:fill="F7CAAC"/>
          </w:tcPr>
          <w:p w14:paraId="5244E9F4" w14:textId="77777777" w:rsidR="00912546" w:rsidRPr="00565DFD" w:rsidRDefault="00912546" w:rsidP="00912546">
            <w:pPr>
              <w:jc w:val="both"/>
              <w:rPr>
                <w:b/>
              </w:rPr>
            </w:pPr>
            <w:r w:rsidRPr="00565DFD">
              <w:rPr>
                <w:b/>
              </w:rPr>
              <w:t>Typ předmětu</w:t>
            </w:r>
          </w:p>
        </w:tc>
        <w:tc>
          <w:tcPr>
            <w:tcW w:w="3406" w:type="dxa"/>
            <w:gridSpan w:val="4"/>
          </w:tcPr>
          <w:p w14:paraId="38D00597" w14:textId="69F4BC07" w:rsidR="00912546" w:rsidRPr="00565DFD" w:rsidRDefault="00F200FB" w:rsidP="00912546">
            <w:pPr>
              <w:jc w:val="both"/>
            </w:pPr>
            <w:r>
              <w:t>Povinně volitelný</w:t>
            </w:r>
          </w:p>
        </w:tc>
        <w:tc>
          <w:tcPr>
            <w:tcW w:w="2695" w:type="dxa"/>
            <w:gridSpan w:val="2"/>
            <w:shd w:val="clear" w:color="auto" w:fill="F7CAAC"/>
          </w:tcPr>
          <w:p w14:paraId="1F73446E" w14:textId="77777777" w:rsidR="00912546" w:rsidRPr="00565DFD" w:rsidRDefault="00912546" w:rsidP="00912546">
            <w:pPr>
              <w:jc w:val="both"/>
            </w:pPr>
            <w:r w:rsidRPr="00565DFD">
              <w:rPr>
                <w:b/>
              </w:rPr>
              <w:t>doporučený ročník / semestr</w:t>
            </w:r>
          </w:p>
        </w:tc>
        <w:tc>
          <w:tcPr>
            <w:tcW w:w="668" w:type="dxa"/>
          </w:tcPr>
          <w:p w14:paraId="2414E9E2" w14:textId="77777777" w:rsidR="00912546" w:rsidRPr="00565DFD" w:rsidRDefault="00912546" w:rsidP="00912546">
            <w:pPr>
              <w:jc w:val="both"/>
            </w:pPr>
            <w:r>
              <w:t>1/LS</w:t>
            </w:r>
          </w:p>
        </w:tc>
      </w:tr>
      <w:tr w:rsidR="00912546" w:rsidRPr="00565DFD" w14:paraId="04C36E8B" w14:textId="77777777" w:rsidTr="00F302F9">
        <w:tc>
          <w:tcPr>
            <w:tcW w:w="3086" w:type="dxa"/>
            <w:shd w:val="clear" w:color="auto" w:fill="F7CAAC"/>
          </w:tcPr>
          <w:p w14:paraId="025C626A" w14:textId="77777777" w:rsidR="00912546" w:rsidRPr="00565DFD" w:rsidRDefault="00912546" w:rsidP="00912546">
            <w:pPr>
              <w:jc w:val="both"/>
              <w:rPr>
                <w:b/>
              </w:rPr>
            </w:pPr>
            <w:r w:rsidRPr="00565DFD">
              <w:rPr>
                <w:b/>
              </w:rPr>
              <w:t>Rozsah studijního předmětu</w:t>
            </w:r>
          </w:p>
        </w:tc>
        <w:tc>
          <w:tcPr>
            <w:tcW w:w="1701" w:type="dxa"/>
            <w:gridSpan w:val="2"/>
          </w:tcPr>
          <w:p w14:paraId="2D381E3A" w14:textId="77777777" w:rsidR="00912546" w:rsidRPr="00565DFD" w:rsidRDefault="00912546" w:rsidP="00912546">
            <w:pPr>
              <w:jc w:val="both"/>
            </w:pPr>
            <w:r>
              <w:t>24 p + 24</w:t>
            </w:r>
            <w:r w:rsidRPr="00565DFD">
              <w:t xml:space="preserve"> c</w:t>
            </w:r>
          </w:p>
        </w:tc>
        <w:tc>
          <w:tcPr>
            <w:tcW w:w="889" w:type="dxa"/>
            <w:shd w:val="clear" w:color="auto" w:fill="F7CAAC"/>
          </w:tcPr>
          <w:p w14:paraId="5CEC66DF" w14:textId="77777777" w:rsidR="00912546" w:rsidRPr="00565DFD" w:rsidRDefault="00912546" w:rsidP="00912546">
            <w:pPr>
              <w:jc w:val="both"/>
              <w:rPr>
                <w:b/>
              </w:rPr>
            </w:pPr>
            <w:r w:rsidRPr="00565DFD">
              <w:rPr>
                <w:b/>
              </w:rPr>
              <w:t xml:space="preserve">hod. </w:t>
            </w:r>
          </w:p>
        </w:tc>
        <w:tc>
          <w:tcPr>
            <w:tcW w:w="816" w:type="dxa"/>
          </w:tcPr>
          <w:p w14:paraId="743354A5" w14:textId="77777777" w:rsidR="00912546" w:rsidRPr="00565DFD" w:rsidRDefault="00912546" w:rsidP="00912546">
            <w:pPr>
              <w:jc w:val="both"/>
            </w:pPr>
            <w:r>
              <w:t>48</w:t>
            </w:r>
          </w:p>
        </w:tc>
        <w:tc>
          <w:tcPr>
            <w:tcW w:w="2156" w:type="dxa"/>
            <w:shd w:val="clear" w:color="auto" w:fill="F7CAAC"/>
          </w:tcPr>
          <w:p w14:paraId="704343C3" w14:textId="77777777" w:rsidR="00912546" w:rsidRPr="00565DFD" w:rsidRDefault="00912546" w:rsidP="00912546">
            <w:pPr>
              <w:jc w:val="both"/>
              <w:rPr>
                <w:b/>
              </w:rPr>
            </w:pPr>
            <w:r w:rsidRPr="00565DFD">
              <w:rPr>
                <w:b/>
              </w:rPr>
              <w:t>kreditů</w:t>
            </w:r>
          </w:p>
        </w:tc>
        <w:tc>
          <w:tcPr>
            <w:tcW w:w="1207" w:type="dxa"/>
            <w:gridSpan w:val="2"/>
          </w:tcPr>
          <w:p w14:paraId="5F8B7990" w14:textId="77777777" w:rsidR="00912546" w:rsidRPr="00565DFD" w:rsidRDefault="00912546" w:rsidP="00912546">
            <w:pPr>
              <w:jc w:val="both"/>
            </w:pPr>
            <w:r w:rsidRPr="00565DFD">
              <w:t>10</w:t>
            </w:r>
          </w:p>
        </w:tc>
      </w:tr>
      <w:tr w:rsidR="00912546" w:rsidRPr="00565DFD" w14:paraId="15E9422F" w14:textId="77777777" w:rsidTr="00F302F9">
        <w:tc>
          <w:tcPr>
            <w:tcW w:w="3086" w:type="dxa"/>
            <w:shd w:val="clear" w:color="auto" w:fill="F7CAAC"/>
          </w:tcPr>
          <w:p w14:paraId="58748D2E" w14:textId="77777777" w:rsidR="00912546" w:rsidRPr="00565DFD" w:rsidRDefault="00912546" w:rsidP="00912546">
            <w:pPr>
              <w:jc w:val="both"/>
              <w:rPr>
                <w:b/>
                <w:sz w:val="22"/>
              </w:rPr>
            </w:pPr>
            <w:r w:rsidRPr="00565DFD">
              <w:rPr>
                <w:b/>
              </w:rPr>
              <w:t>Prerekvizity, korekvizity, ekvivalence</w:t>
            </w:r>
          </w:p>
        </w:tc>
        <w:tc>
          <w:tcPr>
            <w:tcW w:w="6769" w:type="dxa"/>
            <w:gridSpan w:val="7"/>
          </w:tcPr>
          <w:p w14:paraId="0A5910E1" w14:textId="77777777" w:rsidR="00912546" w:rsidRPr="00565DFD" w:rsidRDefault="00912546" w:rsidP="00912546">
            <w:pPr>
              <w:jc w:val="both"/>
            </w:pPr>
          </w:p>
        </w:tc>
      </w:tr>
      <w:tr w:rsidR="00912546" w:rsidRPr="00565DFD" w14:paraId="714C7938" w14:textId="77777777" w:rsidTr="00F302F9">
        <w:tc>
          <w:tcPr>
            <w:tcW w:w="3086" w:type="dxa"/>
            <w:shd w:val="clear" w:color="auto" w:fill="F7CAAC"/>
          </w:tcPr>
          <w:p w14:paraId="309CD2A0" w14:textId="77777777" w:rsidR="00912546" w:rsidRPr="00565DFD" w:rsidRDefault="00912546" w:rsidP="00912546">
            <w:pPr>
              <w:jc w:val="both"/>
              <w:rPr>
                <w:b/>
              </w:rPr>
            </w:pPr>
            <w:r w:rsidRPr="00565DFD">
              <w:rPr>
                <w:b/>
              </w:rPr>
              <w:t>Způsob ověření studijních výsledků</w:t>
            </w:r>
          </w:p>
        </w:tc>
        <w:tc>
          <w:tcPr>
            <w:tcW w:w="3406" w:type="dxa"/>
            <w:gridSpan w:val="4"/>
          </w:tcPr>
          <w:p w14:paraId="0B491DE5" w14:textId="77777777" w:rsidR="00912546" w:rsidRPr="00565DFD" w:rsidRDefault="00912546" w:rsidP="00912546">
            <w:pPr>
              <w:jc w:val="both"/>
            </w:pPr>
            <w:r w:rsidRPr="00565DFD">
              <w:t>Zkouška</w:t>
            </w:r>
          </w:p>
        </w:tc>
        <w:tc>
          <w:tcPr>
            <w:tcW w:w="2156" w:type="dxa"/>
            <w:shd w:val="clear" w:color="auto" w:fill="F7CAAC"/>
          </w:tcPr>
          <w:p w14:paraId="0F0C7E89" w14:textId="77777777" w:rsidR="00912546" w:rsidRPr="00565DFD" w:rsidRDefault="00912546" w:rsidP="00912546">
            <w:pPr>
              <w:jc w:val="both"/>
              <w:rPr>
                <w:b/>
              </w:rPr>
            </w:pPr>
            <w:r w:rsidRPr="00565DFD">
              <w:rPr>
                <w:b/>
              </w:rPr>
              <w:t>Forma výuky</w:t>
            </w:r>
          </w:p>
        </w:tc>
        <w:tc>
          <w:tcPr>
            <w:tcW w:w="1207" w:type="dxa"/>
            <w:gridSpan w:val="2"/>
          </w:tcPr>
          <w:p w14:paraId="6D5F04EA" w14:textId="77777777" w:rsidR="00912546" w:rsidRPr="00565DFD" w:rsidRDefault="00912546" w:rsidP="00912546">
            <w:pPr>
              <w:jc w:val="both"/>
            </w:pPr>
            <w:r w:rsidRPr="00565DFD">
              <w:t>Přednášky, cvičení</w:t>
            </w:r>
          </w:p>
        </w:tc>
      </w:tr>
      <w:tr w:rsidR="00912546" w:rsidRPr="00565DFD" w14:paraId="06D72EFA" w14:textId="77777777" w:rsidTr="00F302F9">
        <w:tc>
          <w:tcPr>
            <w:tcW w:w="3086" w:type="dxa"/>
            <w:shd w:val="clear" w:color="auto" w:fill="F7CAAC"/>
          </w:tcPr>
          <w:p w14:paraId="1DD34F0F" w14:textId="77777777" w:rsidR="00912546" w:rsidRPr="00565DFD" w:rsidRDefault="00912546" w:rsidP="00912546">
            <w:pPr>
              <w:jc w:val="both"/>
              <w:rPr>
                <w:b/>
              </w:rPr>
            </w:pPr>
            <w:r w:rsidRPr="00565DFD">
              <w:rPr>
                <w:b/>
              </w:rPr>
              <w:t>Forma způsobu ověření studijních výsledků a další požadavky na studenta</w:t>
            </w:r>
          </w:p>
        </w:tc>
        <w:tc>
          <w:tcPr>
            <w:tcW w:w="6769" w:type="dxa"/>
            <w:gridSpan w:val="7"/>
            <w:tcBorders>
              <w:bottom w:val="nil"/>
            </w:tcBorders>
          </w:tcPr>
          <w:p w14:paraId="4E8CB3B6" w14:textId="77777777" w:rsidR="00912546" w:rsidRPr="00565DFD" w:rsidRDefault="00912546" w:rsidP="00912546">
            <w:pPr>
              <w:jc w:val="both"/>
            </w:pPr>
            <w:r>
              <w:t>Písemná a ústní zkouška - test 20 otázek hodnocených 0 a 1 body, minimum 11 bodů. Předpokladem k zápočtu je odevzdaný a vyučujícím akceptovaný projekt části studentovy disertační práce.</w:t>
            </w:r>
          </w:p>
        </w:tc>
      </w:tr>
      <w:tr w:rsidR="00912546" w:rsidRPr="00565DFD" w14:paraId="7DBE4689" w14:textId="77777777" w:rsidTr="00F302F9">
        <w:trPr>
          <w:trHeight w:val="554"/>
        </w:trPr>
        <w:tc>
          <w:tcPr>
            <w:tcW w:w="9855" w:type="dxa"/>
            <w:gridSpan w:val="8"/>
            <w:tcBorders>
              <w:top w:val="nil"/>
            </w:tcBorders>
          </w:tcPr>
          <w:p w14:paraId="0831E8D7" w14:textId="77777777" w:rsidR="00912546" w:rsidRPr="00565DFD" w:rsidRDefault="00912546" w:rsidP="00912546">
            <w:pPr>
              <w:jc w:val="both"/>
            </w:pPr>
          </w:p>
        </w:tc>
      </w:tr>
      <w:tr w:rsidR="00912546" w:rsidRPr="00565DFD" w14:paraId="256DC8AF" w14:textId="77777777" w:rsidTr="00F302F9">
        <w:trPr>
          <w:trHeight w:val="197"/>
        </w:trPr>
        <w:tc>
          <w:tcPr>
            <w:tcW w:w="3086" w:type="dxa"/>
            <w:tcBorders>
              <w:top w:val="nil"/>
            </w:tcBorders>
            <w:shd w:val="clear" w:color="auto" w:fill="F7CAAC"/>
          </w:tcPr>
          <w:p w14:paraId="07A4EC16" w14:textId="77777777" w:rsidR="00912546" w:rsidRPr="00565DFD" w:rsidRDefault="00912546" w:rsidP="00912546">
            <w:pPr>
              <w:jc w:val="both"/>
              <w:rPr>
                <w:b/>
              </w:rPr>
            </w:pPr>
            <w:r w:rsidRPr="00565DFD">
              <w:rPr>
                <w:b/>
              </w:rPr>
              <w:t>Garant předmětu</w:t>
            </w:r>
          </w:p>
        </w:tc>
        <w:tc>
          <w:tcPr>
            <w:tcW w:w="6769" w:type="dxa"/>
            <w:gridSpan w:val="7"/>
            <w:tcBorders>
              <w:top w:val="nil"/>
            </w:tcBorders>
          </w:tcPr>
          <w:p w14:paraId="5D01B446" w14:textId="4E2B3C65" w:rsidR="00912546" w:rsidRPr="00565DFD" w:rsidRDefault="00CB13A2" w:rsidP="00912546">
            <w:pPr>
              <w:jc w:val="both"/>
            </w:pPr>
            <w:r>
              <w:t>doc.</w:t>
            </w:r>
            <w:r w:rsidR="00912546" w:rsidRPr="00565DFD">
              <w:t xml:space="preserve"> Ing. Zdeněk Aleš, Ph.D.</w:t>
            </w:r>
          </w:p>
        </w:tc>
      </w:tr>
      <w:tr w:rsidR="00912546" w:rsidRPr="00565DFD" w14:paraId="2FDAE03F" w14:textId="77777777" w:rsidTr="00F302F9">
        <w:trPr>
          <w:trHeight w:val="243"/>
        </w:trPr>
        <w:tc>
          <w:tcPr>
            <w:tcW w:w="3086" w:type="dxa"/>
            <w:tcBorders>
              <w:top w:val="nil"/>
            </w:tcBorders>
            <w:shd w:val="clear" w:color="auto" w:fill="F7CAAC"/>
          </w:tcPr>
          <w:p w14:paraId="7FB8A096" w14:textId="77777777" w:rsidR="00912546" w:rsidRPr="00565DFD" w:rsidRDefault="00912546" w:rsidP="00912546">
            <w:pPr>
              <w:jc w:val="both"/>
              <w:rPr>
                <w:b/>
              </w:rPr>
            </w:pPr>
            <w:r w:rsidRPr="00565DFD">
              <w:rPr>
                <w:b/>
              </w:rPr>
              <w:t>Zapojení garanta do výuky předmětu</w:t>
            </w:r>
          </w:p>
        </w:tc>
        <w:tc>
          <w:tcPr>
            <w:tcW w:w="6769" w:type="dxa"/>
            <w:gridSpan w:val="7"/>
            <w:tcBorders>
              <w:top w:val="nil"/>
            </w:tcBorders>
          </w:tcPr>
          <w:p w14:paraId="68F5917A" w14:textId="776F1958" w:rsidR="00912546" w:rsidRPr="00565DFD" w:rsidRDefault="00912546" w:rsidP="00912546">
            <w:pPr>
              <w:jc w:val="both"/>
            </w:pPr>
            <w:r w:rsidRPr="00565DFD">
              <w:t>Přednášky, cvičení, konzultace</w:t>
            </w:r>
            <w:r w:rsidR="002917EC">
              <w:t>, zkouška</w:t>
            </w:r>
          </w:p>
        </w:tc>
      </w:tr>
      <w:tr w:rsidR="00912546" w:rsidRPr="00565DFD" w14:paraId="520DBDB5" w14:textId="77777777" w:rsidTr="00F302F9">
        <w:tc>
          <w:tcPr>
            <w:tcW w:w="3086" w:type="dxa"/>
            <w:shd w:val="clear" w:color="auto" w:fill="F7CAAC"/>
          </w:tcPr>
          <w:p w14:paraId="7AD98C14" w14:textId="77777777" w:rsidR="00912546" w:rsidRPr="00565DFD" w:rsidRDefault="00912546" w:rsidP="00912546">
            <w:pPr>
              <w:jc w:val="both"/>
              <w:rPr>
                <w:b/>
              </w:rPr>
            </w:pPr>
            <w:r w:rsidRPr="00565DFD">
              <w:rPr>
                <w:b/>
              </w:rPr>
              <w:t>Vyučující</w:t>
            </w:r>
          </w:p>
        </w:tc>
        <w:tc>
          <w:tcPr>
            <w:tcW w:w="6769" w:type="dxa"/>
            <w:gridSpan w:val="7"/>
            <w:tcBorders>
              <w:bottom w:val="nil"/>
            </w:tcBorders>
          </w:tcPr>
          <w:p w14:paraId="06DFC824" w14:textId="77777777" w:rsidR="00912546" w:rsidRPr="00565DFD" w:rsidRDefault="00912546" w:rsidP="00912546">
            <w:pPr>
              <w:jc w:val="both"/>
            </w:pPr>
          </w:p>
        </w:tc>
      </w:tr>
      <w:tr w:rsidR="00912546" w:rsidRPr="00565DFD" w14:paraId="7B47DA84" w14:textId="77777777" w:rsidTr="00F302F9">
        <w:trPr>
          <w:trHeight w:val="554"/>
        </w:trPr>
        <w:tc>
          <w:tcPr>
            <w:tcW w:w="9855" w:type="dxa"/>
            <w:gridSpan w:val="8"/>
            <w:tcBorders>
              <w:top w:val="nil"/>
            </w:tcBorders>
          </w:tcPr>
          <w:p w14:paraId="74339E2B" w14:textId="5C2BEF77" w:rsidR="00912546" w:rsidRPr="00565DFD" w:rsidRDefault="00CB13A2" w:rsidP="00912546">
            <w:pPr>
              <w:jc w:val="both"/>
            </w:pPr>
            <w:r>
              <w:t>doc.</w:t>
            </w:r>
            <w:r w:rsidR="00912546" w:rsidRPr="00565DFD">
              <w:t xml:space="preserve"> Ing. Zdeněk Aleš, Ph.D., </w:t>
            </w:r>
            <w:r>
              <w:t>prof.</w:t>
            </w:r>
            <w:r w:rsidR="00912546">
              <w:t xml:space="preserve"> Ing. Václav Legát, DrSc., Ing. Jindřich Pavlů, Ph.D.</w:t>
            </w:r>
          </w:p>
        </w:tc>
      </w:tr>
      <w:tr w:rsidR="00912546" w:rsidRPr="00565DFD" w14:paraId="0B1EDBC9" w14:textId="77777777" w:rsidTr="00F302F9">
        <w:tc>
          <w:tcPr>
            <w:tcW w:w="3086" w:type="dxa"/>
            <w:shd w:val="clear" w:color="auto" w:fill="F7CAAC"/>
          </w:tcPr>
          <w:p w14:paraId="0E9706BF" w14:textId="77777777" w:rsidR="00912546" w:rsidRPr="00565DFD" w:rsidRDefault="00912546" w:rsidP="00912546">
            <w:pPr>
              <w:jc w:val="both"/>
              <w:rPr>
                <w:b/>
              </w:rPr>
            </w:pPr>
            <w:r w:rsidRPr="00565DFD">
              <w:rPr>
                <w:b/>
              </w:rPr>
              <w:t>Stručná anotace předmětu</w:t>
            </w:r>
          </w:p>
        </w:tc>
        <w:tc>
          <w:tcPr>
            <w:tcW w:w="6769" w:type="dxa"/>
            <w:gridSpan w:val="7"/>
            <w:tcBorders>
              <w:bottom w:val="nil"/>
            </w:tcBorders>
          </w:tcPr>
          <w:p w14:paraId="52EA8C8D" w14:textId="77777777" w:rsidR="00912546" w:rsidRPr="00565DFD" w:rsidRDefault="00912546" w:rsidP="00912546">
            <w:pPr>
              <w:jc w:val="both"/>
            </w:pPr>
          </w:p>
        </w:tc>
      </w:tr>
      <w:tr w:rsidR="00912546" w:rsidRPr="00565DFD" w14:paraId="5F1875C4" w14:textId="77777777" w:rsidTr="00F302F9">
        <w:trPr>
          <w:trHeight w:val="3938"/>
        </w:trPr>
        <w:tc>
          <w:tcPr>
            <w:tcW w:w="9855" w:type="dxa"/>
            <w:gridSpan w:val="8"/>
            <w:tcBorders>
              <w:top w:val="nil"/>
              <w:bottom w:val="single" w:sz="12" w:space="0" w:color="auto"/>
            </w:tcBorders>
          </w:tcPr>
          <w:p w14:paraId="39E26A56" w14:textId="77777777" w:rsidR="00912546" w:rsidRDefault="00912546" w:rsidP="00912546">
            <w:pPr>
              <w:jc w:val="both"/>
            </w:pPr>
            <w:r w:rsidRPr="00565DFD">
              <w:t>Po absolvování předmětu by měli studenti získat znalosti a osvojit si dovednosti z jednotlivých oblastí kvality a spolehlivosti strojů a zařízení. Mezi vyučované oblasti kvality patří standardizované systémy managementu kvality, charakteristiky kvality strojů a zařízení, měření kvality strojů a zařízení a všechny významné nástroje pro zlepšování kvality. Oblast spolehlivosti je tvořena charakteristikou poruch a poruchových stavů, základními charakteristikami spolehlivosti neopravovaných a opravovaných objektů, managementem bezporuchovosti, udržovatelnosti a zajištěnosti údržby. Dále předmět obsahuje nástroje pro zlepšování spolehlivost, jako je FMECA, RCM a FTA. Absolventi budou v praxi schopni řešit problematiku kvality a spolehlivosti výrobního zařízení.</w:t>
            </w:r>
          </w:p>
          <w:p w14:paraId="3E16478C" w14:textId="77777777" w:rsidR="00912546" w:rsidRDefault="00912546" w:rsidP="00912546">
            <w:pPr>
              <w:jc w:val="both"/>
            </w:pPr>
            <w:r>
              <w:t>Přednáška</w:t>
            </w:r>
          </w:p>
          <w:p w14:paraId="77C3ABAF" w14:textId="77777777" w:rsidR="00912546" w:rsidRDefault="00912546" w:rsidP="00912546">
            <w:pPr>
              <w:jc w:val="both"/>
            </w:pPr>
            <w:r>
              <w:t>1. Definice kvality a používaná terminologie</w:t>
            </w:r>
          </w:p>
          <w:p w14:paraId="289E5302" w14:textId="77777777" w:rsidR="00912546" w:rsidRDefault="00912546" w:rsidP="00912546">
            <w:pPr>
              <w:jc w:val="both"/>
            </w:pPr>
            <w:r>
              <w:t>2. Systémy a nástroje managementu kvality</w:t>
            </w:r>
          </w:p>
          <w:p w14:paraId="5CE34612" w14:textId="77777777" w:rsidR="00912546" w:rsidRDefault="00912546" w:rsidP="00912546">
            <w:pPr>
              <w:jc w:val="both"/>
            </w:pPr>
            <w:r>
              <w:t>3. Normovaný systém managementu kvality (ISO 9001: 2000)</w:t>
            </w:r>
          </w:p>
          <w:p w14:paraId="16041248" w14:textId="77777777" w:rsidR="00912546" w:rsidRDefault="00912546" w:rsidP="00912546">
            <w:pPr>
              <w:jc w:val="both"/>
            </w:pPr>
            <w:r>
              <w:t>4. Auditování systémů managementu kvality a nástroje zlepšování kvality</w:t>
            </w:r>
          </w:p>
          <w:p w14:paraId="353E23A8" w14:textId="77777777" w:rsidR="00912546" w:rsidRDefault="00912546" w:rsidP="00912546">
            <w:pPr>
              <w:jc w:val="both"/>
            </w:pPr>
            <w:r>
              <w:t>5. Charakteristiky způsobilosti procesů a strojů a jejich výpočet</w:t>
            </w:r>
          </w:p>
          <w:p w14:paraId="2BEAB328" w14:textId="77777777" w:rsidR="00912546" w:rsidRDefault="00912546" w:rsidP="00912546">
            <w:pPr>
              <w:jc w:val="both"/>
            </w:pPr>
            <w:r>
              <w:t>6. Definice spolehlivosti a používaná terminologie</w:t>
            </w:r>
          </w:p>
          <w:p w14:paraId="65E7D82D" w14:textId="77777777" w:rsidR="00912546" w:rsidRDefault="00912546" w:rsidP="00912546">
            <w:pPr>
              <w:jc w:val="both"/>
            </w:pPr>
            <w:r>
              <w:t>7. Management a inženýrství spolehlivosti</w:t>
            </w:r>
          </w:p>
          <w:p w14:paraId="0A5D1D9A" w14:textId="77777777" w:rsidR="00912546" w:rsidRDefault="00912546" w:rsidP="00912546">
            <w:pPr>
              <w:jc w:val="both"/>
            </w:pPr>
            <w:r>
              <w:t>8. Charakteristiky dob, poruch a poruchových stavů</w:t>
            </w:r>
          </w:p>
          <w:p w14:paraId="31455BF6" w14:textId="77777777" w:rsidR="00912546" w:rsidRDefault="00912546" w:rsidP="00912546">
            <w:pPr>
              <w:jc w:val="both"/>
            </w:pPr>
            <w:r>
              <w:t>9. Charakteristiky spolehlivosti neopravovaných a opravovaných strojů a jejich prvků</w:t>
            </w:r>
          </w:p>
          <w:p w14:paraId="4CE5BCFD" w14:textId="77777777" w:rsidR="00912546" w:rsidRDefault="00912546" w:rsidP="00912546">
            <w:pPr>
              <w:jc w:val="both"/>
            </w:pPr>
            <w:r>
              <w:t>10. Výpočet ukazatelů bezporuchovosti, udržovatelnosti a pohotovosti)</w:t>
            </w:r>
          </w:p>
          <w:p w14:paraId="249020D6" w14:textId="77777777" w:rsidR="00912546" w:rsidRDefault="00912546" w:rsidP="00912546">
            <w:pPr>
              <w:jc w:val="both"/>
            </w:pPr>
            <w:r>
              <w:t>11. Analýza příčin a důsledků poruch a jejich kritičnost (FMECA), matice rizik a analýza stromu poruch (FTA)</w:t>
            </w:r>
          </w:p>
          <w:p w14:paraId="48486CEF" w14:textId="77777777" w:rsidR="00912546" w:rsidRDefault="00912546" w:rsidP="00912546">
            <w:pPr>
              <w:jc w:val="both"/>
            </w:pPr>
            <w:r>
              <w:t>12. Údržba zaměřená na bezporuchovost (RCM) a faktory zajištěnosti údržby a vztah k udržovatelnosti a technologičnosti konstrukce</w:t>
            </w:r>
          </w:p>
          <w:p w14:paraId="1D87F9B3" w14:textId="77777777" w:rsidR="00912546" w:rsidRDefault="00912546" w:rsidP="00912546">
            <w:pPr>
              <w:jc w:val="both"/>
            </w:pPr>
            <w:r>
              <w:t>Cvičení</w:t>
            </w:r>
          </w:p>
          <w:p w14:paraId="0482F896" w14:textId="77777777" w:rsidR="00912546" w:rsidRDefault="00912546" w:rsidP="00912546">
            <w:pPr>
              <w:jc w:val="both"/>
            </w:pPr>
            <w:r>
              <w:t>1. Diskuse základních pojmů kvality a spolehlivosti ve vztahu k řešené disertační práci</w:t>
            </w:r>
          </w:p>
          <w:p w14:paraId="2F873A95" w14:textId="77777777" w:rsidR="00912546" w:rsidRDefault="00912546" w:rsidP="00912546">
            <w:pPr>
              <w:jc w:val="both"/>
            </w:pPr>
            <w:r>
              <w:t>2. Postupy implementace standardizovaných systémů managementu kvality</w:t>
            </w:r>
          </w:p>
          <w:p w14:paraId="71DF206C" w14:textId="77777777" w:rsidR="00912546" w:rsidRDefault="00912546" w:rsidP="00912546">
            <w:pPr>
              <w:jc w:val="both"/>
            </w:pPr>
            <w:r>
              <w:t>3. Základy auditování systémů managementu kvality a výrobků</w:t>
            </w:r>
          </w:p>
          <w:p w14:paraId="17EBB537" w14:textId="77777777" w:rsidR="00912546" w:rsidRDefault="00912546" w:rsidP="00912546">
            <w:pPr>
              <w:jc w:val="both"/>
            </w:pPr>
            <w:r>
              <w:t>4. Statistické kontroly výrobních procesů</w:t>
            </w:r>
          </w:p>
          <w:p w14:paraId="4893BAB3" w14:textId="77777777" w:rsidR="00912546" w:rsidRDefault="00912546" w:rsidP="00912546">
            <w:pPr>
              <w:jc w:val="both"/>
            </w:pPr>
            <w:r>
              <w:t>5. Výpočet způsobilosti procesů a strojů</w:t>
            </w:r>
          </w:p>
          <w:p w14:paraId="666E35F3" w14:textId="77777777" w:rsidR="00912546" w:rsidRDefault="00912546" w:rsidP="00912546">
            <w:pPr>
              <w:jc w:val="both"/>
            </w:pPr>
            <w:r>
              <w:t>6. Metoda statistické přejímky</w:t>
            </w:r>
          </w:p>
          <w:p w14:paraId="2D188BB6" w14:textId="77777777" w:rsidR="00912546" w:rsidRDefault="00912546" w:rsidP="00912546">
            <w:pPr>
              <w:jc w:val="both"/>
            </w:pPr>
            <w:r>
              <w:t>7. Základní definice spolehlivosti a jejích dílčích charakteristik – bezporuchovosti, životnosti, udržovatelnosti a zajištěnosti údržby</w:t>
            </w:r>
          </w:p>
          <w:p w14:paraId="21B49631" w14:textId="77777777" w:rsidR="00912546" w:rsidRDefault="00912546" w:rsidP="00912546">
            <w:pPr>
              <w:jc w:val="both"/>
            </w:pPr>
            <w:r>
              <w:t>8. Výpočty ukazatelů bezporuchovosti a zálohování</w:t>
            </w:r>
          </w:p>
          <w:p w14:paraId="27F29DCF" w14:textId="77777777" w:rsidR="00912546" w:rsidRDefault="00912546" w:rsidP="00912546">
            <w:pPr>
              <w:jc w:val="both"/>
            </w:pPr>
            <w:r>
              <w:t>9. Výpočet ukazatelů udržovatelnosti a pohotovosti</w:t>
            </w:r>
          </w:p>
          <w:p w14:paraId="219CD708" w14:textId="77777777" w:rsidR="00912546" w:rsidRDefault="00912546" w:rsidP="00912546">
            <w:pPr>
              <w:jc w:val="both"/>
            </w:pPr>
            <w:r>
              <w:t>10. Analýza FMECA</w:t>
            </w:r>
          </w:p>
          <w:p w14:paraId="18F216AA" w14:textId="77777777" w:rsidR="00912546" w:rsidRDefault="00912546" w:rsidP="00912546">
            <w:pPr>
              <w:jc w:val="both"/>
            </w:pPr>
            <w:r>
              <w:t>11. Údržba zaměřená na bezporuchovost (RCM)</w:t>
            </w:r>
          </w:p>
          <w:p w14:paraId="5CDCE7F4" w14:textId="77777777" w:rsidR="00912546" w:rsidRDefault="00912546" w:rsidP="00912546">
            <w:pPr>
              <w:jc w:val="both"/>
            </w:pPr>
            <w:r>
              <w:lastRenderedPageBreak/>
              <w:t>12. Kontrola dosažených výsledků a semestrálního úloh, zápočet.</w:t>
            </w:r>
          </w:p>
          <w:p w14:paraId="2B8E9890" w14:textId="77777777" w:rsidR="00F302F9" w:rsidRDefault="00F302F9" w:rsidP="00912546">
            <w:pPr>
              <w:jc w:val="both"/>
            </w:pPr>
          </w:p>
          <w:p w14:paraId="72444CCA" w14:textId="77777777" w:rsidR="00F302F9" w:rsidRDefault="00F302F9" w:rsidP="00912546">
            <w:pPr>
              <w:jc w:val="both"/>
            </w:pPr>
          </w:p>
          <w:p w14:paraId="1A5C398C" w14:textId="187F9A04" w:rsidR="00F302F9" w:rsidRPr="00565DFD" w:rsidRDefault="00F302F9" w:rsidP="00912546">
            <w:pPr>
              <w:jc w:val="both"/>
            </w:pPr>
          </w:p>
        </w:tc>
      </w:tr>
      <w:tr w:rsidR="00912546" w:rsidRPr="00565DFD" w14:paraId="52796E29" w14:textId="77777777" w:rsidTr="00F302F9">
        <w:trPr>
          <w:trHeight w:val="265"/>
        </w:trPr>
        <w:tc>
          <w:tcPr>
            <w:tcW w:w="3653" w:type="dxa"/>
            <w:gridSpan w:val="2"/>
            <w:tcBorders>
              <w:top w:val="nil"/>
            </w:tcBorders>
            <w:shd w:val="clear" w:color="auto" w:fill="F7CAAC"/>
          </w:tcPr>
          <w:p w14:paraId="486ACC1A" w14:textId="77777777" w:rsidR="00912546" w:rsidRPr="00565DFD" w:rsidRDefault="00912546" w:rsidP="00912546">
            <w:pPr>
              <w:jc w:val="both"/>
            </w:pPr>
            <w:r w:rsidRPr="00565DFD">
              <w:rPr>
                <w:b/>
              </w:rPr>
              <w:lastRenderedPageBreak/>
              <w:t>Studijní literatura a studijní pomůcky</w:t>
            </w:r>
          </w:p>
        </w:tc>
        <w:tc>
          <w:tcPr>
            <w:tcW w:w="6202" w:type="dxa"/>
            <w:gridSpan w:val="6"/>
            <w:tcBorders>
              <w:top w:val="nil"/>
              <w:bottom w:val="nil"/>
            </w:tcBorders>
          </w:tcPr>
          <w:p w14:paraId="4424CA80" w14:textId="77777777" w:rsidR="00912546" w:rsidRPr="00565DFD" w:rsidRDefault="00912546" w:rsidP="00912546">
            <w:pPr>
              <w:jc w:val="both"/>
            </w:pPr>
          </w:p>
        </w:tc>
      </w:tr>
      <w:tr w:rsidR="00912546" w:rsidRPr="00565DFD" w14:paraId="7B2A65C0" w14:textId="77777777" w:rsidTr="00F302F9">
        <w:trPr>
          <w:trHeight w:val="708"/>
        </w:trPr>
        <w:tc>
          <w:tcPr>
            <w:tcW w:w="9855" w:type="dxa"/>
            <w:gridSpan w:val="8"/>
            <w:tcBorders>
              <w:top w:val="nil"/>
            </w:tcBorders>
          </w:tcPr>
          <w:p w14:paraId="1783F6AF" w14:textId="77777777" w:rsidR="00912546" w:rsidRPr="00565DFD" w:rsidRDefault="00912546" w:rsidP="00912546">
            <w:pPr>
              <w:jc w:val="both"/>
              <w:rPr>
                <w:u w:val="single"/>
              </w:rPr>
            </w:pPr>
            <w:r w:rsidRPr="00565DFD">
              <w:rPr>
                <w:u w:val="single"/>
              </w:rPr>
              <w:t>Základní:</w:t>
            </w:r>
          </w:p>
          <w:p w14:paraId="3C9B5E9B" w14:textId="77777777" w:rsidR="00912546" w:rsidRDefault="00912546" w:rsidP="00912546">
            <w:pPr>
              <w:jc w:val="both"/>
            </w:pPr>
            <w:r>
              <w:t>LEGÁT, V. a kol.: Management a inženýrství údržby. Professional Publishing 2016, ISBN 978-80-7431-119-2</w:t>
            </w:r>
          </w:p>
          <w:p w14:paraId="2F8941A4" w14:textId="77777777" w:rsidR="00912546" w:rsidRDefault="00912546" w:rsidP="00912546">
            <w:pPr>
              <w:jc w:val="both"/>
            </w:pPr>
            <w:r>
              <w:t>MYKISKA, A.: Bezpečnost a spolehlivost technických systémů. ČVUT Praha 2004</w:t>
            </w:r>
          </w:p>
          <w:p w14:paraId="3FA8088B" w14:textId="77777777" w:rsidR="00912546" w:rsidRDefault="00912546" w:rsidP="00912546">
            <w:pPr>
              <w:jc w:val="both"/>
            </w:pPr>
            <w:r>
              <w:t>BLISCHKE, Wallace R. a D.N. Prabhakar MURTHY. Case Studies in Reliability and Maintenance. Hoboken, NJ: John ey, 2002. ISBN 9780471458739.</w:t>
            </w:r>
          </w:p>
          <w:p w14:paraId="2C5C9FC7" w14:textId="77777777" w:rsidR="00912546" w:rsidRDefault="00912546" w:rsidP="00912546">
            <w:pPr>
              <w:jc w:val="both"/>
            </w:pPr>
            <w:r>
              <w:t>RINNE, Horst. The Weibull distribution: a handbook. Boca Raton: CRC Press, c2009. ISBN 978-1-4200-8743-7.</w:t>
            </w:r>
          </w:p>
          <w:p w14:paraId="786A629E" w14:textId="77777777" w:rsidR="00912546" w:rsidRDefault="00912546" w:rsidP="00912546">
            <w:pPr>
              <w:jc w:val="both"/>
            </w:pPr>
            <w:r>
              <w:t>VINTR, Zdeněk a Rudolf HOLUB. Spolehlivost letadlové techniky [online]. Brno: Letecký ústav FSI VUT v Brně, 2001 [cit. 2017-07-18]. Dostupné z: http://lu.fme.vutbr.cz/files/SpolehlivostLetadloveTechniky.pdf</w:t>
            </w:r>
          </w:p>
          <w:p w14:paraId="2456329F" w14:textId="77777777" w:rsidR="00912546" w:rsidRPr="00565DFD" w:rsidRDefault="00912546" w:rsidP="00912546">
            <w:pPr>
              <w:jc w:val="both"/>
            </w:pPr>
            <w:r>
              <w:t>YANG, Guangbin. Life cycle reliability engineering. Hoboken, N.J.: John Wiley, c2007, xiii, 517 p. ISBN 04-717-1529-</w:t>
            </w:r>
          </w:p>
          <w:p w14:paraId="19E0D4E8" w14:textId="77777777" w:rsidR="00912546" w:rsidRDefault="00912546" w:rsidP="00912546">
            <w:pPr>
              <w:jc w:val="both"/>
              <w:rPr>
                <w:u w:val="single"/>
              </w:rPr>
            </w:pPr>
          </w:p>
          <w:p w14:paraId="61548545" w14:textId="77777777" w:rsidR="00912546" w:rsidRPr="00565DFD" w:rsidRDefault="00912546" w:rsidP="00912546">
            <w:pPr>
              <w:jc w:val="both"/>
              <w:rPr>
                <w:u w:val="single"/>
              </w:rPr>
            </w:pPr>
            <w:r w:rsidRPr="00565DFD">
              <w:rPr>
                <w:u w:val="single"/>
              </w:rPr>
              <w:t xml:space="preserve">Doporučená: </w:t>
            </w:r>
          </w:p>
          <w:p w14:paraId="0289A2BA" w14:textId="77777777" w:rsidR="00912546" w:rsidRDefault="00912546" w:rsidP="00912546">
            <w:pPr>
              <w:jc w:val="both"/>
            </w:pPr>
            <w:r>
              <w:t>Mezinárodní elektrotechnický slovník – Část 192: Spolehlivost.</w:t>
            </w:r>
          </w:p>
          <w:p w14:paraId="75347A4E" w14:textId="77777777" w:rsidR="00912546" w:rsidRDefault="00912546" w:rsidP="00912546">
            <w:pPr>
              <w:jc w:val="both"/>
            </w:pPr>
            <w:r>
              <w:t>ČSN IEC 60300-3-5:2002 MANAGEMEČSN EN 60300-1:2004 Management spolehlivosti – Část 1: Systémy managementu spolehlivosti.</w:t>
            </w:r>
          </w:p>
          <w:p w14:paraId="79450024" w14:textId="77777777" w:rsidR="00912546" w:rsidRDefault="00912546" w:rsidP="00912546">
            <w:pPr>
              <w:jc w:val="both"/>
            </w:pPr>
            <w:r>
              <w:t>ČSN EN 60300-2:2004 Management spolehlivosti – Část 2: Směrnice pro management spolehlivosti.</w:t>
            </w:r>
          </w:p>
          <w:p w14:paraId="672354F2" w14:textId="77777777" w:rsidR="00912546" w:rsidRDefault="00912546" w:rsidP="00912546">
            <w:pPr>
              <w:jc w:val="both"/>
            </w:pPr>
            <w:r>
              <w:t>ČSN IEC 1078 Metody analýzy spolehlivosti – Metoda blokového diagramu bezporuchovosti.</w:t>
            </w:r>
          </w:p>
          <w:p w14:paraId="517EA918" w14:textId="77777777" w:rsidR="00912546" w:rsidRDefault="00912546" w:rsidP="00912546">
            <w:pPr>
              <w:jc w:val="both"/>
            </w:pPr>
            <w:r>
              <w:t>ČSN IEC 60050-192:2016 NT SPOLEHLIVOSTI – Část 3-5: Návod k použití – Podmínky při zkouškách bezporuchovosti a principy statistických testů.</w:t>
            </w:r>
          </w:p>
          <w:p w14:paraId="0329EE1D" w14:textId="77777777" w:rsidR="00912546" w:rsidRDefault="00912546" w:rsidP="00912546">
            <w:pPr>
              <w:jc w:val="both"/>
            </w:pPr>
            <w:r>
              <w:t>ČSN IEC 605-4 Zkoušky bezporuchovosti zařízení. Část 4: Postupy pro stanovení bodových odhadů a konfidenčních mezí z určovacích zkoušek bezporuchovosti zařízení.</w:t>
            </w:r>
          </w:p>
          <w:p w14:paraId="7AA093B1" w14:textId="77777777" w:rsidR="00912546" w:rsidRDefault="00912546" w:rsidP="00912546">
            <w:pPr>
              <w:jc w:val="both"/>
            </w:pPr>
            <w:r>
              <w:t>ČSN IEC 61703: 2002 Matematické výrazy pro termíny bezporuchovost, pohotovost, udržovatelnost a zajištěnost údržby.</w:t>
            </w:r>
          </w:p>
          <w:p w14:paraId="7D4EE03D" w14:textId="77777777" w:rsidR="00912546" w:rsidRDefault="00912546" w:rsidP="00912546">
            <w:pPr>
              <w:jc w:val="both"/>
            </w:pPr>
            <w:r>
              <w:t>ČSN IEC 60300-3-1 Management spolehlivosti – Část 3-1: Pokyn k použití – Techniky analýzy spolehlivosti – Metodický pokyn.</w:t>
            </w:r>
          </w:p>
          <w:p w14:paraId="55FD8D81" w14:textId="77777777" w:rsidR="00912546" w:rsidRPr="00565DFD" w:rsidRDefault="00912546" w:rsidP="00912546">
            <w:pPr>
              <w:jc w:val="both"/>
            </w:pPr>
            <w:r>
              <w:t>http://www.csq.cz/fileadmin/user_upload/Spolkova_cinnost/Odborne_skupiny/Spolehlivost/informace/Normy_Spolehlivost_2013_12.pdf</w:t>
            </w:r>
          </w:p>
        </w:tc>
      </w:tr>
      <w:tr w:rsidR="00912546" w:rsidRPr="00565DFD" w14:paraId="08D51C0C" w14:textId="77777777" w:rsidTr="00F302F9">
        <w:tc>
          <w:tcPr>
            <w:tcW w:w="9855" w:type="dxa"/>
            <w:gridSpan w:val="8"/>
            <w:tcBorders>
              <w:top w:val="single" w:sz="12" w:space="0" w:color="auto"/>
              <w:left w:val="single" w:sz="2" w:space="0" w:color="auto"/>
              <w:bottom w:val="single" w:sz="2" w:space="0" w:color="auto"/>
              <w:right w:val="single" w:sz="2" w:space="0" w:color="auto"/>
            </w:tcBorders>
            <w:shd w:val="clear" w:color="auto" w:fill="F7CAAC"/>
          </w:tcPr>
          <w:p w14:paraId="248E796D" w14:textId="77777777" w:rsidR="00912546" w:rsidRPr="00565DFD" w:rsidRDefault="00912546" w:rsidP="00912546">
            <w:pPr>
              <w:jc w:val="center"/>
              <w:rPr>
                <w:b/>
              </w:rPr>
            </w:pPr>
            <w:r w:rsidRPr="00565DFD">
              <w:rPr>
                <w:b/>
              </w:rPr>
              <w:t>Informace ke kombinované nebo distanční formě</w:t>
            </w:r>
          </w:p>
        </w:tc>
      </w:tr>
      <w:tr w:rsidR="00912546" w:rsidRPr="00565DFD" w14:paraId="77A4C4AD" w14:textId="77777777" w:rsidTr="00F302F9">
        <w:tc>
          <w:tcPr>
            <w:tcW w:w="4787" w:type="dxa"/>
            <w:gridSpan w:val="3"/>
            <w:tcBorders>
              <w:top w:val="single" w:sz="2" w:space="0" w:color="auto"/>
            </w:tcBorders>
            <w:shd w:val="clear" w:color="auto" w:fill="F7CAAC"/>
          </w:tcPr>
          <w:p w14:paraId="72A1BCD7" w14:textId="77777777" w:rsidR="00912546" w:rsidRPr="00565DFD" w:rsidRDefault="00912546" w:rsidP="00912546">
            <w:pPr>
              <w:jc w:val="both"/>
            </w:pPr>
            <w:r w:rsidRPr="00565DFD">
              <w:rPr>
                <w:b/>
              </w:rPr>
              <w:t>Rozsah konzultací (soustředění)</w:t>
            </w:r>
          </w:p>
        </w:tc>
        <w:tc>
          <w:tcPr>
            <w:tcW w:w="889" w:type="dxa"/>
            <w:tcBorders>
              <w:top w:val="single" w:sz="2" w:space="0" w:color="auto"/>
            </w:tcBorders>
          </w:tcPr>
          <w:p w14:paraId="41D6850F" w14:textId="04254F6C" w:rsidR="00912546" w:rsidRPr="00565DFD" w:rsidRDefault="009F33BA" w:rsidP="00912546">
            <w:pPr>
              <w:jc w:val="both"/>
            </w:pPr>
            <w:r>
              <w:t>14</w:t>
            </w:r>
          </w:p>
        </w:tc>
        <w:tc>
          <w:tcPr>
            <w:tcW w:w="4179" w:type="dxa"/>
            <w:gridSpan w:val="4"/>
            <w:tcBorders>
              <w:top w:val="single" w:sz="2" w:space="0" w:color="auto"/>
            </w:tcBorders>
            <w:shd w:val="clear" w:color="auto" w:fill="F7CAAC"/>
          </w:tcPr>
          <w:p w14:paraId="5DBB5B27" w14:textId="77777777" w:rsidR="00912546" w:rsidRPr="00565DFD" w:rsidRDefault="00912546" w:rsidP="00912546">
            <w:pPr>
              <w:jc w:val="both"/>
              <w:rPr>
                <w:b/>
              </w:rPr>
            </w:pPr>
            <w:r w:rsidRPr="00565DFD">
              <w:rPr>
                <w:b/>
              </w:rPr>
              <w:t xml:space="preserve">hodin </w:t>
            </w:r>
          </w:p>
        </w:tc>
      </w:tr>
      <w:tr w:rsidR="00912546" w:rsidRPr="00565DFD" w14:paraId="0EA6D62A" w14:textId="77777777" w:rsidTr="00F302F9">
        <w:tc>
          <w:tcPr>
            <w:tcW w:w="9855" w:type="dxa"/>
            <w:gridSpan w:val="8"/>
            <w:shd w:val="clear" w:color="auto" w:fill="F7CAAC"/>
          </w:tcPr>
          <w:p w14:paraId="071A1511" w14:textId="77777777" w:rsidR="00912546" w:rsidRPr="00565DFD" w:rsidRDefault="00912546" w:rsidP="00912546">
            <w:pPr>
              <w:jc w:val="both"/>
              <w:rPr>
                <w:b/>
              </w:rPr>
            </w:pPr>
            <w:r w:rsidRPr="00565DFD">
              <w:rPr>
                <w:b/>
              </w:rPr>
              <w:t>Informace o způsobu kontaktu s vyučujícím</w:t>
            </w:r>
          </w:p>
        </w:tc>
      </w:tr>
      <w:tr w:rsidR="00912546" w:rsidRPr="00565DFD" w14:paraId="1BCD524E" w14:textId="77777777" w:rsidTr="00F302F9">
        <w:trPr>
          <w:trHeight w:val="597"/>
        </w:trPr>
        <w:tc>
          <w:tcPr>
            <w:tcW w:w="9855" w:type="dxa"/>
            <w:gridSpan w:val="8"/>
          </w:tcPr>
          <w:p w14:paraId="3172CA72" w14:textId="77777777" w:rsidR="00912546" w:rsidRPr="00565DFD" w:rsidRDefault="00912546" w:rsidP="00912546">
            <w:pPr>
              <w:jc w:val="both"/>
            </w:pPr>
            <w:r>
              <w:t>Pro kombinované studium je nabízeno blokové soustředění v rozsahu 8 hodin a 6 hodin konzultací k technickým tématům. Konzultace je možné si domluvit telefonicky nebo emailem.</w:t>
            </w:r>
          </w:p>
        </w:tc>
      </w:tr>
    </w:tbl>
    <w:p w14:paraId="50205AFE" w14:textId="4AFF3BA1" w:rsidR="00F302F9" w:rsidRDefault="00F302F9" w:rsidP="00491837">
      <w:pPr>
        <w:spacing w:after="160" w:line="259" w:lineRule="auto"/>
      </w:pPr>
    </w:p>
    <w:p w14:paraId="3C9F7E28" w14:textId="77777777" w:rsidR="00F302F9" w:rsidRDefault="00F302F9">
      <w:pPr>
        <w:spacing w:after="160" w:line="259" w:lineRule="auto"/>
      </w:pPr>
      <w:r>
        <w:br w:type="page"/>
      </w:r>
    </w:p>
    <w:tbl>
      <w:tblPr>
        <w:tblW w:w="98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086"/>
        <w:gridCol w:w="567"/>
        <w:gridCol w:w="1134"/>
        <w:gridCol w:w="889"/>
        <w:gridCol w:w="816"/>
        <w:gridCol w:w="2156"/>
        <w:gridCol w:w="539"/>
        <w:gridCol w:w="668"/>
      </w:tblGrid>
      <w:tr w:rsidR="00912546" w14:paraId="7854A43F" w14:textId="77777777" w:rsidTr="00912546">
        <w:tc>
          <w:tcPr>
            <w:tcW w:w="9855" w:type="dxa"/>
            <w:gridSpan w:val="8"/>
            <w:tcBorders>
              <w:bottom w:val="double" w:sz="4" w:space="0" w:color="auto"/>
            </w:tcBorders>
            <w:shd w:val="clear" w:color="auto" w:fill="BDD6EE"/>
          </w:tcPr>
          <w:p w14:paraId="7A21A8C6" w14:textId="77777777" w:rsidR="00912546" w:rsidRDefault="00912546" w:rsidP="00912546">
            <w:pPr>
              <w:jc w:val="both"/>
              <w:rPr>
                <w:b/>
                <w:sz w:val="28"/>
              </w:rPr>
            </w:pPr>
            <w:r>
              <w:lastRenderedPageBreak/>
              <w:br w:type="page"/>
            </w:r>
            <w:r>
              <w:rPr>
                <w:b/>
                <w:sz w:val="28"/>
              </w:rPr>
              <w:t>B-III – Charakteristika studijního předmětu</w:t>
            </w:r>
          </w:p>
        </w:tc>
      </w:tr>
      <w:tr w:rsidR="00912546" w14:paraId="7607E233" w14:textId="77777777" w:rsidTr="00912546">
        <w:tc>
          <w:tcPr>
            <w:tcW w:w="3086" w:type="dxa"/>
            <w:tcBorders>
              <w:top w:val="double" w:sz="4" w:space="0" w:color="auto"/>
            </w:tcBorders>
            <w:shd w:val="clear" w:color="auto" w:fill="F7CAAC"/>
          </w:tcPr>
          <w:p w14:paraId="622DF50D" w14:textId="77777777" w:rsidR="00912546" w:rsidRDefault="00912546" w:rsidP="00912546">
            <w:pPr>
              <w:jc w:val="both"/>
              <w:rPr>
                <w:b/>
              </w:rPr>
            </w:pPr>
            <w:r>
              <w:rPr>
                <w:b/>
              </w:rPr>
              <w:t>Název studijního předmětu</w:t>
            </w:r>
          </w:p>
        </w:tc>
        <w:tc>
          <w:tcPr>
            <w:tcW w:w="6769" w:type="dxa"/>
            <w:gridSpan w:val="7"/>
            <w:tcBorders>
              <w:top w:val="double" w:sz="4" w:space="0" w:color="auto"/>
            </w:tcBorders>
          </w:tcPr>
          <w:p w14:paraId="181EF0C8" w14:textId="77777777" w:rsidR="00912546" w:rsidRDefault="00912546" w:rsidP="00912546">
            <w:pPr>
              <w:jc w:val="both"/>
            </w:pPr>
            <w:r w:rsidRPr="00376476">
              <w:t>Matematické modelování</w:t>
            </w:r>
          </w:p>
        </w:tc>
      </w:tr>
      <w:tr w:rsidR="00912546" w14:paraId="150F341C" w14:textId="77777777" w:rsidTr="00912546">
        <w:tc>
          <w:tcPr>
            <w:tcW w:w="3086" w:type="dxa"/>
            <w:shd w:val="clear" w:color="auto" w:fill="F7CAAC"/>
          </w:tcPr>
          <w:p w14:paraId="277DAB8D" w14:textId="77777777" w:rsidR="00912546" w:rsidRDefault="00912546" w:rsidP="00912546">
            <w:pPr>
              <w:jc w:val="both"/>
              <w:rPr>
                <w:b/>
              </w:rPr>
            </w:pPr>
            <w:r>
              <w:rPr>
                <w:b/>
              </w:rPr>
              <w:t>Typ předmětu</w:t>
            </w:r>
          </w:p>
        </w:tc>
        <w:tc>
          <w:tcPr>
            <w:tcW w:w="3406" w:type="dxa"/>
            <w:gridSpan w:val="4"/>
          </w:tcPr>
          <w:p w14:paraId="1B2AFECA" w14:textId="28670FEA" w:rsidR="00912546" w:rsidRDefault="00F200FB" w:rsidP="00912546">
            <w:pPr>
              <w:jc w:val="both"/>
            </w:pPr>
            <w:r>
              <w:t>Povinně volitelný</w:t>
            </w:r>
          </w:p>
        </w:tc>
        <w:tc>
          <w:tcPr>
            <w:tcW w:w="2695" w:type="dxa"/>
            <w:gridSpan w:val="2"/>
            <w:shd w:val="clear" w:color="auto" w:fill="F7CAAC"/>
          </w:tcPr>
          <w:p w14:paraId="5B7D588F" w14:textId="77777777" w:rsidR="00912546" w:rsidRDefault="00912546" w:rsidP="00912546">
            <w:pPr>
              <w:jc w:val="both"/>
            </w:pPr>
            <w:r>
              <w:rPr>
                <w:b/>
              </w:rPr>
              <w:t>doporučený ročník / semestr</w:t>
            </w:r>
          </w:p>
        </w:tc>
        <w:tc>
          <w:tcPr>
            <w:tcW w:w="668" w:type="dxa"/>
          </w:tcPr>
          <w:p w14:paraId="72BB433B" w14:textId="7BE737C0" w:rsidR="00912546" w:rsidRDefault="009F33BA" w:rsidP="00912546">
            <w:pPr>
              <w:jc w:val="both"/>
            </w:pPr>
            <w:r>
              <w:t>1/</w:t>
            </w:r>
            <w:r w:rsidR="00912546">
              <w:t>LS</w:t>
            </w:r>
          </w:p>
        </w:tc>
      </w:tr>
      <w:tr w:rsidR="00912546" w14:paraId="6FF6C443" w14:textId="77777777" w:rsidTr="00912546">
        <w:tc>
          <w:tcPr>
            <w:tcW w:w="3086" w:type="dxa"/>
            <w:shd w:val="clear" w:color="auto" w:fill="F7CAAC"/>
          </w:tcPr>
          <w:p w14:paraId="034ECB73" w14:textId="77777777" w:rsidR="00912546" w:rsidRDefault="00912546" w:rsidP="00912546">
            <w:pPr>
              <w:jc w:val="both"/>
              <w:rPr>
                <w:b/>
              </w:rPr>
            </w:pPr>
            <w:r>
              <w:rPr>
                <w:b/>
              </w:rPr>
              <w:t>Rozsah studijního předmětu</w:t>
            </w:r>
          </w:p>
        </w:tc>
        <w:tc>
          <w:tcPr>
            <w:tcW w:w="1701" w:type="dxa"/>
            <w:gridSpan w:val="2"/>
          </w:tcPr>
          <w:p w14:paraId="00DFB3E0" w14:textId="77777777" w:rsidR="00912546" w:rsidRDefault="00912546" w:rsidP="00912546">
            <w:pPr>
              <w:jc w:val="both"/>
            </w:pPr>
            <w:r w:rsidRPr="0000535C">
              <w:t>24 p + 24 c</w:t>
            </w:r>
          </w:p>
        </w:tc>
        <w:tc>
          <w:tcPr>
            <w:tcW w:w="889" w:type="dxa"/>
            <w:shd w:val="clear" w:color="auto" w:fill="F7CAAC"/>
          </w:tcPr>
          <w:p w14:paraId="21045B97" w14:textId="77777777" w:rsidR="00912546" w:rsidRDefault="00912546" w:rsidP="00912546">
            <w:pPr>
              <w:jc w:val="both"/>
              <w:rPr>
                <w:b/>
              </w:rPr>
            </w:pPr>
            <w:r>
              <w:rPr>
                <w:b/>
              </w:rPr>
              <w:t xml:space="preserve">hod. </w:t>
            </w:r>
          </w:p>
        </w:tc>
        <w:tc>
          <w:tcPr>
            <w:tcW w:w="816" w:type="dxa"/>
          </w:tcPr>
          <w:p w14:paraId="3F3A77B5" w14:textId="77777777" w:rsidR="00912546" w:rsidRDefault="00912546" w:rsidP="00912546">
            <w:pPr>
              <w:jc w:val="both"/>
            </w:pPr>
          </w:p>
        </w:tc>
        <w:tc>
          <w:tcPr>
            <w:tcW w:w="2156" w:type="dxa"/>
            <w:shd w:val="clear" w:color="auto" w:fill="F7CAAC"/>
          </w:tcPr>
          <w:p w14:paraId="410F28DE" w14:textId="77777777" w:rsidR="00912546" w:rsidRDefault="00912546" w:rsidP="00912546">
            <w:pPr>
              <w:jc w:val="both"/>
              <w:rPr>
                <w:b/>
              </w:rPr>
            </w:pPr>
            <w:r>
              <w:rPr>
                <w:b/>
              </w:rPr>
              <w:t>kreditů</w:t>
            </w:r>
          </w:p>
        </w:tc>
        <w:tc>
          <w:tcPr>
            <w:tcW w:w="1207" w:type="dxa"/>
            <w:gridSpan w:val="2"/>
          </w:tcPr>
          <w:p w14:paraId="7D9FA12A" w14:textId="77777777" w:rsidR="00912546" w:rsidRDefault="00912546" w:rsidP="00912546">
            <w:pPr>
              <w:jc w:val="both"/>
            </w:pPr>
            <w:r>
              <w:t>10</w:t>
            </w:r>
          </w:p>
        </w:tc>
      </w:tr>
      <w:tr w:rsidR="00912546" w14:paraId="49751450" w14:textId="77777777" w:rsidTr="00912546">
        <w:tc>
          <w:tcPr>
            <w:tcW w:w="3086" w:type="dxa"/>
            <w:shd w:val="clear" w:color="auto" w:fill="F7CAAC"/>
          </w:tcPr>
          <w:p w14:paraId="68D42FDB" w14:textId="77777777" w:rsidR="00912546" w:rsidRDefault="00912546" w:rsidP="00912546">
            <w:pPr>
              <w:jc w:val="both"/>
              <w:rPr>
                <w:b/>
                <w:sz w:val="22"/>
              </w:rPr>
            </w:pPr>
            <w:r>
              <w:rPr>
                <w:b/>
              </w:rPr>
              <w:t>Prerekvizity, korekvizity, ekvivalence</w:t>
            </w:r>
          </w:p>
        </w:tc>
        <w:tc>
          <w:tcPr>
            <w:tcW w:w="6769" w:type="dxa"/>
            <w:gridSpan w:val="7"/>
          </w:tcPr>
          <w:p w14:paraId="2F3CC598" w14:textId="4F8FC610" w:rsidR="00912546" w:rsidRDefault="00912546" w:rsidP="00912546">
            <w:pPr>
              <w:jc w:val="both"/>
            </w:pPr>
          </w:p>
        </w:tc>
      </w:tr>
      <w:tr w:rsidR="00912546" w14:paraId="7E3A8F08" w14:textId="77777777" w:rsidTr="00912546">
        <w:tc>
          <w:tcPr>
            <w:tcW w:w="3086" w:type="dxa"/>
            <w:shd w:val="clear" w:color="auto" w:fill="F7CAAC"/>
          </w:tcPr>
          <w:p w14:paraId="2B990E77" w14:textId="77777777" w:rsidR="00912546" w:rsidRDefault="00912546" w:rsidP="00912546">
            <w:pPr>
              <w:jc w:val="both"/>
              <w:rPr>
                <w:b/>
              </w:rPr>
            </w:pPr>
            <w:r>
              <w:rPr>
                <w:b/>
              </w:rPr>
              <w:t>Způsob ověření studijních výsledků</w:t>
            </w:r>
          </w:p>
        </w:tc>
        <w:tc>
          <w:tcPr>
            <w:tcW w:w="3406" w:type="dxa"/>
            <w:gridSpan w:val="4"/>
          </w:tcPr>
          <w:p w14:paraId="29CCB70F" w14:textId="77777777" w:rsidR="00912546" w:rsidRDefault="00912546" w:rsidP="00912546">
            <w:pPr>
              <w:jc w:val="both"/>
            </w:pPr>
            <w:r>
              <w:t>Zápočet,</w:t>
            </w:r>
            <w:r w:rsidRPr="00376476">
              <w:t xml:space="preserve"> zkouška</w:t>
            </w:r>
          </w:p>
        </w:tc>
        <w:tc>
          <w:tcPr>
            <w:tcW w:w="2156" w:type="dxa"/>
            <w:shd w:val="clear" w:color="auto" w:fill="F7CAAC"/>
          </w:tcPr>
          <w:p w14:paraId="2D978D65" w14:textId="77777777" w:rsidR="00912546" w:rsidRDefault="00912546" w:rsidP="00912546">
            <w:pPr>
              <w:jc w:val="both"/>
              <w:rPr>
                <w:b/>
              </w:rPr>
            </w:pPr>
            <w:r>
              <w:rPr>
                <w:b/>
              </w:rPr>
              <w:t>Forma výuky</w:t>
            </w:r>
          </w:p>
        </w:tc>
        <w:tc>
          <w:tcPr>
            <w:tcW w:w="1207" w:type="dxa"/>
            <w:gridSpan w:val="2"/>
          </w:tcPr>
          <w:p w14:paraId="2A183874" w14:textId="77777777" w:rsidR="00912546" w:rsidRDefault="00912546" w:rsidP="00912546">
            <w:pPr>
              <w:jc w:val="both"/>
            </w:pPr>
            <w:r>
              <w:t>Přednášky, cvičení</w:t>
            </w:r>
          </w:p>
        </w:tc>
      </w:tr>
      <w:tr w:rsidR="00912546" w14:paraId="73228A1E" w14:textId="77777777" w:rsidTr="00912546">
        <w:tc>
          <w:tcPr>
            <w:tcW w:w="3086" w:type="dxa"/>
            <w:shd w:val="clear" w:color="auto" w:fill="F7CAAC"/>
          </w:tcPr>
          <w:p w14:paraId="278E1E65" w14:textId="77777777" w:rsidR="00912546" w:rsidRDefault="00912546" w:rsidP="00912546">
            <w:pPr>
              <w:jc w:val="both"/>
              <w:rPr>
                <w:b/>
              </w:rPr>
            </w:pPr>
            <w:r>
              <w:rPr>
                <w:b/>
              </w:rPr>
              <w:t>Forma způsobu ověření studijních výsledků a další požadavky na studenta</w:t>
            </w:r>
          </w:p>
        </w:tc>
        <w:tc>
          <w:tcPr>
            <w:tcW w:w="6769" w:type="dxa"/>
            <w:gridSpan w:val="7"/>
            <w:tcBorders>
              <w:bottom w:val="nil"/>
            </w:tcBorders>
          </w:tcPr>
          <w:p w14:paraId="1230BF2B" w14:textId="77777777" w:rsidR="00912546" w:rsidRDefault="00912546" w:rsidP="00912546">
            <w:pPr>
              <w:jc w:val="both"/>
            </w:pPr>
            <w:r>
              <w:t>Písemná zkouška; nutno zvládnout aspoň na 50 procent.</w:t>
            </w:r>
          </w:p>
        </w:tc>
      </w:tr>
      <w:tr w:rsidR="00912546" w14:paraId="638008A0" w14:textId="77777777" w:rsidTr="00912546">
        <w:trPr>
          <w:trHeight w:val="108"/>
        </w:trPr>
        <w:tc>
          <w:tcPr>
            <w:tcW w:w="9855" w:type="dxa"/>
            <w:gridSpan w:val="8"/>
            <w:tcBorders>
              <w:top w:val="nil"/>
            </w:tcBorders>
          </w:tcPr>
          <w:p w14:paraId="0F199544" w14:textId="77777777" w:rsidR="00912546" w:rsidRDefault="00912546" w:rsidP="00912546">
            <w:pPr>
              <w:jc w:val="both"/>
            </w:pPr>
          </w:p>
        </w:tc>
      </w:tr>
      <w:tr w:rsidR="00912546" w14:paraId="5059AED3" w14:textId="77777777" w:rsidTr="00912546">
        <w:trPr>
          <w:trHeight w:val="197"/>
        </w:trPr>
        <w:tc>
          <w:tcPr>
            <w:tcW w:w="3086" w:type="dxa"/>
            <w:tcBorders>
              <w:top w:val="nil"/>
            </w:tcBorders>
            <w:shd w:val="clear" w:color="auto" w:fill="F7CAAC"/>
          </w:tcPr>
          <w:p w14:paraId="41D7C16F" w14:textId="77777777" w:rsidR="00912546" w:rsidRDefault="00912546" w:rsidP="00912546">
            <w:pPr>
              <w:jc w:val="both"/>
              <w:rPr>
                <w:b/>
              </w:rPr>
            </w:pPr>
            <w:r>
              <w:rPr>
                <w:b/>
              </w:rPr>
              <w:t>Garant předmětu</w:t>
            </w:r>
          </w:p>
        </w:tc>
        <w:tc>
          <w:tcPr>
            <w:tcW w:w="6769" w:type="dxa"/>
            <w:gridSpan w:val="7"/>
            <w:tcBorders>
              <w:top w:val="nil"/>
            </w:tcBorders>
          </w:tcPr>
          <w:p w14:paraId="0D249AF7" w14:textId="5CBE581D" w:rsidR="00912546" w:rsidRDefault="000B5636" w:rsidP="00912546">
            <w:pPr>
              <w:jc w:val="both"/>
            </w:pPr>
            <w:r>
              <w:rPr>
                <w:lang w:val="en-US"/>
              </w:rPr>
              <w:t>d</w:t>
            </w:r>
            <w:r w:rsidR="00CB13A2">
              <w:rPr>
                <w:lang w:val="en-US"/>
              </w:rPr>
              <w:t>oc.</w:t>
            </w:r>
            <w:r w:rsidR="00912546" w:rsidRPr="00376476">
              <w:rPr>
                <w:lang w:val="en-US"/>
              </w:rPr>
              <w:t xml:space="preserve"> RNDr. Petr Gurka, CSc.</w:t>
            </w:r>
          </w:p>
        </w:tc>
      </w:tr>
      <w:tr w:rsidR="00912546" w14:paraId="5E2970D7" w14:textId="77777777" w:rsidTr="00912546">
        <w:trPr>
          <w:trHeight w:val="243"/>
        </w:trPr>
        <w:tc>
          <w:tcPr>
            <w:tcW w:w="3086" w:type="dxa"/>
            <w:tcBorders>
              <w:top w:val="nil"/>
            </w:tcBorders>
            <w:shd w:val="clear" w:color="auto" w:fill="F7CAAC"/>
          </w:tcPr>
          <w:p w14:paraId="1B94BE3B" w14:textId="77777777" w:rsidR="00912546" w:rsidRDefault="00912546" w:rsidP="00912546">
            <w:pPr>
              <w:jc w:val="both"/>
              <w:rPr>
                <w:b/>
              </w:rPr>
            </w:pPr>
            <w:r>
              <w:rPr>
                <w:b/>
              </w:rPr>
              <w:t>Zapojení garanta do výuky předmětu</w:t>
            </w:r>
          </w:p>
        </w:tc>
        <w:tc>
          <w:tcPr>
            <w:tcW w:w="6769" w:type="dxa"/>
            <w:gridSpan w:val="7"/>
            <w:tcBorders>
              <w:top w:val="nil"/>
            </w:tcBorders>
          </w:tcPr>
          <w:p w14:paraId="34528E4A" w14:textId="6CF39483" w:rsidR="00912546" w:rsidRDefault="002917EC" w:rsidP="00912546">
            <w:pPr>
              <w:jc w:val="both"/>
            </w:pPr>
            <w:r>
              <w:t>Přednášející, zkoušející</w:t>
            </w:r>
            <w:r w:rsidR="00FF41EF">
              <w:t>, konzultace</w:t>
            </w:r>
          </w:p>
        </w:tc>
      </w:tr>
      <w:tr w:rsidR="00912546" w14:paraId="11ACEA15" w14:textId="77777777" w:rsidTr="00912546">
        <w:tc>
          <w:tcPr>
            <w:tcW w:w="3086" w:type="dxa"/>
            <w:shd w:val="clear" w:color="auto" w:fill="F7CAAC"/>
          </w:tcPr>
          <w:p w14:paraId="76DADEA4" w14:textId="77777777" w:rsidR="00912546" w:rsidRDefault="00912546" w:rsidP="00912546">
            <w:pPr>
              <w:jc w:val="both"/>
              <w:rPr>
                <w:b/>
              </w:rPr>
            </w:pPr>
            <w:r>
              <w:rPr>
                <w:b/>
              </w:rPr>
              <w:t>Vyučující</w:t>
            </w:r>
          </w:p>
        </w:tc>
        <w:tc>
          <w:tcPr>
            <w:tcW w:w="6769" w:type="dxa"/>
            <w:gridSpan w:val="7"/>
            <w:tcBorders>
              <w:bottom w:val="nil"/>
            </w:tcBorders>
          </w:tcPr>
          <w:p w14:paraId="459C210E" w14:textId="77777777" w:rsidR="00912546" w:rsidRDefault="00912546" w:rsidP="00912546">
            <w:r w:rsidRPr="00376476">
              <w:t>Ing. Milan Petrík, Ph.D.</w:t>
            </w:r>
            <w:r w:rsidRPr="00376476">
              <w:br/>
              <w:t>Ing. Vladimír Beneš, Ph.D.</w:t>
            </w:r>
            <w:r w:rsidRPr="00376476">
              <w:br/>
              <w:t>Dr. Ing. Marie Wohlmuthová</w:t>
            </w:r>
          </w:p>
        </w:tc>
      </w:tr>
      <w:tr w:rsidR="00912546" w14:paraId="6D1DA37B" w14:textId="77777777" w:rsidTr="00F302F9">
        <w:trPr>
          <w:trHeight w:val="175"/>
        </w:trPr>
        <w:tc>
          <w:tcPr>
            <w:tcW w:w="9855" w:type="dxa"/>
            <w:gridSpan w:val="8"/>
            <w:tcBorders>
              <w:top w:val="nil"/>
            </w:tcBorders>
          </w:tcPr>
          <w:p w14:paraId="319CF2DC" w14:textId="77777777" w:rsidR="00912546" w:rsidRDefault="00912546" w:rsidP="00912546">
            <w:pPr>
              <w:jc w:val="both"/>
            </w:pPr>
          </w:p>
        </w:tc>
      </w:tr>
      <w:tr w:rsidR="00912546" w14:paraId="6B9B7C74" w14:textId="77777777" w:rsidTr="00912546">
        <w:tc>
          <w:tcPr>
            <w:tcW w:w="3086" w:type="dxa"/>
            <w:shd w:val="clear" w:color="auto" w:fill="F7CAAC"/>
          </w:tcPr>
          <w:p w14:paraId="2515A36A" w14:textId="77777777" w:rsidR="00912546" w:rsidRDefault="00912546" w:rsidP="00912546">
            <w:pPr>
              <w:jc w:val="both"/>
              <w:rPr>
                <w:b/>
              </w:rPr>
            </w:pPr>
            <w:r>
              <w:rPr>
                <w:b/>
              </w:rPr>
              <w:t>Stručná anotace předmětu</w:t>
            </w:r>
          </w:p>
        </w:tc>
        <w:tc>
          <w:tcPr>
            <w:tcW w:w="6769" w:type="dxa"/>
            <w:gridSpan w:val="7"/>
            <w:tcBorders>
              <w:bottom w:val="nil"/>
            </w:tcBorders>
          </w:tcPr>
          <w:p w14:paraId="4A2AEB8E" w14:textId="77777777" w:rsidR="00912546" w:rsidRDefault="00912546" w:rsidP="00912546">
            <w:r w:rsidRPr="00376476">
              <w:t>Cílem předmětu je seznámit studenty s vybranými numerickými metodami a principy tvorby matematických modelů vhodných k popisu a řešení některých technických úloh. Součástí výuky je i seznámit studenty s matematickým softwarem a ten používat pro řešení konkrétních úloh</w:t>
            </w:r>
          </w:p>
        </w:tc>
      </w:tr>
      <w:tr w:rsidR="00912546" w14:paraId="639BB266" w14:textId="77777777" w:rsidTr="00F302F9">
        <w:trPr>
          <w:trHeight w:val="3111"/>
        </w:trPr>
        <w:tc>
          <w:tcPr>
            <w:tcW w:w="9855" w:type="dxa"/>
            <w:gridSpan w:val="8"/>
            <w:tcBorders>
              <w:top w:val="nil"/>
              <w:bottom w:val="single" w:sz="12" w:space="0" w:color="auto"/>
            </w:tcBorders>
          </w:tcPr>
          <w:p w14:paraId="47024E20" w14:textId="77777777" w:rsidR="00912546" w:rsidRDefault="00912546" w:rsidP="00912546">
            <w:pPr>
              <w:jc w:val="both"/>
            </w:pPr>
            <w:r>
              <w:t>Program přednášek a cvičení:</w:t>
            </w:r>
          </w:p>
          <w:p w14:paraId="3E7BEF53" w14:textId="77777777" w:rsidR="00912546" w:rsidRPr="001D7AB0" w:rsidRDefault="00912546" w:rsidP="00912546">
            <w:pPr>
              <w:jc w:val="both"/>
            </w:pPr>
            <w:r w:rsidRPr="001D7AB0">
              <w:t>1.</w:t>
            </w:r>
            <w:r w:rsidRPr="001D7AB0">
              <w:tab/>
              <w:t>Aproximace funkce. Interpolační aproximace.</w:t>
            </w:r>
          </w:p>
          <w:p w14:paraId="33992ADB" w14:textId="77777777" w:rsidR="00912546" w:rsidRPr="001D7AB0" w:rsidRDefault="00912546" w:rsidP="00912546">
            <w:pPr>
              <w:jc w:val="both"/>
            </w:pPr>
            <w:r w:rsidRPr="001D7AB0">
              <w:t>2.</w:t>
            </w:r>
            <w:r w:rsidRPr="001D7AB0">
              <w:tab/>
              <w:t>Aproximace funkce metodou nejmenších čtverců (diskrétní a spojitý případ).</w:t>
            </w:r>
          </w:p>
          <w:p w14:paraId="160DD606" w14:textId="77777777" w:rsidR="00912546" w:rsidRPr="001D7AB0" w:rsidRDefault="00912546" w:rsidP="00912546">
            <w:pPr>
              <w:jc w:val="both"/>
            </w:pPr>
            <w:r>
              <w:t>3.</w:t>
            </w:r>
            <w:r>
              <w:tab/>
              <w:t>Homogenní</w:t>
            </w:r>
            <w:r w:rsidRPr="001D7AB0">
              <w:t xml:space="preserve"> okraj</w:t>
            </w:r>
            <w:r>
              <w:t>ová</w:t>
            </w:r>
            <w:r w:rsidRPr="001D7AB0">
              <w:t xml:space="preserve"> úloha pro </w:t>
            </w:r>
            <w:r>
              <w:t>ODR</w:t>
            </w:r>
            <w:r w:rsidRPr="001D7AB0">
              <w:t>. 2. řádu, její vlastní čísla a vl</w:t>
            </w:r>
            <w:r>
              <w:t>astní</w:t>
            </w:r>
            <w:r w:rsidRPr="001D7AB0">
              <w:t xml:space="preserve"> funkce</w:t>
            </w:r>
            <w:r>
              <w:t>.</w:t>
            </w:r>
          </w:p>
          <w:p w14:paraId="2BD85C14" w14:textId="77777777" w:rsidR="00912546" w:rsidRPr="001D7AB0" w:rsidRDefault="00912546" w:rsidP="00912546">
            <w:pPr>
              <w:jc w:val="both"/>
            </w:pPr>
            <w:r w:rsidRPr="001D7AB0">
              <w:t>4.</w:t>
            </w:r>
            <w:r w:rsidRPr="001D7AB0">
              <w:tab/>
              <w:t>Nehomogenní okrajová úloha pro obyčejné diferenciální rovnice 2. řádu.</w:t>
            </w:r>
          </w:p>
          <w:p w14:paraId="26513213" w14:textId="77777777" w:rsidR="00912546" w:rsidRPr="001D7AB0" w:rsidRDefault="00912546" w:rsidP="00912546">
            <w:pPr>
              <w:jc w:val="both"/>
            </w:pPr>
            <w:r w:rsidRPr="001D7AB0">
              <w:t>5.</w:t>
            </w:r>
            <w:r w:rsidRPr="001D7AB0">
              <w:tab/>
              <w:t>Numeri</w:t>
            </w:r>
            <w:r>
              <w:t>cké metody pro nalezení přibližné</w:t>
            </w:r>
            <w:r w:rsidRPr="001D7AB0">
              <w:t xml:space="preserve"> hodnoty vlastních čísel. Metoda sítí.</w:t>
            </w:r>
          </w:p>
          <w:p w14:paraId="13FACF55" w14:textId="77777777" w:rsidR="00912546" w:rsidRPr="001D7AB0" w:rsidRDefault="00912546" w:rsidP="00912546">
            <w:pPr>
              <w:jc w:val="both"/>
            </w:pPr>
            <w:r w:rsidRPr="001D7AB0">
              <w:t>6.</w:t>
            </w:r>
            <w:r w:rsidRPr="001D7AB0">
              <w:tab/>
              <w:t>Numerické metody pro řešení Dirichletovy a Neumannovy okrajové úlohy.</w:t>
            </w:r>
          </w:p>
          <w:p w14:paraId="17F0ADD9" w14:textId="77777777" w:rsidR="00912546" w:rsidRPr="001D7AB0" w:rsidRDefault="00912546" w:rsidP="00912546">
            <w:pPr>
              <w:jc w:val="both"/>
            </w:pPr>
            <w:r w:rsidRPr="001D7AB0">
              <w:t>7.</w:t>
            </w:r>
            <w:r w:rsidRPr="001D7AB0">
              <w:tab/>
              <w:t>Parciální diferenciální rovnice v technických úlohách.</w:t>
            </w:r>
          </w:p>
          <w:p w14:paraId="074A19A1" w14:textId="77777777" w:rsidR="00912546" w:rsidRPr="001D7AB0" w:rsidRDefault="00912546" w:rsidP="00912546">
            <w:pPr>
              <w:jc w:val="both"/>
            </w:pPr>
            <w:r w:rsidRPr="001D7AB0">
              <w:t>8.</w:t>
            </w:r>
            <w:r w:rsidRPr="001D7AB0">
              <w:tab/>
              <w:t>Dirichletova úloha pro Laplaceovu rovnici a Poissonovu rovnici.</w:t>
            </w:r>
          </w:p>
          <w:p w14:paraId="40C5E704" w14:textId="77777777" w:rsidR="00912546" w:rsidRPr="001D7AB0" w:rsidRDefault="00912546" w:rsidP="00912546">
            <w:pPr>
              <w:jc w:val="both"/>
            </w:pPr>
            <w:r w:rsidRPr="001D7AB0">
              <w:t>9.</w:t>
            </w:r>
            <w:r w:rsidRPr="001D7AB0">
              <w:tab/>
              <w:t>Numerické metody řešení okrajových úloh pro parciální diferenc</w:t>
            </w:r>
            <w:r>
              <w:t>iální</w:t>
            </w:r>
            <w:r w:rsidRPr="001D7AB0">
              <w:t xml:space="preserve"> rovnice.</w:t>
            </w:r>
          </w:p>
          <w:p w14:paraId="033C60C5" w14:textId="77777777" w:rsidR="00912546" w:rsidRPr="001D7AB0" w:rsidRDefault="00912546" w:rsidP="00912546">
            <w:pPr>
              <w:jc w:val="both"/>
            </w:pPr>
            <w:r w:rsidRPr="001D7AB0">
              <w:t>10.</w:t>
            </w:r>
            <w:r w:rsidRPr="001D7AB0">
              <w:tab/>
              <w:t>Variační metody řešení okraj</w:t>
            </w:r>
            <w:r>
              <w:t>ových</w:t>
            </w:r>
            <w:r w:rsidRPr="001D7AB0">
              <w:t xml:space="preserve"> úloh pro </w:t>
            </w:r>
            <w:r>
              <w:t>ODR</w:t>
            </w:r>
            <w:r w:rsidRPr="001D7AB0">
              <w:t>.</w:t>
            </w:r>
          </w:p>
          <w:p w14:paraId="3E5910A7" w14:textId="77777777" w:rsidR="00912546" w:rsidRPr="001D7AB0" w:rsidRDefault="00912546" w:rsidP="00912546">
            <w:pPr>
              <w:jc w:val="both"/>
            </w:pPr>
            <w:r w:rsidRPr="001D7AB0">
              <w:t>11.</w:t>
            </w:r>
            <w:r w:rsidRPr="001D7AB0">
              <w:tab/>
              <w:t>Variační metody řešení okraj</w:t>
            </w:r>
            <w:r>
              <w:t>ových</w:t>
            </w:r>
            <w:r w:rsidRPr="001D7AB0">
              <w:t xml:space="preserve"> úloh pro parciální dif</w:t>
            </w:r>
            <w:r>
              <w:t>erenciální</w:t>
            </w:r>
            <w:r w:rsidRPr="001D7AB0">
              <w:t xml:space="preserve"> rovnice.</w:t>
            </w:r>
          </w:p>
          <w:p w14:paraId="38AD18C3" w14:textId="0F2FB5C8" w:rsidR="00912546" w:rsidRPr="00F302F9" w:rsidRDefault="00912546" w:rsidP="00912546">
            <w:pPr>
              <w:jc w:val="both"/>
              <w:rPr>
                <w:i/>
                <w:lang w:val="en-US"/>
              </w:rPr>
            </w:pPr>
            <w:r w:rsidRPr="001D7AB0">
              <w:t>12.</w:t>
            </w:r>
            <w:r w:rsidRPr="001D7AB0">
              <w:tab/>
              <w:t>Trigonometrické Fourierovy řady v </w:t>
            </w:r>
            <m:oMath>
              <m:sSup>
                <m:sSupPr>
                  <m:ctrlPr>
                    <w:rPr>
                      <w:rFonts w:ascii="Cambria Math" w:hAnsi="Cambria Math"/>
                      <w:i/>
                    </w:rPr>
                  </m:ctrlPr>
                </m:sSupPr>
                <m:e>
                  <m:r>
                    <w:rPr>
                      <w:rFonts w:ascii="Cambria Math" w:hAnsi="Cambria Math"/>
                    </w:rPr>
                    <m:t>L</m:t>
                  </m:r>
                </m:e>
                <m:sup>
                  <m:r>
                    <w:rPr>
                      <w:rFonts w:ascii="Cambria Math" w:hAnsi="Cambria Math"/>
                    </w:rPr>
                    <m:t>2</m:t>
                  </m:r>
                </m:sup>
              </m:sSup>
              <m:r>
                <w:rPr>
                  <w:rFonts w:ascii="Cambria Math" w:hAnsi="Cambria Math"/>
                </w:rPr>
                <m:t>(a,b)</m:t>
              </m:r>
            </m:oMath>
            <w:r>
              <w:t>.</w:t>
            </w:r>
          </w:p>
        </w:tc>
      </w:tr>
      <w:tr w:rsidR="00912546" w14:paraId="07649F4E" w14:textId="77777777" w:rsidTr="00912546">
        <w:trPr>
          <w:trHeight w:val="265"/>
        </w:trPr>
        <w:tc>
          <w:tcPr>
            <w:tcW w:w="3653" w:type="dxa"/>
            <w:gridSpan w:val="2"/>
            <w:tcBorders>
              <w:top w:val="nil"/>
            </w:tcBorders>
            <w:shd w:val="clear" w:color="auto" w:fill="F7CAAC"/>
          </w:tcPr>
          <w:p w14:paraId="6717F0C8" w14:textId="77777777" w:rsidR="00912546" w:rsidRDefault="00912546" w:rsidP="00912546">
            <w:pPr>
              <w:jc w:val="both"/>
            </w:pPr>
            <w:r>
              <w:rPr>
                <w:b/>
              </w:rPr>
              <w:t>Studijní literatura a studijní pomůcky</w:t>
            </w:r>
          </w:p>
        </w:tc>
        <w:tc>
          <w:tcPr>
            <w:tcW w:w="6202" w:type="dxa"/>
            <w:gridSpan w:val="6"/>
            <w:tcBorders>
              <w:top w:val="nil"/>
              <w:bottom w:val="nil"/>
            </w:tcBorders>
          </w:tcPr>
          <w:p w14:paraId="1C7D20EB" w14:textId="77777777" w:rsidR="00912546" w:rsidRDefault="00912546" w:rsidP="00912546">
            <w:pPr>
              <w:jc w:val="both"/>
            </w:pPr>
          </w:p>
        </w:tc>
      </w:tr>
      <w:tr w:rsidR="00912546" w14:paraId="1C484639" w14:textId="77777777" w:rsidTr="00912546">
        <w:trPr>
          <w:trHeight w:val="1497"/>
        </w:trPr>
        <w:tc>
          <w:tcPr>
            <w:tcW w:w="9855" w:type="dxa"/>
            <w:gridSpan w:val="8"/>
            <w:tcBorders>
              <w:top w:val="nil"/>
            </w:tcBorders>
          </w:tcPr>
          <w:p w14:paraId="164B194F" w14:textId="01CB2367" w:rsidR="002917EC" w:rsidRDefault="002917EC" w:rsidP="00912546">
            <w:pPr>
              <w:jc w:val="both"/>
            </w:pPr>
            <w:r>
              <w:t>Základní literatura:</w:t>
            </w:r>
          </w:p>
          <w:p w14:paraId="3A403533" w14:textId="31A4B1F0" w:rsidR="00912546" w:rsidRPr="00376476" w:rsidRDefault="00912546" w:rsidP="00912546">
            <w:pPr>
              <w:jc w:val="both"/>
            </w:pPr>
            <w:r w:rsidRPr="00376476">
              <w:t>REKTORYS, K.: Přehled užité matematiky I. Prometheus, Praha, 1995, 720 s., ISBN 80-85849-92-5.</w:t>
            </w:r>
          </w:p>
          <w:p w14:paraId="4C45B267" w14:textId="77777777" w:rsidR="00912546" w:rsidRPr="00376476" w:rsidRDefault="00912546" w:rsidP="00912546">
            <w:pPr>
              <w:jc w:val="both"/>
            </w:pPr>
            <w:r w:rsidRPr="00376476">
              <w:t>REKTORYS, K.: Přehled užité matematiky II. Prometheus, Praha, 1995, 874 s., ISBN 80-85849-62-3.</w:t>
            </w:r>
          </w:p>
          <w:p w14:paraId="28DA0132" w14:textId="77777777" w:rsidR="00912546" w:rsidRPr="00376476" w:rsidRDefault="00912546" w:rsidP="00912546">
            <w:pPr>
              <w:jc w:val="both"/>
            </w:pPr>
            <w:r w:rsidRPr="00376476">
              <w:t>WOLFRAM, S: The Mathematica book. Fourth edition, 1999, 1470 s., ISBN 0-521-64314-7.</w:t>
            </w:r>
          </w:p>
          <w:p w14:paraId="4E6CA498" w14:textId="77777777" w:rsidR="00912546" w:rsidRPr="00376476" w:rsidRDefault="00912546" w:rsidP="00912546">
            <w:pPr>
              <w:jc w:val="both"/>
            </w:pPr>
            <w:r w:rsidRPr="00376476">
              <w:t>RALSTON, A.: Základy numerické matematiky. Academia, Praha, 1978, 635 s.</w:t>
            </w:r>
          </w:p>
          <w:p w14:paraId="38F3355C" w14:textId="77777777" w:rsidR="00912546" w:rsidRPr="00376476" w:rsidRDefault="00912546" w:rsidP="00912546">
            <w:pPr>
              <w:jc w:val="both"/>
            </w:pPr>
            <w:r w:rsidRPr="00376476">
              <w:t>CHRISTENSEN, O., CHRISTENSEN, K. L.: Approximation theory – from Taylor polynomials to wavelets. Birkhäuser Boston 2005, 156 str., ISBN: 0-8176-3600-5</w:t>
            </w:r>
          </w:p>
          <w:p w14:paraId="6552D19A" w14:textId="77777777" w:rsidR="00912546" w:rsidRPr="00376476" w:rsidRDefault="00912546" w:rsidP="00912546">
            <w:pPr>
              <w:jc w:val="both"/>
            </w:pPr>
            <w:r w:rsidRPr="00376476">
              <w:t>BOYCE, W. E., DIPRIMA, R. C.: Elementary differential equations and boundary value problems. John Wiley &amp; Sons, Inc., New York-London-Sydney 2001,  485 str., ISBN 0-471-31999-6.</w:t>
            </w:r>
          </w:p>
          <w:p w14:paraId="353FF037" w14:textId="6919CF8D" w:rsidR="00912546" w:rsidRDefault="00912546" w:rsidP="00912546">
            <w:pPr>
              <w:jc w:val="both"/>
            </w:pPr>
            <w:r w:rsidRPr="00376476">
              <w:t>PINSKY, M.: Partial differential equations and boundary-value problems with applications. Pure and Applied Undergraduate Texts, 15. American Mathematical Society, Providence, RI, 2011. xiv+526 str., ISBN: 978-0-8218-6889-8.</w:t>
            </w:r>
          </w:p>
          <w:p w14:paraId="1E3C49B7" w14:textId="1AA7BBCD" w:rsidR="002917EC" w:rsidRPr="00376476" w:rsidRDefault="002917EC" w:rsidP="00912546">
            <w:pPr>
              <w:jc w:val="both"/>
            </w:pPr>
            <w:r>
              <w:t>Doporučená literatura:</w:t>
            </w:r>
          </w:p>
          <w:p w14:paraId="70EF3DB4" w14:textId="77777777" w:rsidR="00912546" w:rsidRPr="00376476" w:rsidRDefault="00912546" w:rsidP="00912546">
            <w:pPr>
              <w:jc w:val="both"/>
            </w:pPr>
            <w:r w:rsidRPr="00376476">
              <w:t>BLANCHARD, P, BRÜNING, E.: Variational methods in mathematical physics. A unified approach. Translated from the German by Gillian M. Hayes. Texts and Monographs in Physics. Springer-Verlag, Berlin, 1992. {xii}+410 str., ISBN: 3-540-16190-2.</w:t>
            </w:r>
          </w:p>
          <w:p w14:paraId="251F066C" w14:textId="77777777" w:rsidR="00912546" w:rsidRPr="00376476" w:rsidRDefault="00912546" w:rsidP="00912546">
            <w:pPr>
              <w:jc w:val="both"/>
            </w:pPr>
            <w:r w:rsidRPr="00376476">
              <w:t>SMITH, G. D., Numerical solution of partial differential equations. Finite difference methods. Third edition. Oxford Applied Mathematics and Computing Science Series. The Clarendon Press, Oxford University Press, New York, 1985. { xiv}+337 str., ISBN: 0-19-859641-3; 0-19-859650-2.</w:t>
            </w:r>
          </w:p>
          <w:p w14:paraId="1AEE983C" w14:textId="77777777" w:rsidR="00912546" w:rsidRDefault="00912546" w:rsidP="00912546">
            <w:pPr>
              <w:jc w:val="both"/>
            </w:pPr>
            <w:r w:rsidRPr="00376476">
              <w:t>RAO, S. S. The finite element method in engineering. Fifth edition. Elsevier, 2011, 726 str., ISBN: 978-1-85617-661-3.</w:t>
            </w:r>
          </w:p>
          <w:p w14:paraId="61F38440" w14:textId="77777777" w:rsidR="00F302F9" w:rsidRDefault="00F302F9" w:rsidP="00912546">
            <w:pPr>
              <w:jc w:val="both"/>
            </w:pPr>
          </w:p>
          <w:p w14:paraId="750864FD" w14:textId="77777777" w:rsidR="00F302F9" w:rsidRDefault="00F302F9" w:rsidP="00912546">
            <w:pPr>
              <w:jc w:val="both"/>
            </w:pPr>
          </w:p>
          <w:p w14:paraId="47D04733" w14:textId="56256E61" w:rsidR="00F302F9" w:rsidRDefault="00F302F9" w:rsidP="00912546">
            <w:pPr>
              <w:jc w:val="both"/>
            </w:pPr>
          </w:p>
        </w:tc>
      </w:tr>
      <w:tr w:rsidR="00912546" w14:paraId="64552E45" w14:textId="77777777" w:rsidTr="00912546">
        <w:tc>
          <w:tcPr>
            <w:tcW w:w="9855" w:type="dxa"/>
            <w:gridSpan w:val="8"/>
            <w:tcBorders>
              <w:top w:val="single" w:sz="12" w:space="0" w:color="auto"/>
              <w:left w:val="single" w:sz="2" w:space="0" w:color="auto"/>
              <w:bottom w:val="single" w:sz="2" w:space="0" w:color="auto"/>
              <w:right w:val="single" w:sz="2" w:space="0" w:color="auto"/>
            </w:tcBorders>
            <w:shd w:val="clear" w:color="auto" w:fill="F7CAAC"/>
          </w:tcPr>
          <w:p w14:paraId="1BBAB241" w14:textId="77777777" w:rsidR="00912546" w:rsidRDefault="00912546" w:rsidP="00912546">
            <w:pPr>
              <w:jc w:val="center"/>
              <w:rPr>
                <w:b/>
              </w:rPr>
            </w:pPr>
            <w:r>
              <w:rPr>
                <w:b/>
              </w:rPr>
              <w:lastRenderedPageBreak/>
              <w:t>Informace ke kombinované nebo distanční formě</w:t>
            </w:r>
          </w:p>
        </w:tc>
      </w:tr>
      <w:tr w:rsidR="00912546" w14:paraId="7EED0BEF" w14:textId="77777777" w:rsidTr="00912546">
        <w:tc>
          <w:tcPr>
            <w:tcW w:w="4787" w:type="dxa"/>
            <w:gridSpan w:val="3"/>
            <w:tcBorders>
              <w:top w:val="single" w:sz="2" w:space="0" w:color="auto"/>
            </w:tcBorders>
            <w:shd w:val="clear" w:color="auto" w:fill="F7CAAC"/>
          </w:tcPr>
          <w:p w14:paraId="32DCF1EC" w14:textId="77777777" w:rsidR="00912546" w:rsidRDefault="00912546" w:rsidP="00912546">
            <w:pPr>
              <w:jc w:val="both"/>
            </w:pPr>
            <w:r>
              <w:rPr>
                <w:b/>
              </w:rPr>
              <w:t>Rozsah konzultací (soustředění)</w:t>
            </w:r>
          </w:p>
        </w:tc>
        <w:tc>
          <w:tcPr>
            <w:tcW w:w="889" w:type="dxa"/>
            <w:tcBorders>
              <w:top w:val="single" w:sz="2" w:space="0" w:color="auto"/>
            </w:tcBorders>
          </w:tcPr>
          <w:p w14:paraId="6139B0F1" w14:textId="47785D2E" w:rsidR="00912546" w:rsidRDefault="009F33BA" w:rsidP="00912546">
            <w:pPr>
              <w:jc w:val="both"/>
            </w:pPr>
            <w:r>
              <w:t>14</w:t>
            </w:r>
          </w:p>
        </w:tc>
        <w:tc>
          <w:tcPr>
            <w:tcW w:w="4179" w:type="dxa"/>
            <w:gridSpan w:val="4"/>
            <w:tcBorders>
              <w:top w:val="single" w:sz="2" w:space="0" w:color="auto"/>
            </w:tcBorders>
            <w:shd w:val="clear" w:color="auto" w:fill="F7CAAC"/>
          </w:tcPr>
          <w:p w14:paraId="7D45EEF4" w14:textId="77777777" w:rsidR="00912546" w:rsidRDefault="00912546" w:rsidP="00912546">
            <w:pPr>
              <w:jc w:val="both"/>
              <w:rPr>
                <w:b/>
              </w:rPr>
            </w:pPr>
            <w:r>
              <w:rPr>
                <w:b/>
              </w:rPr>
              <w:t xml:space="preserve">hodin </w:t>
            </w:r>
          </w:p>
        </w:tc>
      </w:tr>
      <w:tr w:rsidR="00912546" w14:paraId="19DB64FB" w14:textId="77777777" w:rsidTr="00912546">
        <w:tc>
          <w:tcPr>
            <w:tcW w:w="9855" w:type="dxa"/>
            <w:gridSpan w:val="8"/>
            <w:shd w:val="clear" w:color="auto" w:fill="F7CAAC"/>
          </w:tcPr>
          <w:p w14:paraId="66EFD56B" w14:textId="77777777" w:rsidR="00912546" w:rsidRDefault="00912546" w:rsidP="00912546">
            <w:pPr>
              <w:jc w:val="both"/>
              <w:rPr>
                <w:b/>
              </w:rPr>
            </w:pPr>
            <w:r>
              <w:rPr>
                <w:b/>
              </w:rPr>
              <w:t>Informace o způsobu kontaktu s vyučujícím</w:t>
            </w:r>
          </w:p>
        </w:tc>
      </w:tr>
      <w:tr w:rsidR="00912546" w14:paraId="58E3BC3A" w14:textId="77777777" w:rsidTr="00207160">
        <w:trPr>
          <w:trHeight w:val="556"/>
        </w:trPr>
        <w:tc>
          <w:tcPr>
            <w:tcW w:w="9855" w:type="dxa"/>
            <w:gridSpan w:val="8"/>
          </w:tcPr>
          <w:p w14:paraId="10BDB55F" w14:textId="44A4536E" w:rsidR="00912546" w:rsidRDefault="00912546" w:rsidP="00912546">
            <w:pPr>
              <w:jc w:val="both"/>
            </w:pPr>
            <w:r w:rsidRPr="00D535F8">
              <w:t xml:space="preserve">Studenti kombinovaného studia se zúčastní během semestru </w:t>
            </w:r>
            <w:r>
              <w:t>8</w:t>
            </w:r>
            <w:r w:rsidRPr="00D535F8">
              <w:t xml:space="preserve"> hodin přednášek a </w:t>
            </w:r>
            <w:r>
              <w:t>6</w:t>
            </w:r>
            <w:r w:rsidRPr="00D535F8">
              <w:t xml:space="preserve"> hodin cvičení, kde jsou v přímém kontaktu s vyučujícím.</w:t>
            </w:r>
          </w:p>
        </w:tc>
      </w:tr>
    </w:tbl>
    <w:p w14:paraId="7F63BC57" w14:textId="0CD3491B" w:rsidR="00F302F9" w:rsidRDefault="00F302F9" w:rsidP="00491837">
      <w:pPr>
        <w:spacing w:after="160" w:line="259" w:lineRule="auto"/>
      </w:pPr>
    </w:p>
    <w:p w14:paraId="20A84197" w14:textId="77777777" w:rsidR="00F302F9" w:rsidRDefault="00F302F9">
      <w:pPr>
        <w:spacing w:after="160" w:line="259" w:lineRule="auto"/>
      </w:pPr>
      <w:r>
        <w:br w:type="page"/>
      </w:r>
    </w:p>
    <w:tbl>
      <w:tblPr>
        <w:tblW w:w="98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086"/>
        <w:gridCol w:w="567"/>
        <w:gridCol w:w="1134"/>
        <w:gridCol w:w="889"/>
        <w:gridCol w:w="816"/>
        <w:gridCol w:w="2156"/>
        <w:gridCol w:w="539"/>
        <w:gridCol w:w="668"/>
      </w:tblGrid>
      <w:tr w:rsidR="00207160" w14:paraId="4D6920F9" w14:textId="77777777" w:rsidTr="00F302F9">
        <w:tc>
          <w:tcPr>
            <w:tcW w:w="9855" w:type="dxa"/>
            <w:gridSpan w:val="8"/>
            <w:tcBorders>
              <w:bottom w:val="double" w:sz="4" w:space="0" w:color="auto"/>
            </w:tcBorders>
            <w:shd w:val="clear" w:color="auto" w:fill="BDD6EE"/>
          </w:tcPr>
          <w:p w14:paraId="5F76034A" w14:textId="77777777" w:rsidR="00207160" w:rsidRDefault="00207160" w:rsidP="006846DD">
            <w:pPr>
              <w:jc w:val="both"/>
              <w:rPr>
                <w:b/>
                <w:sz w:val="28"/>
              </w:rPr>
            </w:pPr>
            <w:r>
              <w:lastRenderedPageBreak/>
              <w:br w:type="page"/>
            </w:r>
            <w:r>
              <w:rPr>
                <w:b/>
                <w:sz w:val="28"/>
              </w:rPr>
              <w:t>B-III – Charakteristika studijního předmětu</w:t>
            </w:r>
          </w:p>
        </w:tc>
      </w:tr>
      <w:tr w:rsidR="00207160" w14:paraId="48337E8C" w14:textId="77777777" w:rsidTr="00F302F9">
        <w:tc>
          <w:tcPr>
            <w:tcW w:w="3086" w:type="dxa"/>
            <w:tcBorders>
              <w:top w:val="double" w:sz="4" w:space="0" w:color="auto"/>
            </w:tcBorders>
            <w:shd w:val="clear" w:color="auto" w:fill="F7CAAC"/>
          </w:tcPr>
          <w:p w14:paraId="5522CA4C" w14:textId="77777777" w:rsidR="00207160" w:rsidRDefault="00207160" w:rsidP="006846DD">
            <w:pPr>
              <w:jc w:val="both"/>
              <w:rPr>
                <w:b/>
              </w:rPr>
            </w:pPr>
            <w:r>
              <w:rPr>
                <w:b/>
              </w:rPr>
              <w:t>Název studijního předmětu</w:t>
            </w:r>
          </w:p>
        </w:tc>
        <w:tc>
          <w:tcPr>
            <w:tcW w:w="6769" w:type="dxa"/>
            <w:gridSpan w:val="7"/>
            <w:tcBorders>
              <w:top w:val="double" w:sz="4" w:space="0" w:color="auto"/>
            </w:tcBorders>
          </w:tcPr>
          <w:p w14:paraId="32B79748" w14:textId="77777777" w:rsidR="00207160" w:rsidRDefault="00207160" w:rsidP="006846DD">
            <w:pPr>
              <w:jc w:val="both"/>
            </w:pPr>
            <w:r w:rsidRPr="00954F39">
              <w:t>Modelování interakcí partikulárních látek</w:t>
            </w:r>
          </w:p>
        </w:tc>
      </w:tr>
      <w:tr w:rsidR="00207160" w14:paraId="527EA388" w14:textId="77777777" w:rsidTr="00F302F9">
        <w:tc>
          <w:tcPr>
            <w:tcW w:w="3086" w:type="dxa"/>
            <w:shd w:val="clear" w:color="auto" w:fill="F7CAAC"/>
          </w:tcPr>
          <w:p w14:paraId="7A8A8F15" w14:textId="77777777" w:rsidR="00207160" w:rsidRDefault="00207160" w:rsidP="006846DD">
            <w:pPr>
              <w:jc w:val="both"/>
              <w:rPr>
                <w:b/>
              </w:rPr>
            </w:pPr>
            <w:r>
              <w:rPr>
                <w:b/>
              </w:rPr>
              <w:t>Typ předmětu</w:t>
            </w:r>
          </w:p>
        </w:tc>
        <w:tc>
          <w:tcPr>
            <w:tcW w:w="3406" w:type="dxa"/>
            <w:gridSpan w:val="4"/>
          </w:tcPr>
          <w:p w14:paraId="30A00ABF" w14:textId="77777777" w:rsidR="00207160" w:rsidRDefault="00207160" w:rsidP="006846DD">
            <w:pPr>
              <w:jc w:val="both"/>
            </w:pPr>
            <w:r>
              <w:t>Povinně volitelný</w:t>
            </w:r>
          </w:p>
        </w:tc>
        <w:tc>
          <w:tcPr>
            <w:tcW w:w="2695" w:type="dxa"/>
            <w:gridSpan w:val="2"/>
            <w:shd w:val="clear" w:color="auto" w:fill="F7CAAC"/>
          </w:tcPr>
          <w:p w14:paraId="06C90D71" w14:textId="77777777" w:rsidR="00207160" w:rsidRDefault="00207160" w:rsidP="006846DD">
            <w:pPr>
              <w:jc w:val="both"/>
            </w:pPr>
            <w:r>
              <w:rPr>
                <w:b/>
              </w:rPr>
              <w:t>doporučený ročník / semestr</w:t>
            </w:r>
          </w:p>
        </w:tc>
        <w:tc>
          <w:tcPr>
            <w:tcW w:w="668" w:type="dxa"/>
          </w:tcPr>
          <w:p w14:paraId="6A156989" w14:textId="77777777" w:rsidR="00207160" w:rsidRDefault="00207160" w:rsidP="006846DD">
            <w:pPr>
              <w:jc w:val="both"/>
            </w:pPr>
            <w:r>
              <w:t>2/LS</w:t>
            </w:r>
          </w:p>
        </w:tc>
      </w:tr>
      <w:tr w:rsidR="00207160" w14:paraId="217E1899" w14:textId="77777777" w:rsidTr="00F302F9">
        <w:tc>
          <w:tcPr>
            <w:tcW w:w="3086" w:type="dxa"/>
            <w:shd w:val="clear" w:color="auto" w:fill="F7CAAC"/>
          </w:tcPr>
          <w:p w14:paraId="5F546E6C" w14:textId="77777777" w:rsidR="00207160" w:rsidRDefault="00207160" w:rsidP="006846DD">
            <w:pPr>
              <w:jc w:val="both"/>
              <w:rPr>
                <w:b/>
              </w:rPr>
            </w:pPr>
            <w:r>
              <w:rPr>
                <w:b/>
              </w:rPr>
              <w:t>Rozsah studijního předmětu</w:t>
            </w:r>
          </w:p>
        </w:tc>
        <w:tc>
          <w:tcPr>
            <w:tcW w:w="1701" w:type="dxa"/>
            <w:gridSpan w:val="2"/>
          </w:tcPr>
          <w:p w14:paraId="451D1327" w14:textId="45A6338C" w:rsidR="00207160" w:rsidRDefault="00207160" w:rsidP="006846DD">
            <w:pPr>
              <w:jc w:val="both"/>
            </w:pPr>
            <w:r>
              <w:t>24</w:t>
            </w:r>
            <w:r w:rsidR="008E6027">
              <w:t>p</w:t>
            </w:r>
            <w:r>
              <w:t>+24</w:t>
            </w:r>
            <w:r w:rsidR="008E6027">
              <w:t>c</w:t>
            </w:r>
          </w:p>
        </w:tc>
        <w:tc>
          <w:tcPr>
            <w:tcW w:w="889" w:type="dxa"/>
            <w:shd w:val="clear" w:color="auto" w:fill="F7CAAC"/>
          </w:tcPr>
          <w:p w14:paraId="0774AAEB" w14:textId="77777777" w:rsidR="00207160" w:rsidRDefault="00207160" w:rsidP="006846DD">
            <w:pPr>
              <w:jc w:val="both"/>
              <w:rPr>
                <w:b/>
              </w:rPr>
            </w:pPr>
            <w:r>
              <w:rPr>
                <w:b/>
              </w:rPr>
              <w:t xml:space="preserve">hod. </w:t>
            </w:r>
          </w:p>
        </w:tc>
        <w:tc>
          <w:tcPr>
            <w:tcW w:w="816" w:type="dxa"/>
          </w:tcPr>
          <w:p w14:paraId="21CDB47E" w14:textId="77777777" w:rsidR="00207160" w:rsidRDefault="00207160" w:rsidP="006846DD">
            <w:pPr>
              <w:jc w:val="both"/>
            </w:pPr>
            <w:r>
              <w:t>48</w:t>
            </w:r>
          </w:p>
        </w:tc>
        <w:tc>
          <w:tcPr>
            <w:tcW w:w="2156" w:type="dxa"/>
            <w:shd w:val="clear" w:color="auto" w:fill="F7CAAC"/>
          </w:tcPr>
          <w:p w14:paraId="6B92054F" w14:textId="77777777" w:rsidR="00207160" w:rsidRDefault="00207160" w:rsidP="006846DD">
            <w:pPr>
              <w:jc w:val="both"/>
              <w:rPr>
                <w:b/>
              </w:rPr>
            </w:pPr>
            <w:r>
              <w:rPr>
                <w:b/>
              </w:rPr>
              <w:t>kreditů</w:t>
            </w:r>
          </w:p>
        </w:tc>
        <w:tc>
          <w:tcPr>
            <w:tcW w:w="1207" w:type="dxa"/>
            <w:gridSpan w:val="2"/>
          </w:tcPr>
          <w:p w14:paraId="5BE2A919" w14:textId="77777777" w:rsidR="00207160" w:rsidRDefault="00207160" w:rsidP="006846DD">
            <w:pPr>
              <w:jc w:val="both"/>
            </w:pPr>
            <w:r>
              <w:t>10</w:t>
            </w:r>
          </w:p>
        </w:tc>
      </w:tr>
      <w:tr w:rsidR="00207160" w14:paraId="5BA71978" w14:textId="77777777" w:rsidTr="00F302F9">
        <w:tc>
          <w:tcPr>
            <w:tcW w:w="3086" w:type="dxa"/>
            <w:shd w:val="clear" w:color="auto" w:fill="F7CAAC"/>
          </w:tcPr>
          <w:p w14:paraId="7D826A5D" w14:textId="77777777" w:rsidR="00207160" w:rsidRDefault="00207160" w:rsidP="006846DD">
            <w:pPr>
              <w:jc w:val="both"/>
              <w:rPr>
                <w:b/>
                <w:sz w:val="22"/>
              </w:rPr>
            </w:pPr>
            <w:r>
              <w:rPr>
                <w:b/>
              </w:rPr>
              <w:t>Prerekvizity, korekvizity, ekvivalence</w:t>
            </w:r>
          </w:p>
        </w:tc>
        <w:tc>
          <w:tcPr>
            <w:tcW w:w="6769" w:type="dxa"/>
            <w:gridSpan w:val="7"/>
          </w:tcPr>
          <w:p w14:paraId="0F376840" w14:textId="59AE282E" w:rsidR="00207160" w:rsidRDefault="00207160" w:rsidP="006846DD">
            <w:pPr>
              <w:jc w:val="both"/>
            </w:pPr>
          </w:p>
        </w:tc>
      </w:tr>
      <w:tr w:rsidR="00207160" w14:paraId="512868DB" w14:textId="77777777" w:rsidTr="00F302F9">
        <w:tc>
          <w:tcPr>
            <w:tcW w:w="3086" w:type="dxa"/>
            <w:shd w:val="clear" w:color="auto" w:fill="F7CAAC"/>
          </w:tcPr>
          <w:p w14:paraId="3488EF9B" w14:textId="77777777" w:rsidR="00207160" w:rsidRDefault="00207160" w:rsidP="006846DD">
            <w:pPr>
              <w:jc w:val="both"/>
              <w:rPr>
                <w:b/>
              </w:rPr>
            </w:pPr>
            <w:r>
              <w:rPr>
                <w:b/>
              </w:rPr>
              <w:t>Způsob ověření studijních výsledků</w:t>
            </w:r>
          </w:p>
        </w:tc>
        <w:tc>
          <w:tcPr>
            <w:tcW w:w="3406" w:type="dxa"/>
            <w:gridSpan w:val="4"/>
          </w:tcPr>
          <w:p w14:paraId="045CCD14" w14:textId="77777777" w:rsidR="00207160" w:rsidRDefault="00207160" w:rsidP="006846DD">
            <w:pPr>
              <w:jc w:val="both"/>
            </w:pPr>
            <w:r>
              <w:t>Zápočet + zkouška</w:t>
            </w:r>
          </w:p>
        </w:tc>
        <w:tc>
          <w:tcPr>
            <w:tcW w:w="2156" w:type="dxa"/>
            <w:shd w:val="clear" w:color="auto" w:fill="F7CAAC"/>
          </w:tcPr>
          <w:p w14:paraId="77341B7B" w14:textId="77777777" w:rsidR="00207160" w:rsidRDefault="00207160" w:rsidP="006846DD">
            <w:pPr>
              <w:jc w:val="both"/>
              <w:rPr>
                <w:b/>
              </w:rPr>
            </w:pPr>
            <w:r>
              <w:rPr>
                <w:b/>
              </w:rPr>
              <w:t>Forma výuky</w:t>
            </w:r>
          </w:p>
        </w:tc>
        <w:tc>
          <w:tcPr>
            <w:tcW w:w="1207" w:type="dxa"/>
            <w:gridSpan w:val="2"/>
          </w:tcPr>
          <w:p w14:paraId="250F25C3" w14:textId="77777777" w:rsidR="00207160" w:rsidRDefault="00207160" w:rsidP="006846DD">
            <w:pPr>
              <w:jc w:val="both"/>
            </w:pPr>
            <w:r>
              <w:t>Přednášky, cvičení</w:t>
            </w:r>
          </w:p>
        </w:tc>
      </w:tr>
      <w:tr w:rsidR="00207160" w14:paraId="26899569" w14:textId="77777777" w:rsidTr="00F302F9">
        <w:tc>
          <w:tcPr>
            <w:tcW w:w="3086" w:type="dxa"/>
            <w:shd w:val="clear" w:color="auto" w:fill="F7CAAC"/>
          </w:tcPr>
          <w:p w14:paraId="164B6A2F" w14:textId="77777777" w:rsidR="00207160" w:rsidRDefault="00207160" w:rsidP="006846DD">
            <w:pPr>
              <w:jc w:val="both"/>
              <w:rPr>
                <w:b/>
              </w:rPr>
            </w:pPr>
            <w:r>
              <w:rPr>
                <w:b/>
              </w:rPr>
              <w:t>Forma způsobu ověření studijních výsledků a další požadavky na studenta</w:t>
            </w:r>
          </w:p>
        </w:tc>
        <w:tc>
          <w:tcPr>
            <w:tcW w:w="6769" w:type="dxa"/>
            <w:gridSpan w:val="7"/>
            <w:tcBorders>
              <w:bottom w:val="nil"/>
            </w:tcBorders>
          </w:tcPr>
          <w:p w14:paraId="663551A2" w14:textId="77777777" w:rsidR="00207160" w:rsidRDefault="00207160" w:rsidP="006846DD">
            <w:pPr>
              <w:jc w:val="both"/>
            </w:pPr>
            <w:r w:rsidRPr="00954F39">
              <w:t>Zápočet, který je udílen na základě pracovaného projektu a aktivity na seminářích. Zkouška je zaměřena na praktické ověření teoretických znalostí, skládá se z písemné a ústní části. Písemná část se skládá z vybraného příkladu z oblasti partikulárních částic.</w:t>
            </w:r>
          </w:p>
        </w:tc>
      </w:tr>
      <w:tr w:rsidR="00207160" w14:paraId="2FD41496" w14:textId="77777777" w:rsidTr="00F302F9">
        <w:trPr>
          <w:trHeight w:val="554"/>
        </w:trPr>
        <w:tc>
          <w:tcPr>
            <w:tcW w:w="9855" w:type="dxa"/>
            <w:gridSpan w:val="8"/>
            <w:tcBorders>
              <w:top w:val="nil"/>
            </w:tcBorders>
          </w:tcPr>
          <w:p w14:paraId="0735A3A8" w14:textId="77777777" w:rsidR="00207160" w:rsidRDefault="00207160" w:rsidP="006846DD">
            <w:pPr>
              <w:jc w:val="both"/>
            </w:pPr>
          </w:p>
        </w:tc>
      </w:tr>
      <w:tr w:rsidR="00207160" w14:paraId="6F350961" w14:textId="77777777" w:rsidTr="00F302F9">
        <w:trPr>
          <w:trHeight w:val="197"/>
        </w:trPr>
        <w:tc>
          <w:tcPr>
            <w:tcW w:w="3086" w:type="dxa"/>
            <w:tcBorders>
              <w:top w:val="nil"/>
            </w:tcBorders>
            <w:shd w:val="clear" w:color="auto" w:fill="F7CAAC"/>
          </w:tcPr>
          <w:p w14:paraId="76268CF0" w14:textId="77777777" w:rsidR="00207160" w:rsidRDefault="00207160" w:rsidP="006846DD">
            <w:pPr>
              <w:jc w:val="both"/>
              <w:rPr>
                <w:b/>
              </w:rPr>
            </w:pPr>
            <w:r>
              <w:rPr>
                <w:b/>
              </w:rPr>
              <w:t>Garant předmětu</w:t>
            </w:r>
          </w:p>
        </w:tc>
        <w:tc>
          <w:tcPr>
            <w:tcW w:w="6769" w:type="dxa"/>
            <w:gridSpan w:val="7"/>
            <w:tcBorders>
              <w:top w:val="nil"/>
            </w:tcBorders>
          </w:tcPr>
          <w:p w14:paraId="3FF9DA35" w14:textId="7FB2321C" w:rsidR="00207160" w:rsidRDefault="000B5636" w:rsidP="006846DD">
            <w:pPr>
              <w:jc w:val="both"/>
            </w:pPr>
            <w:r>
              <w:t>d</w:t>
            </w:r>
            <w:r w:rsidR="00CB13A2">
              <w:t>oc.</w:t>
            </w:r>
            <w:r w:rsidR="00207160">
              <w:t xml:space="preserve"> Ing. Rostislav Chotěborský, Ph.D.</w:t>
            </w:r>
          </w:p>
        </w:tc>
      </w:tr>
      <w:tr w:rsidR="00207160" w14:paraId="3FA20E10" w14:textId="77777777" w:rsidTr="00F302F9">
        <w:trPr>
          <w:trHeight w:val="243"/>
        </w:trPr>
        <w:tc>
          <w:tcPr>
            <w:tcW w:w="3086" w:type="dxa"/>
            <w:tcBorders>
              <w:top w:val="nil"/>
            </w:tcBorders>
            <w:shd w:val="clear" w:color="auto" w:fill="F7CAAC"/>
          </w:tcPr>
          <w:p w14:paraId="60B5BE2E" w14:textId="77777777" w:rsidR="00207160" w:rsidRDefault="00207160" w:rsidP="006846DD">
            <w:pPr>
              <w:jc w:val="both"/>
              <w:rPr>
                <w:b/>
              </w:rPr>
            </w:pPr>
            <w:r>
              <w:rPr>
                <w:b/>
              </w:rPr>
              <w:t>Zapojení garanta do výuky předmětu</w:t>
            </w:r>
          </w:p>
        </w:tc>
        <w:tc>
          <w:tcPr>
            <w:tcW w:w="6769" w:type="dxa"/>
            <w:gridSpan w:val="7"/>
            <w:tcBorders>
              <w:top w:val="nil"/>
            </w:tcBorders>
          </w:tcPr>
          <w:p w14:paraId="374DD2F0" w14:textId="015DC8FB" w:rsidR="00207160" w:rsidRDefault="00207160" w:rsidP="006846DD">
            <w:pPr>
              <w:jc w:val="both"/>
            </w:pPr>
            <w:r>
              <w:t>Přednášky + cvičení</w:t>
            </w:r>
            <w:r w:rsidR="002917EC">
              <w:t>, konzultace, zkoušející</w:t>
            </w:r>
          </w:p>
        </w:tc>
      </w:tr>
      <w:tr w:rsidR="00207160" w14:paraId="19A807A9" w14:textId="77777777" w:rsidTr="00F302F9">
        <w:tc>
          <w:tcPr>
            <w:tcW w:w="3086" w:type="dxa"/>
            <w:shd w:val="clear" w:color="auto" w:fill="F7CAAC"/>
          </w:tcPr>
          <w:p w14:paraId="47026397" w14:textId="77777777" w:rsidR="00207160" w:rsidRDefault="00207160" w:rsidP="006846DD">
            <w:pPr>
              <w:jc w:val="both"/>
              <w:rPr>
                <w:b/>
              </w:rPr>
            </w:pPr>
            <w:r>
              <w:rPr>
                <w:b/>
              </w:rPr>
              <w:t>Vyučující</w:t>
            </w:r>
          </w:p>
        </w:tc>
        <w:tc>
          <w:tcPr>
            <w:tcW w:w="6769" w:type="dxa"/>
            <w:gridSpan w:val="7"/>
            <w:tcBorders>
              <w:bottom w:val="nil"/>
            </w:tcBorders>
          </w:tcPr>
          <w:p w14:paraId="41B36149" w14:textId="77777777" w:rsidR="00207160" w:rsidRDefault="00207160" w:rsidP="006846DD">
            <w:pPr>
              <w:jc w:val="both"/>
            </w:pPr>
          </w:p>
        </w:tc>
      </w:tr>
      <w:tr w:rsidR="00207160" w14:paraId="0AEEE7AD" w14:textId="77777777" w:rsidTr="00F4450F">
        <w:trPr>
          <w:trHeight w:val="360"/>
        </w:trPr>
        <w:tc>
          <w:tcPr>
            <w:tcW w:w="9855" w:type="dxa"/>
            <w:gridSpan w:val="8"/>
            <w:tcBorders>
              <w:top w:val="nil"/>
            </w:tcBorders>
          </w:tcPr>
          <w:p w14:paraId="5E3AA593" w14:textId="77777777" w:rsidR="00207160" w:rsidRDefault="00207160" w:rsidP="006846DD">
            <w:pPr>
              <w:jc w:val="both"/>
            </w:pPr>
            <w:r>
              <w:t>Ing. Miloslav Linda, Ph.D.</w:t>
            </w:r>
          </w:p>
        </w:tc>
      </w:tr>
      <w:tr w:rsidR="00207160" w14:paraId="017360CE" w14:textId="77777777" w:rsidTr="00F302F9">
        <w:tc>
          <w:tcPr>
            <w:tcW w:w="3086" w:type="dxa"/>
            <w:shd w:val="clear" w:color="auto" w:fill="F7CAAC"/>
          </w:tcPr>
          <w:p w14:paraId="0A3A8136" w14:textId="77777777" w:rsidR="00207160" w:rsidRDefault="00207160" w:rsidP="006846DD">
            <w:pPr>
              <w:jc w:val="both"/>
              <w:rPr>
                <w:b/>
              </w:rPr>
            </w:pPr>
            <w:r>
              <w:rPr>
                <w:b/>
              </w:rPr>
              <w:t>Stručná anotace předmětu</w:t>
            </w:r>
          </w:p>
        </w:tc>
        <w:tc>
          <w:tcPr>
            <w:tcW w:w="6769" w:type="dxa"/>
            <w:gridSpan w:val="7"/>
            <w:tcBorders>
              <w:bottom w:val="nil"/>
            </w:tcBorders>
          </w:tcPr>
          <w:p w14:paraId="017BB24A" w14:textId="77777777" w:rsidR="00207160" w:rsidRDefault="00207160" w:rsidP="006846DD">
            <w:pPr>
              <w:jc w:val="both"/>
            </w:pPr>
          </w:p>
        </w:tc>
      </w:tr>
      <w:tr w:rsidR="00207160" w14:paraId="6F4FF8B1" w14:textId="77777777" w:rsidTr="00F302F9">
        <w:trPr>
          <w:trHeight w:val="3938"/>
        </w:trPr>
        <w:tc>
          <w:tcPr>
            <w:tcW w:w="9855" w:type="dxa"/>
            <w:gridSpan w:val="8"/>
            <w:tcBorders>
              <w:top w:val="nil"/>
              <w:bottom w:val="single" w:sz="12" w:space="0" w:color="auto"/>
            </w:tcBorders>
          </w:tcPr>
          <w:p w14:paraId="425580D9" w14:textId="77777777" w:rsidR="00207160" w:rsidRDefault="00207160" w:rsidP="006846DD">
            <w:pPr>
              <w:jc w:val="both"/>
            </w:pPr>
            <w:r w:rsidRPr="00954F39">
              <w:t>Studenti získají teoretické a praktické znalosti o oblasti chování a interakcí partikulárních částic. V předmětu se studenti seznámí s přístupy experimentálních a modelových analýz částic v mezi - částicovém vztahu a ve vztahu částice - těleso. Předmět vychází z teorie partikulárních látek, která je založena na základním působení objektů, jejich deformací, rozdružování a dělení. V základních přístupech je analyzováno drcení a mletí, různé druhy třídění a homogenizace. Na teoretické základy navazuje aplikace modelů partikulárních látek s využitím softwaru RockyDEM ve spojení se softwarem ANSYS. Výhody modelového přístupu ve srovnání s testováním procesu v reálném prostředí a technologii spočívají ve snížení spotřeby zpracovaných nebo použitých surovin, snížení nákladů na dopravu a snížení nákladů při zpracování jakostnějších surovin. Mohou se vyrábět jakostnější produkty s přesně definovanými vstupy bez vzniku nežádoucích výstupů.</w:t>
            </w:r>
          </w:p>
          <w:p w14:paraId="653CEB24" w14:textId="77777777" w:rsidR="00207160" w:rsidRDefault="00207160" w:rsidP="006846DD">
            <w:pPr>
              <w:jc w:val="both"/>
            </w:pPr>
            <w:r>
              <w:t>Přednáška</w:t>
            </w:r>
          </w:p>
          <w:p w14:paraId="6D15C1A8" w14:textId="77777777" w:rsidR="00207160" w:rsidRDefault="00207160" w:rsidP="006846DD">
            <w:pPr>
              <w:jc w:val="both"/>
            </w:pPr>
            <w:r>
              <w:t>1. Úvod do oboru sypkých hmot;</w:t>
            </w:r>
          </w:p>
          <w:p w14:paraId="76B3345A" w14:textId="77777777" w:rsidR="00207160" w:rsidRDefault="00207160" w:rsidP="006846DD">
            <w:pPr>
              <w:jc w:val="both"/>
            </w:pPr>
            <w:r>
              <w:t>2. Definice geometrických vlastností partikulárních látek (granulometrie, morfologie, frakční složení, vazby mezi částicemi);</w:t>
            </w:r>
          </w:p>
          <w:p w14:paraId="53EC574E" w14:textId="77777777" w:rsidR="00207160" w:rsidRDefault="00207160" w:rsidP="006846DD">
            <w:pPr>
              <w:jc w:val="both"/>
            </w:pPr>
            <w:r>
              <w:t>3. Mechanicko-fyzikální vlastnosti sypkých hmot, mezní stav napjatosti a tokové funkce, stěnové tření a sypný úhel;</w:t>
            </w:r>
          </w:p>
          <w:p w14:paraId="2CDE39DB" w14:textId="77777777" w:rsidR="00207160" w:rsidRDefault="00207160" w:rsidP="006846DD">
            <w:pPr>
              <w:jc w:val="both"/>
            </w:pPr>
            <w:r>
              <w:t>4. Metody měření úhlu vnitřního tření, vnějšího tření, definování standardního postupu smykové zkoušky, volba smykové cely a definování parametrů;</w:t>
            </w:r>
          </w:p>
          <w:p w14:paraId="645E5D53" w14:textId="77777777" w:rsidR="00207160" w:rsidRDefault="00207160" w:rsidP="006846DD">
            <w:pPr>
              <w:jc w:val="both"/>
            </w:pPr>
            <w:r>
              <w:t>5. Vlivy na mechanicko-fyzikální vlastnosti partikulárních látek, vlivy vlhkosti, tvaru, mechanické vazby, elektrické vazby, konstrukce, princip a aplikace;</w:t>
            </w:r>
          </w:p>
          <w:p w14:paraId="132F2008" w14:textId="77777777" w:rsidR="00207160" w:rsidRDefault="00207160" w:rsidP="006846DD">
            <w:pPr>
              <w:jc w:val="both"/>
            </w:pPr>
            <w:r>
              <w:t>6. Ideální sypká hmota, plášťový mechanismus toku;</w:t>
            </w:r>
          </w:p>
          <w:p w14:paraId="11EC9572" w14:textId="77777777" w:rsidR="00207160" w:rsidRDefault="00207160" w:rsidP="006846DD">
            <w:pPr>
              <w:jc w:val="both"/>
            </w:pPr>
            <w:r>
              <w:t>7. Zavádění frakčního složení při modelování reálných inženýrských problémů, definování množství partikulárních látek.</w:t>
            </w:r>
          </w:p>
          <w:p w14:paraId="3C2DF548" w14:textId="77777777" w:rsidR="00207160" w:rsidRDefault="00207160" w:rsidP="006846DD">
            <w:pPr>
              <w:jc w:val="both"/>
            </w:pPr>
            <w:r>
              <w:t>8. Skladování sypkých hmot a jejich uvolnění při vysypání.</w:t>
            </w:r>
          </w:p>
          <w:p w14:paraId="4A278DD8" w14:textId="77777777" w:rsidR="00207160" w:rsidRDefault="00207160" w:rsidP="006846DD">
            <w:pPr>
              <w:jc w:val="both"/>
            </w:pPr>
            <w:r>
              <w:t>9. Modelování pohybu partikulárních látek unášených proudem kapaliny.</w:t>
            </w:r>
          </w:p>
          <w:p w14:paraId="6A796445" w14:textId="77777777" w:rsidR="00207160" w:rsidRDefault="00207160" w:rsidP="006846DD">
            <w:pPr>
              <w:jc w:val="both"/>
            </w:pPr>
            <w:r>
              <w:t>10. Postup při návrhu drtičů a mlýnů, teorie zdrobňování, degradace, komprimace a granulace;</w:t>
            </w:r>
          </w:p>
          <w:p w14:paraId="4E088BE0" w14:textId="77777777" w:rsidR="00207160" w:rsidRDefault="00207160" w:rsidP="006846DD">
            <w:pPr>
              <w:jc w:val="both"/>
            </w:pPr>
            <w:r>
              <w:t>11. Postup při návrhu třídicích a rozdružovacích linek;</w:t>
            </w:r>
          </w:p>
          <w:p w14:paraId="38EADDED" w14:textId="77777777" w:rsidR="00207160" w:rsidRDefault="00207160" w:rsidP="006846DD">
            <w:pPr>
              <w:jc w:val="both"/>
            </w:pPr>
            <w:r>
              <w:t>12. Trendy a rozvoje vědního oboru sypkých hmot.</w:t>
            </w:r>
          </w:p>
          <w:p w14:paraId="2550A6DD" w14:textId="77777777" w:rsidR="00207160" w:rsidRDefault="00207160" w:rsidP="006846DD">
            <w:pPr>
              <w:jc w:val="both"/>
            </w:pPr>
            <w:r>
              <w:t>Cvičení</w:t>
            </w:r>
          </w:p>
          <w:p w14:paraId="221E36FE" w14:textId="77777777" w:rsidR="00207160" w:rsidRDefault="00207160" w:rsidP="006846DD">
            <w:pPr>
              <w:jc w:val="both"/>
            </w:pPr>
            <w:r>
              <w:t>1. Úvod, zadání semestrální práce – vazba na disertační práci;</w:t>
            </w:r>
          </w:p>
          <w:p w14:paraId="7C30656B" w14:textId="77777777" w:rsidR="00207160" w:rsidRDefault="00207160" w:rsidP="006846DD">
            <w:pPr>
              <w:jc w:val="both"/>
            </w:pPr>
            <w:r>
              <w:t>2. Nástroje pro aplikaci modelování diskrétních prvků;</w:t>
            </w:r>
          </w:p>
          <w:p w14:paraId="67AFAE15" w14:textId="77777777" w:rsidR="00207160" w:rsidRDefault="00207160" w:rsidP="006846DD">
            <w:pPr>
              <w:jc w:val="both"/>
            </w:pPr>
            <w:r>
              <w:t>3. Výběr vhodného nástroje pro praktické příklady;</w:t>
            </w:r>
          </w:p>
          <w:p w14:paraId="59B65157" w14:textId="77777777" w:rsidR="00207160" w:rsidRDefault="00207160" w:rsidP="006846DD">
            <w:pPr>
              <w:jc w:val="both"/>
            </w:pPr>
            <w:r>
              <w:t>4. Aplikace DEM – pohyb částic, mletí a drcení;</w:t>
            </w:r>
          </w:p>
          <w:p w14:paraId="425B5E28" w14:textId="77777777" w:rsidR="00207160" w:rsidRDefault="00207160" w:rsidP="006846DD">
            <w:pPr>
              <w:jc w:val="both"/>
            </w:pPr>
            <w:r>
              <w:t>5. Aplikace DEM – mísení a obracení;</w:t>
            </w:r>
          </w:p>
          <w:p w14:paraId="4637FF6B" w14:textId="77777777" w:rsidR="00207160" w:rsidRDefault="00207160" w:rsidP="006846DD">
            <w:pPr>
              <w:jc w:val="both"/>
            </w:pPr>
            <w:r>
              <w:t>6. Aplikace DEM – lisování semen;</w:t>
            </w:r>
          </w:p>
          <w:p w14:paraId="6D4E925F" w14:textId="77777777" w:rsidR="00207160" w:rsidRDefault="00207160" w:rsidP="006846DD">
            <w:pPr>
              <w:jc w:val="both"/>
            </w:pPr>
            <w:r>
              <w:t>7. Aplikace DEM – setí a příprava půdy;</w:t>
            </w:r>
          </w:p>
          <w:p w14:paraId="7A5232EE" w14:textId="77777777" w:rsidR="00207160" w:rsidRDefault="00207160" w:rsidP="006846DD">
            <w:pPr>
              <w:jc w:val="both"/>
            </w:pPr>
            <w:r>
              <w:t xml:space="preserve">8. Modely proudění; </w:t>
            </w:r>
          </w:p>
          <w:p w14:paraId="3E78CE5F" w14:textId="77777777" w:rsidR="00207160" w:rsidRDefault="00207160" w:rsidP="006846DD">
            <w:pPr>
              <w:jc w:val="both"/>
            </w:pPr>
            <w:r>
              <w:t xml:space="preserve">9. Verifikace modelu; </w:t>
            </w:r>
          </w:p>
          <w:p w14:paraId="3B91DA5E" w14:textId="77777777" w:rsidR="00207160" w:rsidRDefault="00207160" w:rsidP="006846DD">
            <w:pPr>
              <w:jc w:val="both"/>
            </w:pPr>
            <w:r>
              <w:t>10. Programování automatického systému pro učení modelu;</w:t>
            </w:r>
          </w:p>
          <w:p w14:paraId="65732967" w14:textId="77777777" w:rsidR="00207160" w:rsidRDefault="00207160" w:rsidP="006846DD">
            <w:pPr>
              <w:jc w:val="both"/>
            </w:pPr>
            <w:r>
              <w:t>11. Postprocessing a prezentace výsledků;</w:t>
            </w:r>
          </w:p>
          <w:p w14:paraId="0E084BC8" w14:textId="77777777" w:rsidR="00207160" w:rsidRDefault="00207160" w:rsidP="006846DD">
            <w:pPr>
              <w:jc w:val="both"/>
            </w:pPr>
            <w:r>
              <w:t>12. Statistické zpracování výsledků.</w:t>
            </w:r>
          </w:p>
        </w:tc>
      </w:tr>
      <w:tr w:rsidR="00207160" w14:paraId="2C6CF7D6" w14:textId="77777777" w:rsidTr="00F302F9">
        <w:trPr>
          <w:trHeight w:val="265"/>
        </w:trPr>
        <w:tc>
          <w:tcPr>
            <w:tcW w:w="3653" w:type="dxa"/>
            <w:gridSpan w:val="2"/>
            <w:tcBorders>
              <w:top w:val="nil"/>
            </w:tcBorders>
            <w:shd w:val="clear" w:color="auto" w:fill="F7CAAC"/>
          </w:tcPr>
          <w:p w14:paraId="6A04919D" w14:textId="77777777" w:rsidR="00207160" w:rsidRDefault="00207160" w:rsidP="006846DD">
            <w:pPr>
              <w:jc w:val="both"/>
            </w:pPr>
            <w:r>
              <w:rPr>
                <w:b/>
              </w:rPr>
              <w:lastRenderedPageBreak/>
              <w:t>Studijní literatura a studijní pomůcky</w:t>
            </w:r>
          </w:p>
        </w:tc>
        <w:tc>
          <w:tcPr>
            <w:tcW w:w="6202" w:type="dxa"/>
            <w:gridSpan w:val="6"/>
            <w:tcBorders>
              <w:top w:val="nil"/>
              <w:bottom w:val="nil"/>
            </w:tcBorders>
          </w:tcPr>
          <w:p w14:paraId="4C5322DB" w14:textId="77777777" w:rsidR="00207160" w:rsidRDefault="00207160" w:rsidP="006846DD">
            <w:pPr>
              <w:jc w:val="both"/>
            </w:pPr>
          </w:p>
        </w:tc>
      </w:tr>
      <w:tr w:rsidR="00207160" w14:paraId="098F234C" w14:textId="77777777" w:rsidTr="00F302F9">
        <w:trPr>
          <w:trHeight w:val="1497"/>
        </w:trPr>
        <w:tc>
          <w:tcPr>
            <w:tcW w:w="9855" w:type="dxa"/>
            <w:gridSpan w:val="8"/>
            <w:tcBorders>
              <w:top w:val="nil"/>
            </w:tcBorders>
          </w:tcPr>
          <w:p w14:paraId="68835FAB" w14:textId="7C388643" w:rsidR="00AE769F" w:rsidRDefault="00AE769F" w:rsidP="006846DD">
            <w:pPr>
              <w:jc w:val="both"/>
            </w:pPr>
            <w:r>
              <w:t>Základní:</w:t>
            </w:r>
          </w:p>
          <w:p w14:paraId="6B6CA322" w14:textId="00195FF8" w:rsidR="00207160" w:rsidRDefault="00207160" w:rsidP="006846DD">
            <w:pPr>
              <w:jc w:val="both"/>
            </w:pPr>
            <w:r>
              <w:t>WEIGLOVÁ, K.: Mechanika zemin, VUT v Brně, Fakulta stavební, 2005.</w:t>
            </w:r>
          </w:p>
          <w:p w14:paraId="41BB39C0" w14:textId="77777777" w:rsidR="00207160" w:rsidRDefault="00207160" w:rsidP="006846DD">
            <w:pPr>
              <w:jc w:val="both"/>
            </w:pPr>
            <w:r>
              <w:t>NOSKIEVIČ, P.: Modelování a identifikace systémů, MONTANEX a.s., 1999.</w:t>
            </w:r>
          </w:p>
          <w:p w14:paraId="46A351E4" w14:textId="77777777" w:rsidR="00207160" w:rsidRDefault="00207160" w:rsidP="006846DD">
            <w:pPr>
              <w:jc w:val="both"/>
            </w:pPr>
            <w:r>
              <w:t>ŠŤASTNÍK, S.: Těžba, lomařství a úpravnictví, VUT v Brně, Fakulta stavební, 2005.</w:t>
            </w:r>
          </w:p>
          <w:p w14:paraId="02897B30" w14:textId="77777777" w:rsidR="00207160" w:rsidRDefault="00207160" w:rsidP="006846DD">
            <w:pPr>
              <w:jc w:val="both"/>
            </w:pPr>
            <w:r>
              <w:t>LUDING, S.: Introduction to Discrete Element Methods, TS, UTwente, Netherlands, 2008.</w:t>
            </w:r>
          </w:p>
          <w:p w14:paraId="6F478E5E" w14:textId="77777777" w:rsidR="00207160" w:rsidRDefault="00207160" w:rsidP="006846DD">
            <w:pPr>
              <w:jc w:val="both"/>
            </w:pPr>
            <w:r>
              <w:t>ALLEN M. P., TILDESLEY D. J., Computer Simulation of Liquids, Oxford University Press, Oxford, 1987.</w:t>
            </w:r>
          </w:p>
          <w:p w14:paraId="272D9341" w14:textId="1F83AFDA" w:rsidR="00207160" w:rsidRDefault="00207160" w:rsidP="006846DD">
            <w:pPr>
              <w:jc w:val="both"/>
            </w:pPr>
            <w:r>
              <w:t>ŠEBOR, G.: Těžba a úprava nerostných surovin, ČVUT v Praze, 1983.</w:t>
            </w:r>
          </w:p>
          <w:p w14:paraId="19FE0D3F" w14:textId="51BD8155" w:rsidR="00AE769F" w:rsidRDefault="00AE769F" w:rsidP="006846DD">
            <w:pPr>
              <w:jc w:val="both"/>
            </w:pPr>
            <w:r>
              <w:t>Doporučená:</w:t>
            </w:r>
          </w:p>
          <w:p w14:paraId="1A76ECC6" w14:textId="77777777" w:rsidR="00207160" w:rsidRDefault="00207160" w:rsidP="006846DD">
            <w:pPr>
              <w:jc w:val="both"/>
            </w:pPr>
            <w:r>
              <w:t>LUDING S.: Contact models for very loose granular materials, in P. Eberhard (ed.), Symposium on Multiscale Problems in Multibody System Contacts, Springer, p. 135-150, 2007. ISBN 978-1-4020-5980-3.</w:t>
            </w:r>
          </w:p>
          <w:p w14:paraId="5F661855" w14:textId="77777777" w:rsidR="00207160" w:rsidRDefault="00207160" w:rsidP="006846DD">
            <w:pPr>
              <w:jc w:val="both"/>
            </w:pPr>
            <w:r>
              <w:t>ALAM M., LUDING S.: How good is the equipartition assumption for transport properties of a granular mixture, Granular Matter, vol. 4, číslo 3, p. 139-142, 2002a.</w:t>
            </w:r>
          </w:p>
          <w:p w14:paraId="6AC05BC1" w14:textId="77777777" w:rsidR="00207160" w:rsidRDefault="00207160" w:rsidP="006846DD">
            <w:pPr>
              <w:jc w:val="both"/>
            </w:pPr>
            <w:r>
              <w:t>DAVID C. T., ROJO R. G., HERRMANN H. J., LUDING S.: Hysteresis and creep in powders and</w:t>
            </w:r>
          </w:p>
          <w:p w14:paraId="708CE403" w14:textId="77777777" w:rsidR="00207160" w:rsidRDefault="00207160" w:rsidP="006846DD">
            <w:pPr>
              <w:jc w:val="both"/>
            </w:pPr>
            <w:r>
              <w:t>grains, in R. Garcia-Rojo, H. J. Herrmann, S. McNamara (eds), Powders and Grains 2005,</w:t>
            </w:r>
          </w:p>
          <w:p w14:paraId="68142C51" w14:textId="77777777" w:rsidR="00207160" w:rsidRDefault="00207160" w:rsidP="006846DD">
            <w:pPr>
              <w:jc w:val="both"/>
            </w:pPr>
            <w:r>
              <w:t>Balkema, Leiden, Netherlands, p. 291-294, 2005.</w:t>
            </w:r>
          </w:p>
          <w:p w14:paraId="68F5088C" w14:textId="77777777" w:rsidR="00207160" w:rsidRDefault="00207160" w:rsidP="006846DD">
            <w:pPr>
              <w:jc w:val="both"/>
            </w:pPr>
            <w:r>
              <w:t>THORNTON C., ANTONY S. J.: Quasi-static deformation of a soft particle system, Powder Technology, vol. 109, n˚ 1-3, p. 179-191, 2000.</w:t>
            </w:r>
          </w:p>
          <w:p w14:paraId="1B55DCFF" w14:textId="77777777" w:rsidR="00207160" w:rsidRDefault="00207160" w:rsidP="006846DD">
            <w:pPr>
              <w:jc w:val="both"/>
            </w:pPr>
          </w:p>
          <w:p w14:paraId="480BD8F6" w14:textId="77777777" w:rsidR="00207160" w:rsidRDefault="00207160" w:rsidP="006846DD">
            <w:pPr>
              <w:jc w:val="both"/>
            </w:pPr>
            <w:r>
              <w:t>Studijní pomůcky: zařízení pro stanovení mechanických vlastností sypkých hmot (úhel vnitřní tření aj.), SW Rocky DEM, Ansys, HW.</w:t>
            </w:r>
          </w:p>
        </w:tc>
      </w:tr>
      <w:tr w:rsidR="00207160" w14:paraId="50E9F9DF" w14:textId="77777777" w:rsidTr="00F302F9">
        <w:tc>
          <w:tcPr>
            <w:tcW w:w="9855" w:type="dxa"/>
            <w:gridSpan w:val="8"/>
            <w:tcBorders>
              <w:top w:val="single" w:sz="12" w:space="0" w:color="auto"/>
              <w:left w:val="single" w:sz="2" w:space="0" w:color="auto"/>
              <w:bottom w:val="single" w:sz="2" w:space="0" w:color="auto"/>
              <w:right w:val="single" w:sz="2" w:space="0" w:color="auto"/>
            </w:tcBorders>
            <w:shd w:val="clear" w:color="auto" w:fill="F7CAAC"/>
          </w:tcPr>
          <w:p w14:paraId="5349CA7D" w14:textId="77777777" w:rsidR="00207160" w:rsidRDefault="00207160" w:rsidP="006846DD">
            <w:pPr>
              <w:jc w:val="center"/>
              <w:rPr>
                <w:b/>
              </w:rPr>
            </w:pPr>
            <w:r>
              <w:rPr>
                <w:b/>
              </w:rPr>
              <w:t>Informace ke kombinované nebo distanční formě</w:t>
            </w:r>
          </w:p>
        </w:tc>
      </w:tr>
      <w:tr w:rsidR="00207160" w14:paraId="41CF5BDD" w14:textId="77777777" w:rsidTr="00F302F9">
        <w:tc>
          <w:tcPr>
            <w:tcW w:w="4787" w:type="dxa"/>
            <w:gridSpan w:val="3"/>
            <w:tcBorders>
              <w:top w:val="single" w:sz="2" w:space="0" w:color="auto"/>
            </w:tcBorders>
            <w:shd w:val="clear" w:color="auto" w:fill="F7CAAC"/>
          </w:tcPr>
          <w:p w14:paraId="3B23BF65" w14:textId="77777777" w:rsidR="00207160" w:rsidRDefault="00207160" w:rsidP="006846DD">
            <w:pPr>
              <w:jc w:val="both"/>
            </w:pPr>
            <w:r>
              <w:rPr>
                <w:b/>
              </w:rPr>
              <w:t>Rozsah konzultací (soustředění)</w:t>
            </w:r>
          </w:p>
        </w:tc>
        <w:tc>
          <w:tcPr>
            <w:tcW w:w="889" w:type="dxa"/>
            <w:tcBorders>
              <w:top w:val="single" w:sz="2" w:space="0" w:color="auto"/>
            </w:tcBorders>
          </w:tcPr>
          <w:p w14:paraId="6572684C" w14:textId="6DCE2E5D" w:rsidR="00207160" w:rsidRDefault="009F33BA" w:rsidP="006846DD">
            <w:pPr>
              <w:jc w:val="both"/>
            </w:pPr>
            <w:r>
              <w:t>14</w:t>
            </w:r>
          </w:p>
        </w:tc>
        <w:tc>
          <w:tcPr>
            <w:tcW w:w="4179" w:type="dxa"/>
            <w:gridSpan w:val="4"/>
            <w:tcBorders>
              <w:top w:val="single" w:sz="2" w:space="0" w:color="auto"/>
            </w:tcBorders>
            <w:shd w:val="clear" w:color="auto" w:fill="F7CAAC"/>
          </w:tcPr>
          <w:p w14:paraId="711806F2" w14:textId="77777777" w:rsidR="00207160" w:rsidRDefault="00207160" w:rsidP="006846DD">
            <w:pPr>
              <w:jc w:val="both"/>
              <w:rPr>
                <w:b/>
              </w:rPr>
            </w:pPr>
            <w:r>
              <w:rPr>
                <w:b/>
              </w:rPr>
              <w:t xml:space="preserve">hodin </w:t>
            </w:r>
          </w:p>
        </w:tc>
      </w:tr>
      <w:tr w:rsidR="00207160" w14:paraId="73AC32A4" w14:textId="77777777" w:rsidTr="00F302F9">
        <w:tc>
          <w:tcPr>
            <w:tcW w:w="9855" w:type="dxa"/>
            <w:gridSpan w:val="8"/>
            <w:shd w:val="clear" w:color="auto" w:fill="F7CAAC"/>
          </w:tcPr>
          <w:p w14:paraId="4B040121" w14:textId="77777777" w:rsidR="00207160" w:rsidRDefault="00207160" w:rsidP="006846DD">
            <w:pPr>
              <w:jc w:val="both"/>
              <w:rPr>
                <w:b/>
              </w:rPr>
            </w:pPr>
            <w:r>
              <w:rPr>
                <w:b/>
              </w:rPr>
              <w:t>Informace o způsobu kontaktu s vyučujícím</w:t>
            </w:r>
          </w:p>
        </w:tc>
      </w:tr>
      <w:tr w:rsidR="00207160" w14:paraId="4A594F14" w14:textId="77777777" w:rsidTr="00F302F9">
        <w:trPr>
          <w:trHeight w:val="362"/>
        </w:trPr>
        <w:tc>
          <w:tcPr>
            <w:tcW w:w="9855" w:type="dxa"/>
            <w:gridSpan w:val="8"/>
          </w:tcPr>
          <w:p w14:paraId="301FADBF" w14:textId="77777777" w:rsidR="00207160" w:rsidRDefault="00207160" w:rsidP="006846DD">
            <w:pPr>
              <w:jc w:val="both"/>
            </w:pPr>
            <w:r>
              <w:t>Konzultace 4+4 hodiny v průběhu semestru v učebně katedry, 6 hodin laboratorních cvičení.</w:t>
            </w:r>
          </w:p>
        </w:tc>
      </w:tr>
    </w:tbl>
    <w:p w14:paraId="393798CC" w14:textId="2C3F51CE" w:rsidR="00F302F9" w:rsidRDefault="00F302F9" w:rsidP="00491837">
      <w:pPr>
        <w:spacing w:after="160" w:line="259" w:lineRule="auto"/>
      </w:pPr>
    </w:p>
    <w:p w14:paraId="143203E3" w14:textId="77777777" w:rsidR="00F302F9" w:rsidRDefault="00F302F9">
      <w:pPr>
        <w:spacing w:after="160" w:line="259" w:lineRule="auto"/>
      </w:pPr>
      <w:r>
        <w:br w:type="page"/>
      </w:r>
    </w:p>
    <w:tbl>
      <w:tblPr>
        <w:tblW w:w="98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086"/>
        <w:gridCol w:w="567"/>
        <w:gridCol w:w="1134"/>
        <w:gridCol w:w="889"/>
        <w:gridCol w:w="816"/>
        <w:gridCol w:w="2156"/>
        <w:gridCol w:w="539"/>
        <w:gridCol w:w="668"/>
      </w:tblGrid>
      <w:tr w:rsidR="00207160" w14:paraId="7FAA1C77" w14:textId="77777777" w:rsidTr="006846DD">
        <w:tc>
          <w:tcPr>
            <w:tcW w:w="9855" w:type="dxa"/>
            <w:gridSpan w:val="8"/>
            <w:tcBorders>
              <w:bottom w:val="double" w:sz="4" w:space="0" w:color="auto"/>
            </w:tcBorders>
            <w:shd w:val="clear" w:color="auto" w:fill="BDD6EE"/>
          </w:tcPr>
          <w:p w14:paraId="53AF1AF5" w14:textId="77777777" w:rsidR="00207160" w:rsidRDefault="00207160" w:rsidP="006846DD">
            <w:pPr>
              <w:jc w:val="both"/>
              <w:rPr>
                <w:b/>
                <w:sz w:val="28"/>
              </w:rPr>
            </w:pPr>
            <w:r>
              <w:lastRenderedPageBreak/>
              <w:br w:type="page"/>
            </w:r>
            <w:r>
              <w:rPr>
                <w:b/>
                <w:sz w:val="28"/>
              </w:rPr>
              <w:t>B-III – Charakteristika studijního předmětu</w:t>
            </w:r>
          </w:p>
        </w:tc>
      </w:tr>
      <w:tr w:rsidR="00207160" w14:paraId="06B32F2B" w14:textId="77777777" w:rsidTr="006846DD">
        <w:tc>
          <w:tcPr>
            <w:tcW w:w="3086" w:type="dxa"/>
            <w:tcBorders>
              <w:top w:val="double" w:sz="4" w:space="0" w:color="auto"/>
            </w:tcBorders>
            <w:shd w:val="clear" w:color="auto" w:fill="F7CAAC"/>
          </w:tcPr>
          <w:p w14:paraId="3C12FDE9" w14:textId="77777777" w:rsidR="00207160" w:rsidRDefault="00207160" w:rsidP="006846DD">
            <w:pPr>
              <w:jc w:val="both"/>
              <w:rPr>
                <w:b/>
              </w:rPr>
            </w:pPr>
            <w:r>
              <w:rPr>
                <w:b/>
              </w:rPr>
              <w:t>Název studijního předmětu</w:t>
            </w:r>
          </w:p>
        </w:tc>
        <w:tc>
          <w:tcPr>
            <w:tcW w:w="6769" w:type="dxa"/>
            <w:gridSpan w:val="7"/>
            <w:tcBorders>
              <w:top w:val="double" w:sz="4" w:space="0" w:color="auto"/>
            </w:tcBorders>
          </w:tcPr>
          <w:p w14:paraId="3FA3B713" w14:textId="77777777" w:rsidR="00207160" w:rsidRDefault="00207160" w:rsidP="006846DD">
            <w:pPr>
              <w:jc w:val="both"/>
            </w:pPr>
            <w:r w:rsidRPr="000E22CA">
              <w:t>Modelování inženýrských problémů</w:t>
            </w:r>
          </w:p>
        </w:tc>
      </w:tr>
      <w:tr w:rsidR="00207160" w14:paraId="5B8FCD20" w14:textId="77777777" w:rsidTr="006846DD">
        <w:tc>
          <w:tcPr>
            <w:tcW w:w="3086" w:type="dxa"/>
            <w:shd w:val="clear" w:color="auto" w:fill="F7CAAC"/>
          </w:tcPr>
          <w:p w14:paraId="2325413D" w14:textId="77777777" w:rsidR="00207160" w:rsidRDefault="00207160" w:rsidP="006846DD">
            <w:pPr>
              <w:jc w:val="both"/>
              <w:rPr>
                <w:b/>
              </w:rPr>
            </w:pPr>
            <w:r>
              <w:rPr>
                <w:b/>
              </w:rPr>
              <w:t>Typ předmětu</w:t>
            </w:r>
          </w:p>
        </w:tc>
        <w:tc>
          <w:tcPr>
            <w:tcW w:w="3406" w:type="dxa"/>
            <w:gridSpan w:val="4"/>
          </w:tcPr>
          <w:p w14:paraId="674498F9" w14:textId="31CC08BB" w:rsidR="00207160" w:rsidRDefault="00207160" w:rsidP="006846DD">
            <w:pPr>
              <w:jc w:val="both"/>
            </w:pPr>
            <w:r>
              <w:t>Povinně volitelný</w:t>
            </w:r>
          </w:p>
        </w:tc>
        <w:tc>
          <w:tcPr>
            <w:tcW w:w="2695" w:type="dxa"/>
            <w:gridSpan w:val="2"/>
            <w:shd w:val="clear" w:color="auto" w:fill="F7CAAC"/>
          </w:tcPr>
          <w:p w14:paraId="4DAD842A" w14:textId="77777777" w:rsidR="00207160" w:rsidRDefault="00207160" w:rsidP="006846DD">
            <w:pPr>
              <w:jc w:val="both"/>
            </w:pPr>
            <w:r>
              <w:rPr>
                <w:b/>
              </w:rPr>
              <w:t>doporučený ročník / semestr</w:t>
            </w:r>
          </w:p>
        </w:tc>
        <w:tc>
          <w:tcPr>
            <w:tcW w:w="668" w:type="dxa"/>
          </w:tcPr>
          <w:p w14:paraId="14B414D4" w14:textId="5A4F9ED2" w:rsidR="00207160" w:rsidRDefault="009F33BA" w:rsidP="006846DD">
            <w:pPr>
              <w:jc w:val="both"/>
            </w:pPr>
            <w:r>
              <w:t>2/ZS</w:t>
            </w:r>
          </w:p>
        </w:tc>
      </w:tr>
      <w:tr w:rsidR="00207160" w14:paraId="3C7D7AAC" w14:textId="77777777" w:rsidTr="006846DD">
        <w:tc>
          <w:tcPr>
            <w:tcW w:w="3086" w:type="dxa"/>
            <w:shd w:val="clear" w:color="auto" w:fill="F7CAAC"/>
          </w:tcPr>
          <w:p w14:paraId="36BD22BC" w14:textId="77777777" w:rsidR="00207160" w:rsidRDefault="00207160" w:rsidP="006846DD">
            <w:pPr>
              <w:jc w:val="both"/>
              <w:rPr>
                <w:b/>
              </w:rPr>
            </w:pPr>
            <w:r>
              <w:rPr>
                <w:b/>
              </w:rPr>
              <w:t>Rozsah studijního předmětu</w:t>
            </w:r>
          </w:p>
        </w:tc>
        <w:tc>
          <w:tcPr>
            <w:tcW w:w="1701" w:type="dxa"/>
            <w:gridSpan w:val="2"/>
          </w:tcPr>
          <w:p w14:paraId="10EA6589" w14:textId="170249AB" w:rsidR="00207160" w:rsidRDefault="008E6027" w:rsidP="008E6027">
            <w:pPr>
              <w:jc w:val="both"/>
            </w:pPr>
            <w:r>
              <w:t>24 p + 24 c</w:t>
            </w:r>
          </w:p>
        </w:tc>
        <w:tc>
          <w:tcPr>
            <w:tcW w:w="889" w:type="dxa"/>
            <w:shd w:val="clear" w:color="auto" w:fill="F7CAAC"/>
          </w:tcPr>
          <w:p w14:paraId="0B45E714" w14:textId="77777777" w:rsidR="00207160" w:rsidRDefault="00207160" w:rsidP="006846DD">
            <w:pPr>
              <w:jc w:val="both"/>
              <w:rPr>
                <w:b/>
              </w:rPr>
            </w:pPr>
            <w:r>
              <w:rPr>
                <w:b/>
              </w:rPr>
              <w:t xml:space="preserve">hod. </w:t>
            </w:r>
          </w:p>
        </w:tc>
        <w:tc>
          <w:tcPr>
            <w:tcW w:w="816" w:type="dxa"/>
          </w:tcPr>
          <w:p w14:paraId="13BEA77C" w14:textId="77777777" w:rsidR="00207160" w:rsidRDefault="00207160" w:rsidP="006846DD">
            <w:pPr>
              <w:jc w:val="both"/>
            </w:pPr>
            <w:r>
              <w:t>48</w:t>
            </w:r>
          </w:p>
        </w:tc>
        <w:tc>
          <w:tcPr>
            <w:tcW w:w="2156" w:type="dxa"/>
            <w:shd w:val="clear" w:color="auto" w:fill="F7CAAC"/>
          </w:tcPr>
          <w:p w14:paraId="142C02E3" w14:textId="77777777" w:rsidR="00207160" w:rsidRDefault="00207160" w:rsidP="006846DD">
            <w:pPr>
              <w:jc w:val="both"/>
              <w:rPr>
                <w:b/>
              </w:rPr>
            </w:pPr>
            <w:r>
              <w:rPr>
                <w:b/>
              </w:rPr>
              <w:t>kreditů</w:t>
            </w:r>
          </w:p>
        </w:tc>
        <w:tc>
          <w:tcPr>
            <w:tcW w:w="1207" w:type="dxa"/>
            <w:gridSpan w:val="2"/>
          </w:tcPr>
          <w:p w14:paraId="777772D6" w14:textId="77777777" w:rsidR="00207160" w:rsidRDefault="00207160" w:rsidP="006846DD">
            <w:pPr>
              <w:jc w:val="both"/>
            </w:pPr>
            <w:r>
              <w:t>10</w:t>
            </w:r>
          </w:p>
        </w:tc>
      </w:tr>
      <w:tr w:rsidR="00207160" w14:paraId="326737AA" w14:textId="77777777" w:rsidTr="006846DD">
        <w:tc>
          <w:tcPr>
            <w:tcW w:w="3086" w:type="dxa"/>
            <w:shd w:val="clear" w:color="auto" w:fill="F7CAAC"/>
          </w:tcPr>
          <w:p w14:paraId="34D7E6EF" w14:textId="77777777" w:rsidR="00207160" w:rsidRDefault="00207160" w:rsidP="006846DD">
            <w:pPr>
              <w:jc w:val="both"/>
              <w:rPr>
                <w:b/>
                <w:sz w:val="22"/>
              </w:rPr>
            </w:pPr>
            <w:r>
              <w:rPr>
                <w:b/>
              </w:rPr>
              <w:t>Prerekvizity, korekvizity, ekvivalence</w:t>
            </w:r>
          </w:p>
        </w:tc>
        <w:tc>
          <w:tcPr>
            <w:tcW w:w="6769" w:type="dxa"/>
            <w:gridSpan w:val="7"/>
          </w:tcPr>
          <w:p w14:paraId="59C33F7B" w14:textId="77777777" w:rsidR="00207160" w:rsidRDefault="00207160" w:rsidP="006846DD">
            <w:pPr>
              <w:jc w:val="both"/>
            </w:pPr>
          </w:p>
        </w:tc>
      </w:tr>
      <w:tr w:rsidR="00207160" w14:paraId="36A5BEA5" w14:textId="77777777" w:rsidTr="006846DD">
        <w:tc>
          <w:tcPr>
            <w:tcW w:w="3086" w:type="dxa"/>
            <w:shd w:val="clear" w:color="auto" w:fill="F7CAAC"/>
          </w:tcPr>
          <w:p w14:paraId="3CCF3067" w14:textId="77777777" w:rsidR="00207160" w:rsidRDefault="00207160" w:rsidP="006846DD">
            <w:pPr>
              <w:jc w:val="both"/>
              <w:rPr>
                <w:b/>
              </w:rPr>
            </w:pPr>
            <w:r>
              <w:rPr>
                <w:b/>
              </w:rPr>
              <w:t>Způsob ověření studijních výsledků</w:t>
            </w:r>
          </w:p>
        </w:tc>
        <w:tc>
          <w:tcPr>
            <w:tcW w:w="3406" w:type="dxa"/>
            <w:gridSpan w:val="4"/>
          </w:tcPr>
          <w:p w14:paraId="7380A95F" w14:textId="77777777" w:rsidR="00207160" w:rsidRDefault="00207160" w:rsidP="006846DD">
            <w:pPr>
              <w:jc w:val="both"/>
            </w:pPr>
            <w:r>
              <w:t>Zápočet, Zkouška</w:t>
            </w:r>
          </w:p>
        </w:tc>
        <w:tc>
          <w:tcPr>
            <w:tcW w:w="2156" w:type="dxa"/>
            <w:shd w:val="clear" w:color="auto" w:fill="F7CAAC"/>
          </w:tcPr>
          <w:p w14:paraId="29EE8611" w14:textId="77777777" w:rsidR="00207160" w:rsidRDefault="00207160" w:rsidP="006846DD">
            <w:pPr>
              <w:jc w:val="both"/>
              <w:rPr>
                <w:b/>
              </w:rPr>
            </w:pPr>
            <w:r>
              <w:rPr>
                <w:b/>
              </w:rPr>
              <w:t>Forma výuky</w:t>
            </w:r>
          </w:p>
        </w:tc>
        <w:tc>
          <w:tcPr>
            <w:tcW w:w="1207" w:type="dxa"/>
            <w:gridSpan w:val="2"/>
          </w:tcPr>
          <w:p w14:paraId="3E9A0B06" w14:textId="77777777" w:rsidR="00207160" w:rsidRDefault="00207160" w:rsidP="006846DD">
            <w:pPr>
              <w:jc w:val="both"/>
            </w:pPr>
            <w:r>
              <w:t>Přednášky, cvičení</w:t>
            </w:r>
          </w:p>
        </w:tc>
      </w:tr>
      <w:tr w:rsidR="00207160" w14:paraId="01474DB0" w14:textId="77777777" w:rsidTr="006846DD">
        <w:tc>
          <w:tcPr>
            <w:tcW w:w="3086" w:type="dxa"/>
            <w:shd w:val="clear" w:color="auto" w:fill="F7CAAC"/>
          </w:tcPr>
          <w:p w14:paraId="0F8F9523" w14:textId="77777777" w:rsidR="00207160" w:rsidRDefault="00207160" w:rsidP="006846DD">
            <w:pPr>
              <w:jc w:val="both"/>
              <w:rPr>
                <w:b/>
              </w:rPr>
            </w:pPr>
            <w:r>
              <w:rPr>
                <w:b/>
              </w:rPr>
              <w:t>Forma způsobu ověření studijních výsledků a další požadavky na studenta</w:t>
            </w:r>
          </w:p>
        </w:tc>
        <w:tc>
          <w:tcPr>
            <w:tcW w:w="6769" w:type="dxa"/>
            <w:gridSpan w:val="7"/>
            <w:tcBorders>
              <w:bottom w:val="nil"/>
            </w:tcBorders>
          </w:tcPr>
          <w:p w14:paraId="12592759" w14:textId="77777777" w:rsidR="00207160" w:rsidRDefault="00207160" w:rsidP="006846DD">
            <w:pPr>
              <w:jc w:val="both"/>
            </w:pPr>
          </w:p>
        </w:tc>
      </w:tr>
      <w:tr w:rsidR="00207160" w14:paraId="5D7C2A1A" w14:textId="77777777" w:rsidTr="006846DD">
        <w:trPr>
          <w:trHeight w:val="554"/>
        </w:trPr>
        <w:tc>
          <w:tcPr>
            <w:tcW w:w="9855" w:type="dxa"/>
            <w:gridSpan w:val="8"/>
            <w:tcBorders>
              <w:top w:val="nil"/>
            </w:tcBorders>
          </w:tcPr>
          <w:p w14:paraId="277C0FF0" w14:textId="77777777" w:rsidR="00207160" w:rsidRDefault="00207160" w:rsidP="006846DD">
            <w:pPr>
              <w:jc w:val="both"/>
            </w:pPr>
            <w:r w:rsidRPr="00560726">
              <w:t>Pro získání zápočtu je nutné odevzdat projekt. Projekt musí splňovat kvalifikační kritéria stanovená vyučujícím. Má-li student nárok na složení zkoušky, skládá se zkouška z ústní části. Při ústní zkoušce student předvede své znalosti, dovednosti a schopnosti. Zkoušející položí studentovi 3 otázky z předem známého seznamu otázek zveřejněného minimálně jeden měsíc před konáním zkoušky. Studen odpoví formou diskuze se zkoušejícím na položené otázky. Během ústní zkoušky může zkoušející položit další doplňující otázky, které prověří znalosti a schopnosti studenta. Student může získat maximálně 100 bodů, které se převedou do systému bodového hodnocení ČZU podle pravidel ECTS. Výsledná známka je sdělena studentovi v den konání zkoušky.</w:t>
            </w:r>
            <w:r w:rsidRPr="00560726">
              <w:tab/>
            </w:r>
            <w:r w:rsidRPr="00560726">
              <w:tab/>
            </w:r>
          </w:p>
        </w:tc>
      </w:tr>
      <w:tr w:rsidR="00207160" w14:paraId="4E97B003" w14:textId="77777777" w:rsidTr="006846DD">
        <w:trPr>
          <w:trHeight w:val="197"/>
        </w:trPr>
        <w:tc>
          <w:tcPr>
            <w:tcW w:w="3086" w:type="dxa"/>
            <w:tcBorders>
              <w:top w:val="nil"/>
            </w:tcBorders>
            <w:shd w:val="clear" w:color="auto" w:fill="F7CAAC"/>
          </w:tcPr>
          <w:p w14:paraId="7F680A76" w14:textId="77777777" w:rsidR="00207160" w:rsidRDefault="00207160" w:rsidP="006846DD">
            <w:pPr>
              <w:jc w:val="both"/>
              <w:rPr>
                <w:b/>
              </w:rPr>
            </w:pPr>
            <w:r>
              <w:rPr>
                <w:b/>
              </w:rPr>
              <w:t>Garant předmětu</w:t>
            </w:r>
          </w:p>
        </w:tc>
        <w:tc>
          <w:tcPr>
            <w:tcW w:w="6769" w:type="dxa"/>
            <w:gridSpan w:val="7"/>
            <w:tcBorders>
              <w:top w:val="nil"/>
            </w:tcBorders>
          </w:tcPr>
          <w:p w14:paraId="55663F4F" w14:textId="23C46B55" w:rsidR="00207160" w:rsidRDefault="00CB13A2" w:rsidP="006846DD">
            <w:pPr>
              <w:jc w:val="both"/>
            </w:pPr>
            <w:r>
              <w:t>prof.</w:t>
            </w:r>
            <w:r w:rsidR="00207160">
              <w:t xml:space="preserve"> Ing. David Herák, Ph.D.</w:t>
            </w:r>
          </w:p>
        </w:tc>
      </w:tr>
      <w:tr w:rsidR="00207160" w14:paraId="426BFA59" w14:textId="77777777" w:rsidTr="006846DD">
        <w:trPr>
          <w:trHeight w:val="243"/>
        </w:trPr>
        <w:tc>
          <w:tcPr>
            <w:tcW w:w="3086" w:type="dxa"/>
            <w:tcBorders>
              <w:top w:val="nil"/>
            </w:tcBorders>
            <w:shd w:val="clear" w:color="auto" w:fill="F7CAAC"/>
          </w:tcPr>
          <w:p w14:paraId="2C4835AA" w14:textId="77777777" w:rsidR="00207160" w:rsidRDefault="00207160" w:rsidP="006846DD">
            <w:pPr>
              <w:jc w:val="both"/>
              <w:rPr>
                <w:b/>
              </w:rPr>
            </w:pPr>
            <w:r>
              <w:rPr>
                <w:b/>
              </w:rPr>
              <w:t>Zapojení garanta do výuky předmětu</w:t>
            </w:r>
          </w:p>
        </w:tc>
        <w:tc>
          <w:tcPr>
            <w:tcW w:w="6769" w:type="dxa"/>
            <w:gridSpan w:val="7"/>
            <w:tcBorders>
              <w:top w:val="nil"/>
            </w:tcBorders>
          </w:tcPr>
          <w:p w14:paraId="693F74AD" w14:textId="553C49A9" w:rsidR="00207160" w:rsidRDefault="00207160" w:rsidP="006846DD">
            <w:pPr>
              <w:jc w:val="both"/>
            </w:pPr>
            <w:r>
              <w:t>Garant je přednášejícím tohoto předmětu</w:t>
            </w:r>
            <w:r w:rsidR="00AE769F">
              <w:t>, konzultace, zkouška</w:t>
            </w:r>
          </w:p>
        </w:tc>
      </w:tr>
      <w:tr w:rsidR="00207160" w14:paraId="51FFCB6A" w14:textId="77777777" w:rsidTr="006846DD">
        <w:tc>
          <w:tcPr>
            <w:tcW w:w="3086" w:type="dxa"/>
            <w:shd w:val="clear" w:color="auto" w:fill="F7CAAC"/>
          </w:tcPr>
          <w:p w14:paraId="436FF895" w14:textId="77777777" w:rsidR="00207160" w:rsidRDefault="00207160" w:rsidP="006846DD">
            <w:pPr>
              <w:jc w:val="both"/>
              <w:rPr>
                <w:b/>
              </w:rPr>
            </w:pPr>
            <w:r>
              <w:rPr>
                <w:b/>
              </w:rPr>
              <w:t>Vyučující</w:t>
            </w:r>
          </w:p>
        </w:tc>
        <w:tc>
          <w:tcPr>
            <w:tcW w:w="6769" w:type="dxa"/>
            <w:gridSpan w:val="7"/>
            <w:tcBorders>
              <w:bottom w:val="nil"/>
            </w:tcBorders>
          </w:tcPr>
          <w:p w14:paraId="39A03436" w14:textId="77777777" w:rsidR="00207160" w:rsidRDefault="00207160" w:rsidP="006846DD">
            <w:pPr>
              <w:jc w:val="both"/>
            </w:pPr>
          </w:p>
        </w:tc>
      </w:tr>
      <w:tr w:rsidR="00207160" w14:paraId="6ABA1963" w14:textId="77777777" w:rsidTr="006846DD">
        <w:trPr>
          <w:trHeight w:val="554"/>
        </w:trPr>
        <w:tc>
          <w:tcPr>
            <w:tcW w:w="9855" w:type="dxa"/>
            <w:gridSpan w:val="8"/>
            <w:tcBorders>
              <w:top w:val="nil"/>
            </w:tcBorders>
          </w:tcPr>
          <w:p w14:paraId="5D2B8C81" w14:textId="77777777" w:rsidR="00207160" w:rsidRDefault="00207160" w:rsidP="006846DD">
            <w:pPr>
              <w:jc w:val="both"/>
            </w:pPr>
            <w:r>
              <w:t>Ing. Miloslav Linda, Ph.D., Ing. Čestmír Mizera, Ph.D., Ing. Oldřich Dajbych, Ph.D.</w:t>
            </w:r>
          </w:p>
        </w:tc>
      </w:tr>
      <w:tr w:rsidR="00207160" w14:paraId="0CF578DD" w14:textId="77777777" w:rsidTr="006846DD">
        <w:tc>
          <w:tcPr>
            <w:tcW w:w="3086" w:type="dxa"/>
            <w:shd w:val="clear" w:color="auto" w:fill="F7CAAC"/>
          </w:tcPr>
          <w:p w14:paraId="006CD3B8" w14:textId="77777777" w:rsidR="00207160" w:rsidRDefault="00207160" w:rsidP="006846DD">
            <w:pPr>
              <w:jc w:val="both"/>
              <w:rPr>
                <w:b/>
              </w:rPr>
            </w:pPr>
            <w:r>
              <w:rPr>
                <w:b/>
              </w:rPr>
              <w:t>Stručná anotace předmětu</w:t>
            </w:r>
          </w:p>
        </w:tc>
        <w:tc>
          <w:tcPr>
            <w:tcW w:w="6769" w:type="dxa"/>
            <w:gridSpan w:val="7"/>
            <w:tcBorders>
              <w:bottom w:val="nil"/>
            </w:tcBorders>
          </w:tcPr>
          <w:p w14:paraId="6A02EAC5" w14:textId="77777777" w:rsidR="00207160" w:rsidRDefault="00207160" w:rsidP="006846DD">
            <w:pPr>
              <w:jc w:val="both"/>
            </w:pPr>
          </w:p>
        </w:tc>
      </w:tr>
      <w:tr w:rsidR="00207160" w14:paraId="7A1B10FF" w14:textId="77777777" w:rsidTr="006846DD">
        <w:trPr>
          <w:trHeight w:val="3938"/>
        </w:trPr>
        <w:tc>
          <w:tcPr>
            <w:tcW w:w="9855" w:type="dxa"/>
            <w:gridSpan w:val="8"/>
            <w:tcBorders>
              <w:top w:val="nil"/>
              <w:bottom w:val="single" w:sz="12" w:space="0" w:color="auto"/>
            </w:tcBorders>
          </w:tcPr>
          <w:p w14:paraId="402A6770" w14:textId="77777777" w:rsidR="00207160" w:rsidRDefault="00207160" w:rsidP="006846DD">
            <w:pPr>
              <w:jc w:val="both"/>
            </w:pPr>
            <w:r>
              <w:t>Seznámení s principy matematického modelování ve vědecko technických aplikacích, dále odvození nejčastěji používaných modelů v inženýrské praxi a jejich řešení pomocí různých modelovacích prostředí.</w:t>
            </w:r>
          </w:p>
          <w:p w14:paraId="35CF1386" w14:textId="77777777" w:rsidR="00207160" w:rsidRDefault="00207160" w:rsidP="006846DD">
            <w:pPr>
              <w:jc w:val="both"/>
            </w:pPr>
            <w:r>
              <w:t>1.</w:t>
            </w:r>
            <w:r>
              <w:tab/>
              <w:t xml:space="preserve">Úvod do problematiky metod konečných prvků a okrajových prvků. Implementace základních a některých pokročilých kapitol fyziky do matematické podstaty vybraných variačních metod. </w:t>
            </w:r>
          </w:p>
          <w:p w14:paraId="642CBB5E" w14:textId="77777777" w:rsidR="00207160" w:rsidRDefault="00207160" w:rsidP="006846DD">
            <w:pPr>
              <w:jc w:val="both"/>
            </w:pPr>
            <w:r>
              <w:t>2.</w:t>
            </w:r>
            <w:r>
              <w:tab/>
              <w:t xml:space="preserve">Modelování strukturálních problémů. Základní kroky strukturální analýzy. Rozdělení entit MKP celého procesu modelování. Druhy geometrických a konečně prvkových entit. </w:t>
            </w:r>
          </w:p>
          <w:p w14:paraId="231CEE20" w14:textId="77777777" w:rsidR="00207160" w:rsidRDefault="00207160" w:rsidP="006846DD">
            <w:pPr>
              <w:jc w:val="both"/>
            </w:pPr>
            <w:r>
              <w:t>3.</w:t>
            </w:r>
            <w:r>
              <w:tab/>
              <w:t xml:space="preserve">Problematika transformace mezi lokálními a obecnými soustavami souřadnic. Základní principy CAD modelování. Rozdělení a druhy konečných prvků v běžných MKP modelářích. Definice a aplikace počátečních a okrajových podmínek v MKP úloze. </w:t>
            </w:r>
          </w:p>
          <w:p w14:paraId="27E80776" w14:textId="77777777" w:rsidR="00207160" w:rsidRDefault="00207160" w:rsidP="006846DD">
            <w:pPr>
              <w:jc w:val="both"/>
            </w:pPr>
            <w:r>
              <w:t>4.</w:t>
            </w:r>
            <w:r>
              <w:tab/>
              <w:t xml:space="preserve">Homogenizace sítě konečných prvků. Stanovení chyby řešení. Způsoby verifikace. </w:t>
            </w:r>
          </w:p>
          <w:p w14:paraId="0B72F870" w14:textId="77777777" w:rsidR="00207160" w:rsidRDefault="00207160" w:rsidP="006846DD">
            <w:pPr>
              <w:jc w:val="both"/>
            </w:pPr>
            <w:r>
              <w:t>5.</w:t>
            </w:r>
            <w:r>
              <w:tab/>
              <w:t>Základní kapitoly z mechaniky kontinua. Definice a popis pole napětí a deformace. Řešení stacionárních úloh, základní předpoklady a principy.</w:t>
            </w:r>
          </w:p>
          <w:p w14:paraId="54B18780" w14:textId="77777777" w:rsidR="00207160" w:rsidRDefault="00207160" w:rsidP="006846DD">
            <w:pPr>
              <w:jc w:val="both"/>
            </w:pPr>
            <w:r>
              <w:t>6.</w:t>
            </w:r>
            <w:r>
              <w:tab/>
              <w:t xml:space="preserve">Stav napjatosti jednoduchých materiálových modelů. Jednoduché způsoby kontroly procesu tvorby CAD-MKP modelu. Popis základních veličin mechaniky kontinua a zhodnocení jejich významu a velikosti v řešení. </w:t>
            </w:r>
          </w:p>
          <w:p w14:paraId="39A816C9" w14:textId="77777777" w:rsidR="00207160" w:rsidRDefault="00207160" w:rsidP="006846DD">
            <w:pPr>
              <w:jc w:val="both"/>
            </w:pPr>
            <w:r>
              <w:t>7.</w:t>
            </w:r>
            <w:r>
              <w:tab/>
              <w:t xml:space="preserve">Matematická formulace a programová algoritmizace Dirichletovy, Neumannovy a Newtonovy okrajové podmínky. Fyzikální podstata pružné okrajové podmínky. </w:t>
            </w:r>
          </w:p>
          <w:p w14:paraId="007EFC55" w14:textId="77777777" w:rsidR="00207160" w:rsidRDefault="00207160" w:rsidP="006846DD">
            <w:pPr>
              <w:jc w:val="both"/>
            </w:pPr>
            <w:r>
              <w:t>8.</w:t>
            </w:r>
            <w:r>
              <w:tab/>
              <w:t xml:space="preserve">Úvod do řešení nelineárních geometrických úloh. Pokročilé metody modifikace sítě KP. Mapované síťování. Lokální zjemnění sítě. Sub-strukturální členění oblasti. </w:t>
            </w:r>
          </w:p>
          <w:p w14:paraId="22A2FE28" w14:textId="77777777" w:rsidR="00207160" w:rsidRDefault="00207160" w:rsidP="006846DD">
            <w:pPr>
              <w:jc w:val="both"/>
            </w:pPr>
            <w:r>
              <w:t>9.</w:t>
            </w:r>
            <w:r>
              <w:tab/>
              <w:t xml:space="preserve">Modelování termodynamických jevů. Úvod do teorie termodynamiky kontinua. Pohyb a deformace kontinua. Způsoby přenosu tepla a vlhkosti. </w:t>
            </w:r>
          </w:p>
          <w:p w14:paraId="61FCFDA0" w14:textId="77777777" w:rsidR="00207160" w:rsidRDefault="00207160" w:rsidP="006846DD">
            <w:pPr>
              <w:jc w:val="both"/>
            </w:pPr>
            <w:r>
              <w:t>10.</w:t>
            </w:r>
            <w:r>
              <w:tab/>
              <w:t xml:space="preserve">Principy fázové přeměny (kapalina-pevná látka v klidu). Stupně volnosti a definice okrajových podmínek u termodynamických jevů. Kondukční, konvekční a radiační modely prostupu tepla a jejich kombinace. Řešení kombinovaného přenosu více médií difúzním způsobem. </w:t>
            </w:r>
          </w:p>
          <w:p w14:paraId="419AD833" w14:textId="77777777" w:rsidR="00207160" w:rsidRDefault="00207160" w:rsidP="006846DD">
            <w:pPr>
              <w:jc w:val="both"/>
            </w:pPr>
            <w:r>
              <w:t>11.</w:t>
            </w:r>
            <w:r>
              <w:tab/>
              <w:t xml:space="preserve">Proudění I. Navier - Stokesova věta. Rovnice kompatibility. Laminární a turbulentní proudění. Modelování stlačitelných a nestlačitelných tekutin. </w:t>
            </w:r>
          </w:p>
          <w:p w14:paraId="6C65026D" w14:textId="77777777" w:rsidR="00207160" w:rsidRDefault="00207160" w:rsidP="006846DD">
            <w:pPr>
              <w:jc w:val="both"/>
            </w:pPr>
            <w:r>
              <w:t>12.</w:t>
            </w:r>
            <w:r>
              <w:tab/>
              <w:t>Souhrn. Vázaná fyzikální pole. Kombinace strukturálního, termodynamického popř. elektromagnetického pole. Význam a aplikace modelování fyzikálních polí v DP.</w:t>
            </w:r>
          </w:p>
        </w:tc>
      </w:tr>
      <w:tr w:rsidR="00207160" w14:paraId="2211FFB0" w14:textId="77777777" w:rsidTr="006846DD">
        <w:trPr>
          <w:trHeight w:val="265"/>
        </w:trPr>
        <w:tc>
          <w:tcPr>
            <w:tcW w:w="3653" w:type="dxa"/>
            <w:gridSpan w:val="2"/>
            <w:tcBorders>
              <w:top w:val="nil"/>
            </w:tcBorders>
            <w:shd w:val="clear" w:color="auto" w:fill="F7CAAC"/>
          </w:tcPr>
          <w:p w14:paraId="7B67FB26" w14:textId="77777777" w:rsidR="00207160" w:rsidRDefault="00207160" w:rsidP="006846DD">
            <w:pPr>
              <w:jc w:val="both"/>
            </w:pPr>
            <w:r>
              <w:rPr>
                <w:b/>
              </w:rPr>
              <w:t>Studijní literatura a studijní pomůcky</w:t>
            </w:r>
          </w:p>
        </w:tc>
        <w:tc>
          <w:tcPr>
            <w:tcW w:w="6202" w:type="dxa"/>
            <w:gridSpan w:val="6"/>
            <w:tcBorders>
              <w:top w:val="nil"/>
              <w:bottom w:val="nil"/>
            </w:tcBorders>
          </w:tcPr>
          <w:p w14:paraId="5F1ACC07" w14:textId="77777777" w:rsidR="00207160" w:rsidRDefault="00207160" w:rsidP="006846DD">
            <w:pPr>
              <w:jc w:val="both"/>
            </w:pPr>
          </w:p>
        </w:tc>
      </w:tr>
      <w:tr w:rsidR="00207160" w14:paraId="02DC20E1" w14:textId="77777777" w:rsidTr="00207160">
        <w:trPr>
          <w:trHeight w:val="708"/>
        </w:trPr>
        <w:tc>
          <w:tcPr>
            <w:tcW w:w="9855" w:type="dxa"/>
            <w:gridSpan w:val="8"/>
            <w:tcBorders>
              <w:top w:val="nil"/>
            </w:tcBorders>
          </w:tcPr>
          <w:p w14:paraId="0AA27987" w14:textId="560D1617" w:rsidR="00AE769F" w:rsidRDefault="00AE769F" w:rsidP="006846DD">
            <w:r>
              <w:t>Základní:</w:t>
            </w:r>
          </w:p>
          <w:p w14:paraId="278ABFEE" w14:textId="04E2C4BF" w:rsidR="00207160" w:rsidRDefault="00207160" w:rsidP="006846DD">
            <w:pPr>
              <w:rPr>
                <w:sz w:val="24"/>
              </w:rPr>
            </w:pPr>
            <w:r>
              <w:t xml:space="preserve">Zienkiewicz, O. C., Taylor, R. L., Taylor, R. L., &amp; Zhu, J. Z. (2013). </w:t>
            </w:r>
            <w:r>
              <w:rPr>
                <w:i/>
                <w:iCs/>
              </w:rPr>
              <w:t>Finite Element Method: Its Basis and Fundamentals, The: Its Basis and Fundamentals</w:t>
            </w:r>
            <w:r>
              <w:t>. Elsevier, Incorporated.</w:t>
            </w:r>
          </w:p>
          <w:p w14:paraId="10F1E1C2" w14:textId="77777777" w:rsidR="00207160" w:rsidRDefault="00207160" w:rsidP="006846DD">
            <w:r>
              <w:t xml:space="preserve">Lewis, R. W., Nithiarasu, P., &amp; Seetharamu, K. N. (2004). </w:t>
            </w:r>
            <w:r>
              <w:rPr>
                <w:i/>
                <w:iCs/>
              </w:rPr>
              <w:t>Fundamentals of the finite element method for heat and fluid flow</w:t>
            </w:r>
            <w:r>
              <w:t>. John Wiley &amp; Sons.</w:t>
            </w:r>
          </w:p>
          <w:p w14:paraId="2A6E9037" w14:textId="77777777" w:rsidR="00207160" w:rsidRDefault="00207160" w:rsidP="006846DD">
            <w:r>
              <w:lastRenderedPageBreak/>
              <w:t xml:space="preserve">Desai, C. S., &amp; Abel, J. F. (1971). </w:t>
            </w:r>
            <w:r>
              <w:rPr>
                <w:i/>
                <w:iCs/>
              </w:rPr>
              <w:t>Introduction to the finite element method; a numerical method for engineering analysis</w:t>
            </w:r>
            <w:r>
              <w:t>. Van Nostrand Reinhold.</w:t>
            </w:r>
          </w:p>
          <w:p w14:paraId="6E9F656B" w14:textId="77777777" w:rsidR="00207160" w:rsidRDefault="00207160" w:rsidP="006846DD">
            <w:r>
              <w:t xml:space="preserve">Lewis, R. W., &amp; Schrefler, B. A. (1998). </w:t>
            </w:r>
            <w:r>
              <w:rPr>
                <w:i/>
                <w:iCs/>
              </w:rPr>
              <w:t>The finite element method in the static and dynamic deformation and consolidation of porous media</w:t>
            </w:r>
            <w:r>
              <w:t>. John Wiley.</w:t>
            </w:r>
          </w:p>
          <w:p w14:paraId="7402B919" w14:textId="4F156731" w:rsidR="00207160" w:rsidRDefault="00207160" w:rsidP="006846DD">
            <w:r>
              <w:t xml:space="preserve">Bathe, K. J., &amp; Wilson, E. L. (1976). </w:t>
            </w:r>
            <w:r>
              <w:rPr>
                <w:i/>
                <w:iCs/>
              </w:rPr>
              <w:t>Numerical methods in finite element analysis</w:t>
            </w:r>
            <w:r>
              <w:t xml:space="preserve"> (Vol. 197). Englewood Cliffs, NJ: Prentice-Hall.</w:t>
            </w:r>
          </w:p>
          <w:p w14:paraId="0324AB41" w14:textId="10762F5B" w:rsidR="00AE769F" w:rsidRPr="0064170E" w:rsidRDefault="00AE769F" w:rsidP="006846DD">
            <w:r>
              <w:t>Doporučená:</w:t>
            </w:r>
          </w:p>
          <w:p w14:paraId="2783DE68" w14:textId="77777777" w:rsidR="00207160" w:rsidRDefault="00207160" w:rsidP="006846DD">
            <w:r>
              <w:t xml:space="preserve">Petrů, M., Novák, O., Herák, D., &amp; Simanjuntak, S. (2012). Finite element method model of the mechanical behaviour of Jatropha curcas L. seed under compression loading. </w:t>
            </w:r>
            <w:r>
              <w:rPr>
                <w:i/>
                <w:iCs/>
              </w:rPr>
              <w:t>Biosystems Engineering</w:t>
            </w:r>
            <w:r>
              <w:t xml:space="preserve">, </w:t>
            </w:r>
            <w:r>
              <w:rPr>
                <w:i/>
                <w:iCs/>
              </w:rPr>
              <w:t>111</w:t>
            </w:r>
            <w:r>
              <w:t>(4), 412-421.</w:t>
            </w:r>
          </w:p>
          <w:p w14:paraId="08F80C08" w14:textId="77777777" w:rsidR="00207160" w:rsidRDefault="00207160" w:rsidP="006846DD">
            <w:r>
              <w:t xml:space="preserve">Petrů, M., Novák, O., Herák, D., Mašín, I., Lepšík, P., &amp; Hrabě, P. (2014). Finite element method model of the mechanical behaviour of Jatropha curcas L. bulk seeds under compression loading: Study and 2D modelling of the damage to seeds. </w:t>
            </w:r>
            <w:r>
              <w:rPr>
                <w:i/>
                <w:iCs/>
              </w:rPr>
              <w:t>Biosystems Engineering</w:t>
            </w:r>
            <w:r>
              <w:t xml:space="preserve">, </w:t>
            </w:r>
            <w:r>
              <w:rPr>
                <w:i/>
                <w:iCs/>
              </w:rPr>
              <w:t>127</w:t>
            </w:r>
            <w:r>
              <w:t>, 50-66.</w:t>
            </w:r>
          </w:p>
          <w:p w14:paraId="2EF256FD" w14:textId="77777777" w:rsidR="00207160" w:rsidRDefault="00207160" w:rsidP="006846DD">
            <w:r>
              <w:t xml:space="preserve">Petrů, M., Novák, O., Ševčík, L., &amp; Lepšík, P. (2014). Numerical and experimental research of design optimization of baths for the production of nanofibers by the electrospinning. In </w:t>
            </w:r>
            <w:r>
              <w:rPr>
                <w:i/>
                <w:iCs/>
              </w:rPr>
              <w:t>Applied Mechanics and Materials</w:t>
            </w:r>
            <w:r>
              <w:t xml:space="preserve"> (Vol. 486, pp. 157-162). Trans Tech Publications.</w:t>
            </w:r>
          </w:p>
          <w:p w14:paraId="21FFF7B6" w14:textId="77777777" w:rsidR="00207160" w:rsidRDefault="00207160" w:rsidP="006846DD">
            <w:r>
              <w:t xml:space="preserve">Barsoum, R. S. (1976). On the use of isoparametric finite elements in linear fracture mechanics. </w:t>
            </w:r>
            <w:r>
              <w:rPr>
                <w:i/>
                <w:iCs/>
              </w:rPr>
              <w:t>International journal for numerical methods in engineering</w:t>
            </w:r>
            <w:r>
              <w:t xml:space="preserve">, </w:t>
            </w:r>
            <w:r>
              <w:rPr>
                <w:i/>
                <w:iCs/>
              </w:rPr>
              <w:t>10</w:t>
            </w:r>
            <w:r>
              <w:t>(1), 25-37.</w:t>
            </w:r>
          </w:p>
          <w:p w14:paraId="73CEC5C0" w14:textId="77777777" w:rsidR="00207160" w:rsidRDefault="00207160" w:rsidP="006846DD">
            <w:pPr>
              <w:rPr>
                <w:sz w:val="24"/>
              </w:rPr>
            </w:pPr>
            <w:r>
              <w:t xml:space="preserve">Kim, J. H., Lee, M. G., Kang, J. H., Oh, C. S., &amp; Barlat, F. (2017). Crystal plasticity finite element analysis of ferritic stainless steel for sheet formability prediction. </w:t>
            </w:r>
            <w:r>
              <w:rPr>
                <w:i/>
                <w:iCs/>
              </w:rPr>
              <w:t>International Journal of Plasticity</w:t>
            </w:r>
            <w:r>
              <w:t xml:space="preserve">, </w:t>
            </w:r>
            <w:r>
              <w:rPr>
                <w:i/>
                <w:iCs/>
              </w:rPr>
              <w:t>93</w:t>
            </w:r>
            <w:r>
              <w:t>, 26-45.</w:t>
            </w:r>
          </w:p>
          <w:p w14:paraId="38D94941" w14:textId="6D9BAF27" w:rsidR="00207160" w:rsidRDefault="00207160" w:rsidP="006846DD">
            <w:pPr>
              <w:jc w:val="both"/>
            </w:pPr>
          </w:p>
        </w:tc>
      </w:tr>
      <w:tr w:rsidR="00207160" w14:paraId="7E6EEF80" w14:textId="77777777" w:rsidTr="006846DD">
        <w:tc>
          <w:tcPr>
            <w:tcW w:w="9855" w:type="dxa"/>
            <w:gridSpan w:val="8"/>
            <w:tcBorders>
              <w:top w:val="single" w:sz="12" w:space="0" w:color="auto"/>
              <w:left w:val="single" w:sz="2" w:space="0" w:color="auto"/>
              <w:bottom w:val="single" w:sz="2" w:space="0" w:color="auto"/>
              <w:right w:val="single" w:sz="2" w:space="0" w:color="auto"/>
            </w:tcBorders>
            <w:shd w:val="clear" w:color="auto" w:fill="F7CAAC"/>
          </w:tcPr>
          <w:p w14:paraId="51E5F82E" w14:textId="77777777" w:rsidR="00207160" w:rsidRDefault="00207160" w:rsidP="006846DD">
            <w:pPr>
              <w:jc w:val="center"/>
              <w:rPr>
                <w:b/>
              </w:rPr>
            </w:pPr>
            <w:r>
              <w:rPr>
                <w:b/>
              </w:rPr>
              <w:lastRenderedPageBreak/>
              <w:t>Informace ke kombinované nebo distanční formě</w:t>
            </w:r>
          </w:p>
        </w:tc>
      </w:tr>
      <w:tr w:rsidR="00207160" w14:paraId="318D662F" w14:textId="77777777" w:rsidTr="006846DD">
        <w:tc>
          <w:tcPr>
            <w:tcW w:w="4787" w:type="dxa"/>
            <w:gridSpan w:val="3"/>
            <w:tcBorders>
              <w:top w:val="single" w:sz="2" w:space="0" w:color="auto"/>
            </w:tcBorders>
            <w:shd w:val="clear" w:color="auto" w:fill="F7CAAC"/>
          </w:tcPr>
          <w:p w14:paraId="00E6FCD6" w14:textId="77777777" w:rsidR="00207160" w:rsidRDefault="00207160" w:rsidP="006846DD">
            <w:pPr>
              <w:jc w:val="both"/>
            </w:pPr>
            <w:r>
              <w:rPr>
                <w:b/>
              </w:rPr>
              <w:t>Rozsah konzultací (soustředění)</w:t>
            </w:r>
          </w:p>
        </w:tc>
        <w:tc>
          <w:tcPr>
            <w:tcW w:w="889" w:type="dxa"/>
            <w:tcBorders>
              <w:top w:val="single" w:sz="2" w:space="0" w:color="auto"/>
            </w:tcBorders>
          </w:tcPr>
          <w:p w14:paraId="387E509F" w14:textId="19179086" w:rsidR="00207160" w:rsidRDefault="009F33BA" w:rsidP="006846DD">
            <w:pPr>
              <w:jc w:val="both"/>
            </w:pPr>
            <w:r>
              <w:t>14</w:t>
            </w:r>
          </w:p>
        </w:tc>
        <w:tc>
          <w:tcPr>
            <w:tcW w:w="4179" w:type="dxa"/>
            <w:gridSpan w:val="4"/>
            <w:tcBorders>
              <w:top w:val="single" w:sz="2" w:space="0" w:color="auto"/>
            </w:tcBorders>
            <w:shd w:val="clear" w:color="auto" w:fill="F7CAAC"/>
          </w:tcPr>
          <w:p w14:paraId="60E7A40D" w14:textId="77777777" w:rsidR="00207160" w:rsidRDefault="00207160" w:rsidP="006846DD">
            <w:pPr>
              <w:jc w:val="both"/>
              <w:rPr>
                <w:b/>
              </w:rPr>
            </w:pPr>
            <w:r>
              <w:rPr>
                <w:b/>
              </w:rPr>
              <w:t xml:space="preserve">hodin </w:t>
            </w:r>
          </w:p>
        </w:tc>
      </w:tr>
      <w:tr w:rsidR="00207160" w14:paraId="4830B3BC" w14:textId="77777777" w:rsidTr="006846DD">
        <w:tc>
          <w:tcPr>
            <w:tcW w:w="9855" w:type="dxa"/>
            <w:gridSpan w:val="8"/>
            <w:shd w:val="clear" w:color="auto" w:fill="F7CAAC"/>
          </w:tcPr>
          <w:p w14:paraId="1895DC4A" w14:textId="77777777" w:rsidR="00207160" w:rsidRDefault="00207160" w:rsidP="006846DD">
            <w:pPr>
              <w:jc w:val="both"/>
              <w:rPr>
                <w:b/>
              </w:rPr>
            </w:pPr>
            <w:r>
              <w:rPr>
                <w:b/>
              </w:rPr>
              <w:t>Informace o způsobu kontaktu s vyučujícím</w:t>
            </w:r>
          </w:p>
        </w:tc>
      </w:tr>
      <w:tr w:rsidR="00207160" w14:paraId="41B92CEF" w14:textId="77777777" w:rsidTr="00207160">
        <w:trPr>
          <w:trHeight w:val="544"/>
        </w:trPr>
        <w:tc>
          <w:tcPr>
            <w:tcW w:w="9855" w:type="dxa"/>
            <w:gridSpan w:val="8"/>
          </w:tcPr>
          <w:p w14:paraId="0F6C1DA0" w14:textId="58856657" w:rsidR="00207160" w:rsidRDefault="00207160" w:rsidP="006846DD">
            <w:pPr>
              <w:jc w:val="both"/>
            </w:pPr>
            <w:r w:rsidRPr="00D535F8">
              <w:t xml:space="preserve">Studenti kombinovaného studia se zúčastní během semestru </w:t>
            </w:r>
            <w:r>
              <w:t>8</w:t>
            </w:r>
            <w:r w:rsidRPr="00D535F8">
              <w:t xml:space="preserve"> hodin přednášek a </w:t>
            </w:r>
            <w:r>
              <w:t>6</w:t>
            </w:r>
            <w:r w:rsidRPr="00D535F8">
              <w:t xml:space="preserve"> hodin cvičení, kde jsou v přímém kontaktu s vyučujícím.</w:t>
            </w:r>
          </w:p>
        </w:tc>
      </w:tr>
    </w:tbl>
    <w:p w14:paraId="2404DEC7" w14:textId="42BCD488" w:rsidR="00F302F9" w:rsidRDefault="00F302F9" w:rsidP="00491837">
      <w:pPr>
        <w:spacing w:after="160" w:line="259" w:lineRule="auto"/>
      </w:pPr>
    </w:p>
    <w:p w14:paraId="61324098" w14:textId="77777777" w:rsidR="00F302F9" w:rsidRDefault="00F302F9">
      <w:pPr>
        <w:spacing w:after="160" w:line="259" w:lineRule="auto"/>
      </w:pPr>
      <w:r>
        <w:br w:type="page"/>
      </w:r>
    </w:p>
    <w:tbl>
      <w:tblPr>
        <w:tblW w:w="98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086"/>
        <w:gridCol w:w="567"/>
        <w:gridCol w:w="1134"/>
        <w:gridCol w:w="889"/>
        <w:gridCol w:w="816"/>
        <w:gridCol w:w="2156"/>
        <w:gridCol w:w="539"/>
        <w:gridCol w:w="668"/>
      </w:tblGrid>
      <w:tr w:rsidR="00F200FB" w14:paraId="5A567A82" w14:textId="77777777" w:rsidTr="006846DD">
        <w:tc>
          <w:tcPr>
            <w:tcW w:w="9855" w:type="dxa"/>
            <w:gridSpan w:val="8"/>
            <w:tcBorders>
              <w:bottom w:val="double" w:sz="4" w:space="0" w:color="auto"/>
            </w:tcBorders>
            <w:shd w:val="clear" w:color="auto" w:fill="BDD6EE"/>
          </w:tcPr>
          <w:p w14:paraId="5EE034CD" w14:textId="77777777" w:rsidR="00F200FB" w:rsidRDefault="00F200FB" w:rsidP="006846DD">
            <w:pPr>
              <w:jc w:val="both"/>
              <w:rPr>
                <w:b/>
                <w:sz w:val="28"/>
              </w:rPr>
            </w:pPr>
            <w:r>
              <w:lastRenderedPageBreak/>
              <w:br w:type="page"/>
            </w:r>
            <w:r>
              <w:rPr>
                <w:b/>
                <w:sz w:val="28"/>
              </w:rPr>
              <w:t>B-III – Charakteristika studijního předmětu</w:t>
            </w:r>
          </w:p>
        </w:tc>
      </w:tr>
      <w:tr w:rsidR="00F200FB" w14:paraId="22ED9685" w14:textId="77777777" w:rsidTr="006846DD">
        <w:tc>
          <w:tcPr>
            <w:tcW w:w="3086" w:type="dxa"/>
            <w:tcBorders>
              <w:top w:val="double" w:sz="4" w:space="0" w:color="auto"/>
            </w:tcBorders>
            <w:shd w:val="clear" w:color="auto" w:fill="F7CAAC"/>
          </w:tcPr>
          <w:p w14:paraId="42A6A57E" w14:textId="77777777" w:rsidR="00F200FB" w:rsidRDefault="00F200FB" w:rsidP="006846DD">
            <w:pPr>
              <w:jc w:val="both"/>
              <w:rPr>
                <w:b/>
              </w:rPr>
            </w:pPr>
            <w:r>
              <w:rPr>
                <w:b/>
              </w:rPr>
              <w:t>Název studijního předmětu</w:t>
            </w:r>
          </w:p>
        </w:tc>
        <w:tc>
          <w:tcPr>
            <w:tcW w:w="6769" w:type="dxa"/>
            <w:gridSpan w:val="7"/>
            <w:tcBorders>
              <w:top w:val="double" w:sz="4" w:space="0" w:color="auto"/>
            </w:tcBorders>
          </w:tcPr>
          <w:p w14:paraId="0E27AB91" w14:textId="77777777" w:rsidR="00F200FB" w:rsidRDefault="00F200FB" w:rsidP="006846DD">
            <w:pPr>
              <w:jc w:val="both"/>
            </w:pPr>
            <w:r>
              <w:t>Obnova strojů a zařízení s využitím informačních technologií</w:t>
            </w:r>
          </w:p>
        </w:tc>
      </w:tr>
      <w:tr w:rsidR="00F200FB" w14:paraId="5860F16A" w14:textId="77777777" w:rsidTr="006846DD">
        <w:tc>
          <w:tcPr>
            <w:tcW w:w="3086" w:type="dxa"/>
            <w:shd w:val="clear" w:color="auto" w:fill="F7CAAC"/>
          </w:tcPr>
          <w:p w14:paraId="0FB432AD" w14:textId="77777777" w:rsidR="00F200FB" w:rsidRDefault="00F200FB" w:rsidP="006846DD">
            <w:pPr>
              <w:jc w:val="both"/>
              <w:rPr>
                <w:b/>
              </w:rPr>
            </w:pPr>
            <w:r>
              <w:rPr>
                <w:b/>
              </w:rPr>
              <w:t>Typ předmětu</w:t>
            </w:r>
          </w:p>
        </w:tc>
        <w:tc>
          <w:tcPr>
            <w:tcW w:w="3406" w:type="dxa"/>
            <w:gridSpan w:val="4"/>
          </w:tcPr>
          <w:p w14:paraId="0F08DFD5" w14:textId="48698704" w:rsidR="00F200FB" w:rsidRDefault="00F200FB" w:rsidP="006846DD">
            <w:pPr>
              <w:jc w:val="both"/>
            </w:pPr>
            <w:r>
              <w:t>Povinně volitelný</w:t>
            </w:r>
          </w:p>
        </w:tc>
        <w:tc>
          <w:tcPr>
            <w:tcW w:w="2695" w:type="dxa"/>
            <w:gridSpan w:val="2"/>
            <w:shd w:val="clear" w:color="auto" w:fill="F7CAAC"/>
          </w:tcPr>
          <w:p w14:paraId="627F9EB5" w14:textId="77777777" w:rsidR="00F200FB" w:rsidRDefault="00F200FB" w:rsidP="006846DD">
            <w:pPr>
              <w:jc w:val="both"/>
            </w:pPr>
            <w:r>
              <w:rPr>
                <w:b/>
              </w:rPr>
              <w:t>doporučený ročník / semestr</w:t>
            </w:r>
          </w:p>
        </w:tc>
        <w:tc>
          <w:tcPr>
            <w:tcW w:w="668" w:type="dxa"/>
          </w:tcPr>
          <w:p w14:paraId="54F865A9" w14:textId="77777777" w:rsidR="00F200FB" w:rsidRDefault="00F200FB" w:rsidP="006846DD">
            <w:pPr>
              <w:jc w:val="both"/>
            </w:pPr>
            <w:r>
              <w:t>2/LS</w:t>
            </w:r>
          </w:p>
        </w:tc>
      </w:tr>
      <w:tr w:rsidR="00F200FB" w14:paraId="4823D8A5" w14:textId="77777777" w:rsidTr="006846DD">
        <w:tc>
          <w:tcPr>
            <w:tcW w:w="3086" w:type="dxa"/>
            <w:shd w:val="clear" w:color="auto" w:fill="F7CAAC"/>
          </w:tcPr>
          <w:p w14:paraId="1A1A545D" w14:textId="77777777" w:rsidR="00F200FB" w:rsidRDefault="00F200FB" w:rsidP="006846DD">
            <w:pPr>
              <w:jc w:val="both"/>
              <w:rPr>
                <w:b/>
              </w:rPr>
            </w:pPr>
            <w:r>
              <w:rPr>
                <w:b/>
              </w:rPr>
              <w:t>Rozsah studijního předmětu</w:t>
            </w:r>
          </w:p>
        </w:tc>
        <w:tc>
          <w:tcPr>
            <w:tcW w:w="1701" w:type="dxa"/>
            <w:gridSpan w:val="2"/>
          </w:tcPr>
          <w:p w14:paraId="7F2339FD" w14:textId="77777777" w:rsidR="00F200FB" w:rsidRDefault="00F200FB" w:rsidP="006846DD">
            <w:pPr>
              <w:jc w:val="both"/>
            </w:pPr>
            <w:r>
              <w:t>24 p + 24 c</w:t>
            </w:r>
          </w:p>
        </w:tc>
        <w:tc>
          <w:tcPr>
            <w:tcW w:w="889" w:type="dxa"/>
            <w:shd w:val="clear" w:color="auto" w:fill="F7CAAC"/>
          </w:tcPr>
          <w:p w14:paraId="0574A6AF" w14:textId="77777777" w:rsidR="00F200FB" w:rsidRDefault="00F200FB" w:rsidP="006846DD">
            <w:pPr>
              <w:jc w:val="both"/>
              <w:rPr>
                <w:b/>
              </w:rPr>
            </w:pPr>
            <w:r>
              <w:rPr>
                <w:b/>
              </w:rPr>
              <w:t xml:space="preserve">hod. </w:t>
            </w:r>
          </w:p>
        </w:tc>
        <w:tc>
          <w:tcPr>
            <w:tcW w:w="816" w:type="dxa"/>
          </w:tcPr>
          <w:p w14:paraId="672B4025" w14:textId="77777777" w:rsidR="00F200FB" w:rsidRDefault="00F200FB" w:rsidP="006846DD">
            <w:pPr>
              <w:jc w:val="both"/>
            </w:pPr>
            <w:r>
              <w:t>48</w:t>
            </w:r>
          </w:p>
        </w:tc>
        <w:tc>
          <w:tcPr>
            <w:tcW w:w="2156" w:type="dxa"/>
            <w:shd w:val="clear" w:color="auto" w:fill="F7CAAC"/>
          </w:tcPr>
          <w:p w14:paraId="0148AA9B" w14:textId="77777777" w:rsidR="00F200FB" w:rsidRDefault="00F200FB" w:rsidP="006846DD">
            <w:pPr>
              <w:jc w:val="both"/>
              <w:rPr>
                <w:b/>
              </w:rPr>
            </w:pPr>
            <w:r>
              <w:rPr>
                <w:b/>
              </w:rPr>
              <w:t>kreditů</w:t>
            </w:r>
          </w:p>
        </w:tc>
        <w:tc>
          <w:tcPr>
            <w:tcW w:w="1207" w:type="dxa"/>
            <w:gridSpan w:val="2"/>
          </w:tcPr>
          <w:p w14:paraId="5BC5A3A5" w14:textId="77777777" w:rsidR="00F200FB" w:rsidRDefault="00F200FB" w:rsidP="006846DD">
            <w:pPr>
              <w:jc w:val="both"/>
            </w:pPr>
            <w:r>
              <w:t>10</w:t>
            </w:r>
          </w:p>
        </w:tc>
      </w:tr>
      <w:tr w:rsidR="00F200FB" w14:paraId="025FB04B" w14:textId="77777777" w:rsidTr="006846DD">
        <w:tc>
          <w:tcPr>
            <w:tcW w:w="3086" w:type="dxa"/>
            <w:shd w:val="clear" w:color="auto" w:fill="F7CAAC"/>
          </w:tcPr>
          <w:p w14:paraId="223AFFDE" w14:textId="77777777" w:rsidR="00F200FB" w:rsidRDefault="00F200FB" w:rsidP="006846DD">
            <w:pPr>
              <w:rPr>
                <w:b/>
                <w:sz w:val="22"/>
              </w:rPr>
            </w:pPr>
            <w:r>
              <w:rPr>
                <w:b/>
              </w:rPr>
              <w:t>Prerekvizity, korekvizity, ekvivalence</w:t>
            </w:r>
          </w:p>
        </w:tc>
        <w:tc>
          <w:tcPr>
            <w:tcW w:w="6769" w:type="dxa"/>
            <w:gridSpan w:val="7"/>
          </w:tcPr>
          <w:p w14:paraId="4C76BDE4" w14:textId="09485AC9" w:rsidR="00F200FB" w:rsidRDefault="00F200FB" w:rsidP="006846DD">
            <w:pPr>
              <w:jc w:val="both"/>
            </w:pPr>
          </w:p>
        </w:tc>
      </w:tr>
      <w:tr w:rsidR="00F200FB" w14:paraId="6D1F7278" w14:textId="77777777" w:rsidTr="006846DD">
        <w:tc>
          <w:tcPr>
            <w:tcW w:w="3086" w:type="dxa"/>
            <w:shd w:val="clear" w:color="auto" w:fill="F7CAAC"/>
          </w:tcPr>
          <w:p w14:paraId="2BFAE645" w14:textId="77777777" w:rsidR="00F200FB" w:rsidRDefault="00F200FB" w:rsidP="006846DD">
            <w:pPr>
              <w:rPr>
                <w:b/>
              </w:rPr>
            </w:pPr>
            <w:r>
              <w:rPr>
                <w:b/>
              </w:rPr>
              <w:t>Způsob ověření studijních výsledků</w:t>
            </w:r>
          </w:p>
        </w:tc>
        <w:tc>
          <w:tcPr>
            <w:tcW w:w="3406" w:type="dxa"/>
            <w:gridSpan w:val="4"/>
          </w:tcPr>
          <w:p w14:paraId="5360A14F" w14:textId="77777777" w:rsidR="00F200FB" w:rsidRDefault="00F200FB" w:rsidP="006846DD">
            <w:pPr>
              <w:jc w:val="both"/>
            </w:pPr>
            <w:r>
              <w:t>zkouška</w:t>
            </w:r>
          </w:p>
        </w:tc>
        <w:tc>
          <w:tcPr>
            <w:tcW w:w="2156" w:type="dxa"/>
            <w:shd w:val="clear" w:color="auto" w:fill="F7CAAC"/>
          </w:tcPr>
          <w:p w14:paraId="3D19460A" w14:textId="77777777" w:rsidR="00F200FB" w:rsidRDefault="00F200FB" w:rsidP="006846DD">
            <w:pPr>
              <w:jc w:val="both"/>
              <w:rPr>
                <w:b/>
              </w:rPr>
            </w:pPr>
            <w:r>
              <w:rPr>
                <w:b/>
              </w:rPr>
              <w:t>Forma výuky</w:t>
            </w:r>
          </w:p>
        </w:tc>
        <w:tc>
          <w:tcPr>
            <w:tcW w:w="1207" w:type="dxa"/>
            <w:gridSpan w:val="2"/>
          </w:tcPr>
          <w:p w14:paraId="0DA0CE85" w14:textId="6D4B8F1F" w:rsidR="00F200FB" w:rsidRDefault="009F33BA" w:rsidP="006846DD">
            <w:pPr>
              <w:jc w:val="both"/>
            </w:pPr>
            <w:r>
              <w:t>Přednášky, cvičení</w:t>
            </w:r>
          </w:p>
        </w:tc>
      </w:tr>
      <w:tr w:rsidR="00F200FB" w14:paraId="638ACC0A" w14:textId="77777777" w:rsidTr="006846DD">
        <w:tc>
          <w:tcPr>
            <w:tcW w:w="3086" w:type="dxa"/>
            <w:shd w:val="clear" w:color="auto" w:fill="F7CAAC"/>
          </w:tcPr>
          <w:p w14:paraId="6A776199" w14:textId="77777777" w:rsidR="00F200FB" w:rsidRDefault="00F200FB" w:rsidP="006846DD">
            <w:pPr>
              <w:jc w:val="both"/>
              <w:rPr>
                <w:b/>
              </w:rPr>
            </w:pPr>
            <w:r>
              <w:rPr>
                <w:b/>
              </w:rPr>
              <w:t>Forma způsobu ověření studijních výsledků a další požadavky na studenta</w:t>
            </w:r>
          </w:p>
        </w:tc>
        <w:tc>
          <w:tcPr>
            <w:tcW w:w="6769" w:type="dxa"/>
            <w:gridSpan w:val="7"/>
            <w:tcBorders>
              <w:bottom w:val="nil"/>
            </w:tcBorders>
          </w:tcPr>
          <w:p w14:paraId="00E81C1A" w14:textId="77777777" w:rsidR="00F200FB" w:rsidRDefault="00F200FB" w:rsidP="006846DD">
            <w:pPr>
              <w:jc w:val="both"/>
            </w:pPr>
            <w:r>
              <w:t>Z</w:t>
            </w:r>
            <w:r w:rsidRPr="00954F39">
              <w:t>pracovan</w:t>
            </w:r>
            <w:r>
              <w:t xml:space="preserve">ý skupinový </w:t>
            </w:r>
            <w:r w:rsidRPr="00954F39">
              <w:t>projekt</w:t>
            </w:r>
            <w:r>
              <w:t>, z</w:t>
            </w:r>
            <w:r w:rsidRPr="00954F39">
              <w:t>kouška</w:t>
            </w:r>
          </w:p>
        </w:tc>
      </w:tr>
      <w:tr w:rsidR="00F200FB" w14:paraId="4B4903AF" w14:textId="77777777" w:rsidTr="006846DD">
        <w:trPr>
          <w:trHeight w:val="197"/>
        </w:trPr>
        <w:tc>
          <w:tcPr>
            <w:tcW w:w="3086" w:type="dxa"/>
            <w:tcBorders>
              <w:top w:val="nil"/>
            </w:tcBorders>
            <w:shd w:val="clear" w:color="auto" w:fill="F7CAAC"/>
          </w:tcPr>
          <w:p w14:paraId="5EC2771F" w14:textId="77777777" w:rsidR="00F200FB" w:rsidRDefault="00F200FB" w:rsidP="006846DD">
            <w:pPr>
              <w:jc w:val="both"/>
              <w:rPr>
                <w:b/>
              </w:rPr>
            </w:pPr>
            <w:r>
              <w:rPr>
                <w:b/>
              </w:rPr>
              <w:t>Garant předmětu</w:t>
            </w:r>
          </w:p>
        </w:tc>
        <w:tc>
          <w:tcPr>
            <w:tcW w:w="6769" w:type="dxa"/>
            <w:gridSpan w:val="7"/>
            <w:tcBorders>
              <w:top w:val="nil"/>
            </w:tcBorders>
          </w:tcPr>
          <w:p w14:paraId="6560BD3F" w14:textId="28EF938F" w:rsidR="00F200FB" w:rsidRDefault="00CB13A2" w:rsidP="006846DD">
            <w:pPr>
              <w:jc w:val="both"/>
            </w:pPr>
            <w:r>
              <w:t>prof.</w:t>
            </w:r>
            <w:r w:rsidR="00F200FB">
              <w:t xml:space="preserve"> Ing. Vladimír Jurča, CSc.</w:t>
            </w:r>
          </w:p>
        </w:tc>
      </w:tr>
      <w:tr w:rsidR="00F200FB" w14:paraId="25D0096D" w14:textId="77777777" w:rsidTr="006846DD">
        <w:trPr>
          <w:trHeight w:val="243"/>
        </w:trPr>
        <w:tc>
          <w:tcPr>
            <w:tcW w:w="3086" w:type="dxa"/>
            <w:tcBorders>
              <w:top w:val="nil"/>
            </w:tcBorders>
            <w:shd w:val="clear" w:color="auto" w:fill="F7CAAC"/>
          </w:tcPr>
          <w:p w14:paraId="4B1F3CB2" w14:textId="77777777" w:rsidR="00F200FB" w:rsidRDefault="00F200FB" w:rsidP="006846DD">
            <w:pPr>
              <w:rPr>
                <w:b/>
              </w:rPr>
            </w:pPr>
            <w:r>
              <w:rPr>
                <w:b/>
              </w:rPr>
              <w:t>Zapojení garanta do výuky předmětu</w:t>
            </w:r>
          </w:p>
        </w:tc>
        <w:tc>
          <w:tcPr>
            <w:tcW w:w="6769" w:type="dxa"/>
            <w:gridSpan w:val="7"/>
            <w:tcBorders>
              <w:top w:val="nil"/>
            </w:tcBorders>
          </w:tcPr>
          <w:p w14:paraId="086856A1" w14:textId="54113EC4" w:rsidR="00F200FB" w:rsidRDefault="00F200FB" w:rsidP="006846DD">
            <w:pPr>
              <w:jc w:val="both"/>
            </w:pPr>
            <w:r>
              <w:t>Přednášky, konzultace</w:t>
            </w:r>
            <w:r w:rsidR="00AE769F">
              <w:t>, zkouška</w:t>
            </w:r>
          </w:p>
        </w:tc>
      </w:tr>
      <w:tr w:rsidR="00F200FB" w14:paraId="0BDFD650" w14:textId="77777777" w:rsidTr="006846DD">
        <w:tc>
          <w:tcPr>
            <w:tcW w:w="3086" w:type="dxa"/>
            <w:shd w:val="clear" w:color="auto" w:fill="F7CAAC"/>
          </w:tcPr>
          <w:p w14:paraId="39065125" w14:textId="77777777" w:rsidR="00F200FB" w:rsidRDefault="00F200FB" w:rsidP="006846DD">
            <w:pPr>
              <w:jc w:val="both"/>
              <w:rPr>
                <w:b/>
              </w:rPr>
            </w:pPr>
            <w:r>
              <w:rPr>
                <w:b/>
              </w:rPr>
              <w:t>Vyučující</w:t>
            </w:r>
          </w:p>
        </w:tc>
        <w:tc>
          <w:tcPr>
            <w:tcW w:w="6769" w:type="dxa"/>
            <w:gridSpan w:val="7"/>
            <w:tcBorders>
              <w:bottom w:val="nil"/>
            </w:tcBorders>
          </w:tcPr>
          <w:p w14:paraId="4263DB46" w14:textId="77777777" w:rsidR="00F200FB" w:rsidRDefault="00F200FB" w:rsidP="006846DD">
            <w:pPr>
              <w:jc w:val="both"/>
            </w:pPr>
          </w:p>
        </w:tc>
      </w:tr>
      <w:tr w:rsidR="00F200FB" w14:paraId="45D2E7C2" w14:textId="77777777" w:rsidTr="006846DD">
        <w:trPr>
          <w:trHeight w:val="554"/>
        </w:trPr>
        <w:tc>
          <w:tcPr>
            <w:tcW w:w="9855" w:type="dxa"/>
            <w:gridSpan w:val="8"/>
            <w:tcBorders>
              <w:top w:val="nil"/>
            </w:tcBorders>
          </w:tcPr>
          <w:p w14:paraId="252D7249" w14:textId="395DC003" w:rsidR="00F200FB" w:rsidRDefault="00CB13A2" w:rsidP="006846DD">
            <w:pPr>
              <w:jc w:val="both"/>
            </w:pPr>
            <w:r>
              <w:t>prof.</w:t>
            </w:r>
            <w:r w:rsidR="00F200FB" w:rsidRPr="00B92E16">
              <w:t xml:space="preserve"> Ing. Vladimír Jurča, CSc.</w:t>
            </w:r>
          </w:p>
          <w:p w14:paraId="5B862F56" w14:textId="7BEB770F" w:rsidR="00F200FB" w:rsidRDefault="00F200FB" w:rsidP="006846DD">
            <w:pPr>
              <w:jc w:val="both"/>
            </w:pPr>
            <w:r>
              <w:t xml:space="preserve">Praktické ukázky a práce studentů v počítačové laboratoři - </w:t>
            </w:r>
            <w:r w:rsidR="00CB13A2">
              <w:t>doc.</w:t>
            </w:r>
            <w:r>
              <w:t xml:space="preserve">Ing. Zdeněk Aleš, Ph.D., Ing. Jindřich Pavlů, Ph.D. </w:t>
            </w:r>
          </w:p>
        </w:tc>
      </w:tr>
      <w:tr w:rsidR="00F200FB" w14:paraId="755DB415" w14:textId="77777777" w:rsidTr="006846DD">
        <w:tc>
          <w:tcPr>
            <w:tcW w:w="3086" w:type="dxa"/>
            <w:shd w:val="clear" w:color="auto" w:fill="F7CAAC"/>
          </w:tcPr>
          <w:p w14:paraId="4711DE6F" w14:textId="77777777" w:rsidR="00F200FB" w:rsidRDefault="00F200FB" w:rsidP="006846DD">
            <w:pPr>
              <w:jc w:val="both"/>
              <w:rPr>
                <w:b/>
              </w:rPr>
            </w:pPr>
            <w:r>
              <w:rPr>
                <w:b/>
              </w:rPr>
              <w:t>Stručná anotace předmětu</w:t>
            </w:r>
          </w:p>
        </w:tc>
        <w:tc>
          <w:tcPr>
            <w:tcW w:w="6769" w:type="dxa"/>
            <w:gridSpan w:val="7"/>
            <w:tcBorders>
              <w:bottom w:val="nil"/>
            </w:tcBorders>
          </w:tcPr>
          <w:p w14:paraId="138F23D1" w14:textId="77777777" w:rsidR="00F200FB" w:rsidRDefault="00F200FB" w:rsidP="006846DD">
            <w:pPr>
              <w:jc w:val="both"/>
            </w:pPr>
          </w:p>
        </w:tc>
      </w:tr>
      <w:tr w:rsidR="00F200FB" w14:paraId="304DF094" w14:textId="77777777" w:rsidTr="006846DD">
        <w:trPr>
          <w:trHeight w:val="283"/>
        </w:trPr>
        <w:tc>
          <w:tcPr>
            <w:tcW w:w="9855" w:type="dxa"/>
            <w:gridSpan w:val="8"/>
            <w:tcBorders>
              <w:top w:val="nil"/>
              <w:bottom w:val="single" w:sz="12" w:space="0" w:color="auto"/>
            </w:tcBorders>
          </w:tcPr>
          <w:p w14:paraId="26D27B72" w14:textId="77777777" w:rsidR="00F200FB" w:rsidRDefault="00F200FB" w:rsidP="006846DD">
            <w:pPr>
              <w:jc w:val="both"/>
            </w:pPr>
            <w:r>
              <w:t xml:space="preserve">Předmět prohlubuje znalosti doktorandů v oblasti teorie a praxe obnovy strojů a jejich prvků s využitím počítačové podpory. Základní matematické modely obnovy v návaznosti na bezporuchovost a životnost, ukázat možnosti počítačové podpory řízení údržby na příkladu speciálního i komerčního software. Předmět poskytuje informace a poznatky z oblasti teorie obnovy s využitím nákladového kritéria. Na základě této teorie jsou prezentovány jednotlivé systémy (koncepty) údržby založené na údržbě po poruše i preventivní údržbě (periodické, diagnostické). Dále je uvedena struktura a jednotlivé funkce programu počítačové podpory řízení údržby, zásady pro výběr software. Studenti získají znalosti o obnově strojů i o systémech počítačové podpory řízení údržby. Znají požadavky na systémy údržby, jejich budování, hodnocení, zjišťování slabých míst a možnosti jejich optimalizace. Mají znalosti o informačních systémech pro řízení údržby, o jejich výběru, implementaci, realizaci a zpracování dat z jejich databází. </w:t>
            </w:r>
          </w:p>
          <w:p w14:paraId="73D69AF4" w14:textId="77777777" w:rsidR="00F200FB" w:rsidRDefault="00F200FB" w:rsidP="006846DD">
            <w:pPr>
              <w:jc w:val="both"/>
            </w:pPr>
            <w:r>
              <w:t>Důraz je kladen na inženýrské myšlení při zpracování dat z ISU pro hodnocení navrhovaných opatření ke zlepšení systému z pohledu technicko-ekonomického. Přímá výuka je v rozsahu 36 hodin, avšak dalších cca 25-30 hodin studenti musí věnovat zpracování skupinového projektu.</w:t>
            </w:r>
          </w:p>
          <w:p w14:paraId="0B037AFB" w14:textId="77777777" w:rsidR="00F200FB" w:rsidRDefault="00F200FB" w:rsidP="006846DD">
            <w:pPr>
              <w:jc w:val="both"/>
            </w:pPr>
          </w:p>
          <w:p w14:paraId="1F9197DF" w14:textId="77777777" w:rsidR="00F200FB" w:rsidRDefault="00F200FB" w:rsidP="006846DD">
            <w:pPr>
              <w:jc w:val="both"/>
            </w:pPr>
            <w:r>
              <w:t>Témata:</w:t>
            </w:r>
          </w:p>
          <w:p w14:paraId="2F7C11B1" w14:textId="77777777" w:rsidR="00F200FB" w:rsidRDefault="00F200FB" w:rsidP="00F200FB">
            <w:pPr>
              <w:jc w:val="both"/>
            </w:pPr>
            <w:r>
              <w:t>Stav pro obnovu objektu. Kritérium optimálního stavu pro obnovu, kriteriální funkce.</w:t>
            </w:r>
          </w:p>
          <w:p w14:paraId="45BF784F" w14:textId="77777777" w:rsidR="00F200FB" w:rsidRDefault="00F200FB" w:rsidP="00F200FB">
            <w:pPr>
              <w:jc w:val="both"/>
            </w:pPr>
            <w:r>
              <w:t>Vlastnosti normativu, ztráty z nedodržení, využití v praxi</w:t>
            </w:r>
          </w:p>
          <w:p w14:paraId="5D7753B3" w14:textId="77777777" w:rsidR="00F200FB" w:rsidRDefault="00F200FB" w:rsidP="00F200FB">
            <w:pPr>
              <w:jc w:val="both"/>
            </w:pPr>
            <w:r>
              <w:t>Obnova strojních soustav, principy seskupování obnov prvků.</w:t>
            </w:r>
          </w:p>
          <w:p w14:paraId="45D2F489" w14:textId="77777777" w:rsidR="00F200FB" w:rsidRDefault="00F200FB" w:rsidP="00F200FB">
            <w:pPr>
              <w:jc w:val="both"/>
            </w:pPr>
            <w:r>
              <w:t>Koncepty údržby. Optimalizace systému preventivní údržby. Tvorba základního cyklu.</w:t>
            </w:r>
          </w:p>
          <w:p w14:paraId="48FC04EF" w14:textId="77777777" w:rsidR="00F200FB" w:rsidRDefault="00F200FB" w:rsidP="00F200FB">
            <w:pPr>
              <w:jc w:val="both"/>
            </w:pPr>
            <w:r>
              <w:t>Náklady na diagnostiku, efektivnost různých metod diagnostiky. Technický život strojů, optimální doba jejich provozu.</w:t>
            </w:r>
          </w:p>
          <w:p w14:paraId="07562483" w14:textId="77777777" w:rsidR="00F200FB" w:rsidRDefault="00F200FB" w:rsidP="00F200FB">
            <w:pPr>
              <w:jc w:val="both"/>
            </w:pPr>
            <w:r>
              <w:t>Požadavky na vstupní a výstupní data, počítačová evidence údržeb, nejčastější problémy v praxi.</w:t>
            </w:r>
          </w:p>
          <w:p w14:paraId="0EC36758" w14:textId="77777777" w:rsidR="00F200FB" w:rsidRDefault="00F200FB" w:rsidP="00F200FB">
            <w:pPr>
              <w:jc w:val="both"/>
            </w:pPr>
            <w:r>
              <w:t>Volba systému řízení údržby, aplikace metody ABC, metody řízení údržeb, principiální schéma řízení údržeb. Dostupné IS pro řízení údržby, výhody a nevýhody. Doporučení pro výběr SW.</w:t>
            </w:r>
          </w:p>
          <w:p w14:paraId="796065D2" w14:textId="77777777" w:rsidR="00F200FB" w:rsidRDefault="00F200FB" w:rsidP="00F200FB">
            <w:pPr>
              <w:jc w:val="both"/>
            </w:pPr>
            <w:r>
              <w:t>Diagnostické signály, jejich využití pro řízení údržby. Volba SW pro řízení údržby a jeho implementace v podniku.</w:t>
            </w:r>
          </w:p>
          <w:p w14:paraId="022F14BE" w14:textId="77777777" w:rsidR="00F200FB" w:rsidRDefault="00F200FB" w:rsidP="00F200FB">
            <w:pPr>
              <w:jc w:val="both"/>
            </w:pPr>
            <w:r>
              <w:t>Ukázka SW pro řízení údržby, příp. exkurze do podniku se zavedeným IS pro řízení údržby.</w:t>
            </w:r>
          </w:p>
          <w:p w14:paraId="633B5C6B" w14:textId="77777777" w:rsidR="00F200FB" w:rsidRDefault="00F200FB" w:rsidP="00F200FB">
            <w:pPr>
              <w:jc w:val="both"/>
            </w:pPr>
            <w:r>
              <w:t>Příklady výstupních dat, zpracování a analýzy dat z údržby.</w:t>
            </w:r>
          </w:p>
          <w:p w14:paraId="775552D5" w14:textId="77777777" w:rsidR="00F200FB" w:rsidRDefault="00F200FB" w:rsidP="00F200FB">
            <w:pPr>
              <w:jc w:val="both"/>
            </w:pPr>
            <w:r>
              <w:t>Stanovení efektivity údržby, zpětná vazba a neustálé zlepšování systému.</w:t>
            </w:r>
          </w:p>
          <w:p w14:paraId="1F579DAE" w14:textId="77777777" w:rsidR="00F200FB" w:rsidRDefault="00F200FB" w:rsidP="00F200FB">
            <w:pPr>
              <w:jc w:val="both"/>
            </w:pPr>
            <w:r>
              <w:t>Příklad hodnocení systému údržeb konkrétního podniku.</w:t>
            </w:r>
          </w:p>
          <w:p w14:paraId="7F48F00D" w14:textId="77777777" w:rsidR="00F200FB" w:rsidRDefault="00F200FB" w:rsidP="00F200FB">
            <w:pPr>
              <w:jc w:val="both"/>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406"/>
            </w:tblGrid>
            <w:tr w:rsidR="00F200FB" w14:paraId="02773EFB" w14:textId="77777777" w:rsidTr="006846DD">
              <w:trPr>
                <w:trHeight w:val="35"/>
                <w:tblCellSpacing w:w="15" w:type="dxa"/>
              </w:trPr>
              <w:tc>
                <w:tcPr>
                  <w:tcW w:w="9346" w:type="dxa"/>
                  <w:vAlign w:val="center"/>
                </w:tcPr>
                <w:p w14:paraId="2C2E2CBE" w14:textId="77777777" w:rsidR="00F200FB" w:rsidRPr="003178D2" w:rsidRDefault="00F200FB" w:rsidP="00F200FB">
                  <w:pPr>
                    <w:jc w:val="both"/>
                  </w:pPr>
                  <w:r>
                    <w:t>Na přednášky 6 až 12 navazují praktické ukázky v počítačové laboratoři a samostatná práce studentů, zejména v oblastech zpracování dat z údržby. Na zadané téma zpracování dat (hledání slabých míst systému údržby, hodnocení efektivity apod.) zpracovávají skupinový projekt.</w:t>
                  </w:r>
                </w:p>
              </w:tc>
            </w:tr>
          </w:tbl>
          <w:p w14:paraId="33B7E160" w14:textId="77777777" w:rsidR="00F200FB" w:rsidRDefault="00F200FB" w:rsidP="006846DD">
            <w:pPr>
              <w:jc w:val="both"/>
            </w:pPr>
          </w:p>
        </w:tc>
      </w:tr>
      <w:tr w:rsidR="00F200FB" w14:paraId="44B1D7DF" w14:textId="77777777" w:rsidTr="006846DD">
        <w:trPr>
          <w:trHeight w:val="50"/>
        </w:trPr>
        <w:tc>
          <w:tcPr>
            <w:tcW w:w="3653" w:type="dxa"/>
            <w:gridSpan w:val="2"/>
            <w:tcBorders>
              <w:top w:val="nil"/>
            </w:tcBorders>
            <w:shd w:val="clear" w:color="auto" w:fill="F7CAAC"/>
          </w:tcPr>
          <w:p w14:paraId="391319EF" w14:textId="77777777" w:rsidR="00F200FB" w:rsidRDefault="00F200FB" w:rsidP="006846DD">
            <w:pPr>
              <w:jc w:val="both"/>
            </w:pPr>
            <w:r>
              <w:rPr>
                <w:b/>
              </w:rPr>
              <w:t>Studijní literatura a studijní pomůcky</w:t>
            </w:r>
          </w:p>
        </w:tc>
        <w:tc>
          <w:tcPr>
            <w:tcW w:w="6202" w:type="dxa"/>
            <w:gridSpan w:val="6"/>
            <w:tcBorders>
              <w:top w:val="nil"/>
              <w:bottom w:val="nil"/>
            </w:tcBorders>
          </w:tcPr>
          <w:p w14:paraId="2CD6BA32" w14:textId="77777777" w:rsidR="00F200FB" w:rsidRDefault="00F200FB" w:rsidP="006846DD">
            <w:pPr>
              <w:jc w:val="both"/>
            </w:pPr>
          </w:p>
        </w:tc>
      </w:tr>
      <w:tr w:rsidR="00F200FB" w14:paraId="32AFB396" w14:textId="77777777" w:rsidTr="006846DD">
        <w:trPr>
          <w:trHeight w:val="1497"/>
        </w:trPr>
        <w:tc>
          <w:tcPr>
            <w:tcW w:w="9855" w:type="dxa"/>
            <w:gridSpan w:val="8"/>
            <w:tcBorders>
              <w:top w:val="nil"/>
            </w:tcBorders>
          </w:tcPr>
          <w:p w14:paraId="0D5410D6" w14:textId="081311FA" w:rsidR="00AE769F" w:rsidRDefault="00AE769F" w:rsidP="00AE769F">
            <w:r>
              <w:t>Základní:</w:t>
            </w:r>
          </w:p>
          <w:p w14:paraId="75B35954" w14:textId="269A6CFE" w:rsidR="00F200FB" w:rsidRPr="00AE769F" w:rsidRDefault="00F200FB" w:rsidP="00AE769F">
            <w:r w:rsidRPr="00AE769F">
              <w:t xml:space="preserve">Clifford Gray : Project Management with MS Project CD + Student CD (McGraw-Hill/Irwin Series Operations and Decision Sciences) (Hardcover), McGraw-Hill/Irwin, </w:t>
            </w:r>
            <w:smartTag w:uri="urn:schemas-microsoft-com:office:smarttags" w:element="date">
              <w:smartTagPr>
                <w:attr w:name="Month" w:val="8"/>
                <w:attr w:name="Day" w:val="15"/>
                <w:attr w:name="Year" w:val="2007"/>
              </w:smartTagPr>
              <w:r w:rsidRPr="00AE769F">
                <w:t>August 15, 2007</w:t>
              </w:r>
            </w:smartTag>
            <w:r w:rsidRPr="00AE769F">
              <w:t>, 978-0073348179</w:t>
            </w:r>
          </w:p>
          <w:p w14:paraId="7C76EB1D" w14:textId="77777777" w:rsidR="00F200FB" w:rsidRPr="00AE769F" w:rsidRDefault="00F200FB" w:rsidP="00AE769F">
            <w:r w:rsidRPr="00AE769F">
              <w:t xml:space="preserve">Guangbin Yang: Life Cycle Reliability Engineering, Wiley, </w:t>
            </w:r>
            <w:smartTag w:uri="urn:schemas-microsoft-com:office:smarttags" w:element="date">
              <w:smartTagPr>
                <w:attr w:name="Year" w:val="2007"/>
                <w:attr w:name="Day" w:val="2"/>
                <w:attr w:name="Month" w:val="2"/>
              </w:smartTagPr>
              <w:r w:rsidRPr="00AE769F">
                <w:t>February 2, 2007</w:t>
              </w:r>
            </w:smartTag>
            <w:r w:rsidRPr="00AE769F">
              <w:t>, 978-0471715290</w:t>
            </w:r>
          </w:p>
          <w:p w14:paraId="7926C49F" w14:textId="77777777" w:rsidR="00F200FB" w:rsidRPr="00AE769F" w:rsidRDefault="00F200FB" w:rsidP="00AE769F">
            <w:r w:rsidRPr="00AE769F">
              <w:t>Kerzner, Harold. Project management: A Systems Approach to Planning, Scheduling, and Controlling. John Wiley &amp; Sons, 2006. 1014 s. ISBN 978-0-471-74187-9</w:t>
            </w:r>
          </w:p>
          <w:p w14:paraId="5F520929" w14:textId="77777777" w:rsidR="00F200FB" w:rsidRPr="00AE769F" w:rsidRDefault="00F200FB" w:rsidP="00AE769F">
            <w:r w:rsidRPr="00AE769F">
              <w:t>Liebstückel, K. : Plant Maintenance with SAP: Business User Guide. 4th, updated and revised edition 2017</w:t>
            </w:r>
            <w:r w:rsidRPr="00AE769F">
              <w:br/>
              <w:t>E-book formats: EPUB, MOBI, PDF, online, ISBN 978-1-4932-1485-3</w:t>
            </w:r>
          </w:p>
          <w:p w14:paraId="09D05C3D" w14:textId="13F4E7C2" w:rsidR="00AE769F" w:rsidRDefault="00AE769F" w:rsidP="00AE769F">
            <w:r>
              <w:lastRenderedPageBreak/>
              <w:t>Doporučená:</w:t>
            </w:r>
          </w:p>
          <w:p w14:paraId="69365E68" w14:textId="5EA562E9" w:rsidR="00F200FB" w:rsidRPr="00AE769F" w:rsidRDefault="00F200FB" w:rsidP="00AE769F">
            <w:r w:rsidRPr="00AE769F">
              <w:t>Monbray, J.: Reliability-centered maintenance. Industry-Press, 1997.</w:t>
            </w:r>
          </w:p>
          <w:p w14:paraId="65D0A6ED" w14:textId="77777777" w:rsidR="00F200FB" w:rsidRPr="00AE769F" w:rsidRDefault="00F200FB" w:rsidP="00AE769F">
            <w:r w:rsidRPr="00AE769F">
              <w:t>Legát, V. a kol.: Management a inženýrství údržby. Professional Publishing, Praha, 2013, 570 s., ISBN 978-80-7431-119-2</w:t>
            </w:r>
          </w:p>
          <w:p w14:paraId="10A0C890" w14:textId="77777777" w:rsidR="00F200FB" w:rsidRPr="00AE769F" w:rsidRDefault="00F200FB" w:rsidP="00AE769F">
            <w:r w:rsidRPr="00AE769F">
              <w:t>Töpfer, Armin, et al. Six Sigma: Koncepce a příklady pro řízení bez chyb. 1. vyd. Brno: Computer Press, a.s., 2008. 508 s. ISBN 978-80-251-1766-8.</w:t>
            </w:r>
          </w:p>
          <w:p w14:paraId="033AF676" w14:textId="77777777" w:rsidR="00F200FB" w:rsidRPr="00AE769F" w:rsidRDefault="00F200FB" w:rsidP="00AE769F">
            <w:r w:rsidRPr="00AE769F">
              <w:t>Firemní materiály ke komerčním SW.</w:t>
            </w:r>
          </w:p>
          <w:p w14:paraId="080DBE8C" w14:textId="77777777" w:rsidR="00F200FB" w:rsidRPr="008264A7" w:rsidRDefault="00F200FB" w:rsidP="006846DD">
            <w:pPr>
              <w:rPr>
                <w:rFonts w:asciiTheme="majorHAnsi" w:hAnsiTheme="majorHAnsi"/>
              </w:rPr>
            </w:pPr>
          </w:p>
          <w:p w14:paraId="1253C4C0" w14:textId="77777777" w:rsidR="00F200FB" w:rsidRDefault="00F200FB" w:rsidP="006846DD">
            <w:pPr>
              <w:jc w:val="both"/>
            </w:pPr>
            <w:r>
              <w:t>Studijní pomůcky - počítačová laboratoř, velká data údržeb z praxe, IS pro řízení údržeb Profylax</w:t>
            </w:r>
          </w:p>
        </w:tc>
      </w:tr>
      <w:tr w:rsidR="00F200FB" w14:paraId="448618DE" w14:textId="77777777" w:rsidTr="006846DD">
        <w:tc>
          <w:tcPr>
            <w:tcW w:w="9855" w:type="dxa"/>
            <w:gridSpan w:val="8"/>
            <w:tcBorders>
              <w:top w:val="single" w:sz="12" w:space="0" w:color="auto"/>
              <w:left w:val="single" w:sz="2" w:space="0" w:color="auto"/>
              <w:bottom w:val="single" w:sz="2" w:space="0" w:color="auto"/>
              <w:right w:val="single" w:sz="2" w:space="0" w:color="auto"/>
            </w:tcBorders>
            <w:shd w:val="clear" w:color="auto" w:fill="F7CAAC"/>
          </w:tcPr>
          <w:p w14:paraId="198954C7" w14:textId="77777777" w:rsidR="00F200FB" w:rsidRDefault="00F200FB" w:rsidP="006846DD">
            <w:pPr>
              <w:jc w:val="center"/>
              <w:rPr>
                <w:b/>
              </w:rPr>
            </w:pPr>
            <w:r>
              <w:rPr>
                <w:b/>
              </w:rPr>
              <w:lastRenderedPageBreak/>
              <w:t>Informace ke kombinované nebo distanční formě</w:t>
            </w:r>
          </w:p>
        </w:tc>
      </w:tr>
      <w:tr w:rsidR="00F200FB" w14:paraId="1346DB71" w14:textId="77777777" w:rsidTr="006846DD">
        <w:tc>
          <w:tcPr>
            <w:tcW w:w="4787" w:type="dxa"/>
            <w:gridSpan w:val="3"/>
            <w:tcBorders>
              <w:top w:val="single" w:sz="2" w:space="0" w:color="auto"/>
            </w:tcBorders>
            <w:shd w:val="clear" w:color="auto" w:fill="F7CAAC"/>
          </w:tcPr>
          <w:p w14:paraId="6774D22D" w14:textId="77777777" w:rsidR="00F200FB" w:rsidRDefault="00F200FB" w:rsidP="006846DD">
            <w:pPr>
              <w:jc w:val="both"/>
            </w:pPr>
            <w:r>
              <w:rPr>
                <w:b/>
              </w:rPr>
              <w:t>Rozsah konzultací (soustředění)</w:t>
            </w:r>
          </w:p>
        </w:tc>
        <w:tc>
          <w:tcPr>
            <w:tcW w:w="889" w:type="dxa"/>
            <w:tcBorders>
              <w:top w:val="single" w:sz="2" w:space="0" w:color="auto"/>
            </w:tcBorders>
          </w:tcPr>
          <w:p w14:paraId="07B0027C" w14:textId="336BAB68" w:rsidR="00F200FB" w:rsidRDefault="009F33BA" w:rsidP="006846DD">
            <w:pPr>
              <w:jc w:val="both"/>
            </w:pPr>
            <w:r>
              <w:t>14</w:t>
            </w:r>
          </w:p>
        </w:tc>
        <w:tc>
          <w:tcPr>
            <w:tcW w:w="4179" w:type="dxa"/>
            <w:gridSpan w:val="4"/>
            <w:tcBorders>
              <w:top w:val="single" w:sz="2" w:space="0" w:color="auto"/>
            </w:tcBorders>
            <w:shd w:val="clear" w:color="auto" w:fill="F7CAAC"/>
          </w:tcPr>
          <w:p w14:paraId="065C0560" w14:textId="77777777" w:rsidR="00F200FB" w:rsidRDefault="00F200FB" w:rsidP="006846DD">
            <w:pPr>
              <w:jc w:val="both"/>
              <w:rPr>
                <w:b/>
              </w:rPr>
            </w:pPr>
            <w:r>
              <w:rPr>
                <w:b/>
              </w:rPr>
              <w:t xml:space="preserve">hodin </w:t>
            </w:r>
          </w:p>
        </w:tc>
      </w:tr>
      <w:tr w:rsidR="00F200FB" w14:paraId="31B7DFEC" w14:textId="77777777" w:rsidTr="006846DD">
        <w:tc>
          <w:tcPr>
            <w:tcW w:w="9855" w:type="dxa"/>
            <w:gridSpan w:val="8"/>
            <w:shd w:val="clear" w:color="auto" w:fill="F7CAAC"/>
          </w:tcPr>
          <w:p w14:paraId="205D2DEF" w14:textId="77777777" w:rsidR="00F200FB" w:rsidRDefault="00F200FB" w:rsidP="006846DD">
            <w:pPr>
              <w:jc w:val="both"/>
              <w:rPr>
                <w:b/>
              </w:rPr>
            </w:pPr>
            <w:r>
              <w:rPr>
                <w:b/>
              </w:rPr>
              <w:t>Informace o způsobu kontaktu s vyučujícím</w:t>
            </w:r>
          </w:p>
        </w:tc>
      </w:tr>
      <w:tr w:rsidR="00F200FB" w14:paraId="4EA6A181" w14:textId="77777777" w:rsidTr="00F200FB">
        <w:trPr>
          <w:trHeight w:val="414"/>
        </w:trPr>
        <w:tc>
          <w:tcPr>
            <w:tcW w:w="9855" w:type="dxa"/>
            <w:gridSpan w:val="8"/>
          </w:tcPr>
          <w:p w14:paraId="7616401D" w14:textId="77777777" w:rsidR="00F200FB" w:rsidRDefault="00F200FB" w:rsidP="006846DD">
            <w:pPr>
              <w:jc w:val="both"/>
            </w:pPr>
            <w:r>
              <w:t>Mimo přednášky a semináře e-mail, mobilní tlf,, pevná linka. Studenti KS zpracovávají projekt na datech svého podniku.</w:t>
            </w:r>
          </w:p>
        </w:tc>
      </w:tr>
    </w:tbl>
    <w:p w14:paraId="4C7A4612" w14:textId="4DDC537B" w:rsidR="00F302F9" w:rsidRDefault="00F302F9" w:rsidP="00491837">
      <w:pPr>
        <w:spacing w:after="160" w:line="259" w:lineRule="auto"/>
      </w:pPr>
    </w:p>
    <w:p w14:paraId="187B6EED" w14:textId="77777777" w:rsidR="00F302F9" w:rsidRDefault="00F302F9">
      <w:pPr>
        <w:spacing w:after="160" w:line="259" w:lineRule="auto"/>
      </w:pPr>
      <w:r>
        <w:br w:type="page"/>
      </w:r>
    </w:p>
    <w:tbl>
      <w:tblPr>
        <w:tblW w:w="98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086"/>
        <w:gridCol w:w="567"/>
        <w:gridCol w:w="1134"/>
        <w:gridCol w:w="889"/>
        <w:gridCol w:w="816"/>
        <w:gridCol w:w="2156"/>
        <w:gridCol w:w="539"/>
        <w:gridCol w:w="668"/>
      </w:tblGrid>
      <w:tr w:rsidR="006846DD" w14:paraId="467AA800" w14:textId="77777777" w:rsidTr="00F302F9">
        <w:tc>
          <w:tcPr>
            <w:tcW w:w="9855" w:type="dxa"/>
            <w:gridSpan w:val="8"/>
            <w:tcBorders>
              <w:bottom w:val="double" w:sz="4" w:space="0" w:color="auto"/>
            </w:tcBorders>
            <w:shd w:val="clear" w:color="auto" w:fill="BDD6EE"/>
          </w:tcPr>
          <w:p w14:paraId="02670D6C" w14:textId="77777777" w:rsidR="006846DD" w:rsidRDefault="006846DD" w:rsidP="006846DD">
            <w:pPr>
              <w:jc w:val="both"/>
              <w:rPr>
                <w:b/>
                <w:sz w:val="28"/>
              </w:rPr>
            </w:pPr>
            <w:r>
              <w:lastRenderedPageBreak/>
              <w:br w:type="page"/>
            </w:r>
            <w:r>
              <w:rPr>
                <w:b/>
                <w:sz w:val="28"/>
              </w:rPr>
              <w:t>B-III – Charakteristika studijního předmětu</w:t>
            </w:r>
          </w:p>
        </w:tc>
      </w:tr>
      <w:tr w:rsidR="006846DD" w14:paraId="7F904FB4" w14:textId="77777777" w:rsidTr="00F302F9">
        <w:tc>
          <w:tcPr>
            <w:tcW w:w="3086" w:type="dxa"/>
            <w:tcBorders>
              <w:top w:val="double" w:sz="4" w:space="0" w:color="auto"/>
            </w:tcBorders>
            <w:shd w:val="clear" w:color="auto" w:fill="F7CAAC"/>
          </w:tcPr>
          <w:p w14:paraId="6A8BD194" w14:textId="77777777" w:rsidR="006846DD" w:rsidRDefault="006846DD" w:rsidP="006846DD">
            <w:pPr>
              <w:jc w:val="both"/>
              <w:rPr>
                <w:b/>
              </w:rPr>
            </w:pPr>
            <w:r>
              <w:rPr>
                <w:b/>
              </w:rPr>
              <w:t>Název studijního předmětu</w:t>
            </w:r>
          </w:p>
        </w:tc>
        <w:tc>
          <w:tcPr>
            <w:tcW w:w="6769" w:type="dxa"/>
            <w:gridSpan w:val="7"/>
            <w:tcBorders>
              <w:top w:val="double" w:sz="4" w:space="0" w:color="auto"/>
            </w:tcBorders>
          </w:tcPr>
          <w:p w14:paraId="10F419D9" w14:textId="77777777" w:rsidR="006846DD" w:rsidRDefault="006846DD" w:rsidP="006846DD">
            <w:pPr>
              <w:jc w:val="both"/>
            </w:pPr>
            <w:r w:rsidRPr="002B5D57">
              <w:t>Perspektivní konstrukční materiály</w:t>
            </w:r>
          </w:p>
        </w:tc>
      </w:tr>
      <w:tr w:rsidR="006846DD" w14:paraId="1CCC888E" w14:textId="77777777" w:rsidTr="00F302F9">
        <w:tc>
          <w:tcPr>
            <w:tcW w:w="3086" w:type="dxa"/>
            <w:shd w:val="clear" w:color="auto" w:fill="F7CAAC"/>
          </w:tcPr>
          <w:p w14:paraId="5E4E9D3B" w14:textId="77777777" w:rsidR="006846DD" w:rsidRDefault="006846DD" w:rsidP="006846DD">
            <w:pPr>
              <w:jc w:val="both"/>
              <w:rPr>
                <w:b/>
              </w:rPr>
            </w:pPr>
            <w:r>
              <w:rPr>
                <w:b/>
              </w:rPr>
              <w:t>Typ předmětu</w:t>
            </w:r>
          </w:p>
        </w:tc>
        <w:tc>
          <w:tcPr>
            <w:tcW w:w="3406" w:type="dxa"/>
            <w:gridSpan w:val="4"/>
          </w:tcPr>
          <w:p w14:paraId="08F2CF8E" w14:textId="77777777" w:rsidR="006846DD" w:rsidRDefault="006846DD" w:rsidP="006846DD">
            <w:pPr>
              <w:jc w:val="both"/>
            </w:pPr>
            <w:r>
              <w:t>Povinně volitelný</w:t>
            </w:r>
          </w:p>
        </w:tc>
        <w:tc>
          <w:tcPr>
            <w:tcW w:w="2695" w:type="dxa"/>
            <w:gridSpan w:val="2"/>
            <w:shd w:val="clear" w:color="auto" w:fill="F7CAAC"/>
          </w:tcPr>
          <w:p w14:paraId="66113C5F" w14:textId="77777777" w:rsidR="006846DD" w:rsidRDefault="006846DD" w:rsidP="006846DD">
            <w:pPr>
              <w:jc w:val="both"/>
            </w:pPr>
            <w:r>
              <w:rPr>
                <w:b/>
              </w:rPr>
              <w:t>doporučený ročník / semestr</w:t>
            </w:r>
          </w:p>
        </w:tc>
        <w:tc>
          <w:tcPr>
            <w:tcW w:w="668" w:type="dxa"/>
          </w:tcPr>
          <w:p w14:paraId="3E45F4C9" w14:textId="77777777" w:rsidR="006846DD" w:rsidRDefault="006846DD" w:rsidP="006846DD">
            <w:pPr>
              <w:jc w:val="both"/>
            </w:pPr>
            <w:r>
              <w:t>2/ZS</w:t>
            </w:r>
          </w:p>
        </w:tc>
      </w:tr>
      <w:tr w:rsidR="006846DD" w14:paraId="1CCA9008" w14:textId="77777777" w:rsidTr="00F302F9">
        <w:tc>
          <w:tcPr>
            <w:tcW w:w="3086" w:type="dxa"/>
            <w:shd w:val="clear" w:color="auto" w:fill="F7CAAC"/>
          </w:tcPr>
          <w:p w14:paraId="6D9F78A3" w14:textId="77777777" w:rsidR="006846DD" w:rsidRDefault="006846DD" w:rsidP="006846DD">
            <w:pPr>
              <w:jc w:val="both"/>
              <w:rPr>
                <w:b/>
              </w:rPr>
            </w:pPr>
            <w:r>
              <w:rPr>
                <w:b/>
              </w:rPr>
              <w:t>Rozsah studijního předmětu</w:t>
            </w:r>
          </w:p>
        </w:tc>
        <w:tc>
          <w:tcPr>
            <w:tcW w:w="1701" w:type="dxa"/>
            <w:gridSpan w:val="2"/>
          </w:tcPr>
          <w:p w14:paraId="19E4093E" w14:textId="77777777" w:rsidR="006846DD" w:rsidRDefault="006846DD" w:rsidP="006846DD">
            <w:pPr>
              <w:jc w:val="both"/>
            </w:pPr>
            <w:r>
              <w:t>24p+24c</w:t>
            </w:r>
          </w:p>
        </w:tc>
        <w:tc>
          <w:tcPr>
            <w:tcW w:w="889" w:type="dxa"/>
            <w:shd w:val="clear" w:color="auto" w:fill="F7CAAC"/>
          </w:tcPr>
          <w:p w14:paraId="5C434519" w14:textId="77777777" w:rsidR="006846DD" w:rsidRDefault="006846DD" w:rsidP="006846DD">
            <w:pPr>
              <w:jc w:val="both"/>
              <w:rPr>
                <w:b/>
              </w:rPr>
            </w:pPr>
            <w:r>
              <w:rPr>
                <w:b/>
              </w:rPr>
              <w:t xml:space="preserve">hod. </w:t>
            </w:r>
          </w:p>
        </w:tc>
        <w:tc>
          <w:tcPr>
            <w:tcW w:w="816" w:type="dxa"/>
          </w:tcPr>
          <w:p w14:paraId="1BBEA50E" w14:textId="77777777" w:rsidR="006846DD" w:rsidRDefault="006846DD" w:rsidP="006846DD">
            <w:pPr>
              <w:jc w:val="both"/>
            </w:pPr>
            <w:r>
              <w:t>48</w:t>
            </w:r>
          </w:p>
        </w:tc>
        <w:tc>
          <w:tcPr>
            <w:tcW w:w="2156" w:type="dxa"/>
            <w:shd w:val="clear" w:color="auto" w:fill="F7CAAC"/>
          </w:tcPr>
          <w:p w14:paraId="7BCEBCCF" w14:textId="77777777" w:rsidR="006846DD" w:rsidRDefault="006846DD" w:rsidP="006846DD">
            <w:pPr>
              <w:jc w:val="both"/>
              <w:rPr>
                <w:b/>
              </w:rPr>
            </w:pPr>
            <w:r>
              <w:rPr>
                <w:b/>
              </w:rPr>
              <w:t>kreditů</w:t>
            </w:r>
          </w:p>
        </w:tc>
        <w:tc>
          <w:tcPr>
            <w:tcW w:w="1207" w:type="dxa"/>
            <w:gridSpan w:val="2"/>
          </w:tcPr>
          <w:p w14:paraId="452E5047" w14:textId="77777777" w:rsidR="006846DD" w:rsidRDefault="006846DD" w:rsidP="006846DD">
            <w:pPr>
              <w:jc w:val="both"/>
            </w:pPr>
            <w:r>
              <w:t>10</w:t>
            </w:r>
          </w:p>
        </w:tc>
      </w:tr>
      <w:tr w:rsidR="006846DD" w14:paraId="62D89640" w14:textId="77777777" w:rsidTr="00F302F9">
        <w:tc>
          <w:tcPr>
            <w:tcW w:w="3086" w:type="dxa"/>
            <w:shd w:val="clear" w:color="auto" w:fill="F7CAAC"/>
          </w:tcPr>
          <w:p w14:paraId="22044D63" w14:textId="77777777" w:rsidR="006846DD" w:rsidRDefault="006846DD" w:rsidP="006846DD">
            <w:pPr>
              <w:jc w:val="both"/>
              <w:rPr>
                <w:b/>
                <w:sz w:val="22"/>
              </w:rPr>
            </w:pPr>
            <w:r>
              <w:rPr>
                <w:b/>
              </w:rPr>
              <w:t>Prerekvizity, korekvizity, ekvivalence</w:t>
            </w:r>
          </w:p>
        </w:tc>
        <w:tc>
          <w:tcPr>
            <w:tcW w:w="6769" w:type="dxa"/>
            <w:gridSpan w:val="7"/>
          </w:tcPr>
          <w:p w14:paraId="1A199793" w14:textId="77777777" w:rsidR="006846DD" w:rsidRDefault="006846DD" w:rsidP="006846DD">
            <w:pPr>
              <w:jc w:val="both"/>
            </w:pPr>
          </w:p>
        </w:tc>
      </w:tr>
      <w:tr w:rsidR="006846DD" w14:paraId="57DD40D6" w14:textId="77777777" w:rsidTr="00F302F9">
        <w:tc>
          <w:tcPr>
            <w:tcW w:w="3086" w:type="dxa"/>
            <w:shd w:val="clear" w:color="auto" w:fill="F7CAAC"/>
          </w:tcPr>
          <w:p w14:paraId="2A0909C4" w14:textId="77777777" w:rsidR="006846DD" w:rsidRDefault="006846DD" w:rsidP="006846DD">
            <w:pPr>
              <w:jc w:val="both"/>
              <w:rPr>
                <w:b/>
              </w:rPr>
            </w:pPr>
            <w:r>
              <w:rPr>
                <w:b/>
              </w:rPr>
              <w:t>Způsob ověření studijních výsledků</w:t>
            </w:r>
          </w:p>
        </w:tc>
        <w:tc>
          <w:tcPr>
            <w:tcW w:w="3406" w:type="dxa"/>
            <w:gridSpan w:val="4"/>
          </w:tcPr>
          <w:p w14:paraId="37C868FD" w14:textId="77777777" w:rsidR="006846DD" w:rsidRDefault="006846DD" w:rsidP="006846DD">
            <w:pPr>
              <w:jc w:val="both"/>
            </w:pPr>
            <w:r>
              <w:t>Zápočet + zkouška</w:t>
            </w:r>
          </w:p>
        </w:tc>
        <w:tc>
          <w:tcPr>
            <w:tcW w:w="2156" w:type="dxa"/>
            <w:shd w:val="clear" w:color="auto" w:fill="F7CAAC"/>
          </w:tcPr>
          <w:p w14:paraId="1E708203" w14:textId="77777777" w:rsidR="006846DD" w:rsidRDefault="006846DD" w:rsidP="006846DD">
            <w:pPr>
              <w:jc w:val="both"/>
              <w:rPr>
                <w:b/>
              </w:rPr>
            </w:pPr>
            <w:r>
              <w:rPr>
                <w:b/>
              </w:rPr>
              <w:t>Forma výuky</w:t>
            </w:r>
          </w:p>
        </w:tc>
        <w:tc>
          <w:tcPr>
            <w:tcW w:w="1207" w:type="dxa"/>
            <w:gridSpan w:val="2"/>
          </w:tcPr>
          <w:p w14:paraId="5D38673C" w14:textId="77777777" w:rsidR="006846DD" w:rsidRDefault="006846DD" w:rsidP="006846DD">
            <w:pPr>
              <w:jc w:val="both"/>
            </w:pPr>
            <w:r>
              <w:t>Přednášky + cvičení</w:t>
            </w:r>
          </w:p>
        </w:tc>
      </w:tr>
      <w:tr w:rsidR="006846DD" w14:paraId="2AC05BEB" w14:textId="77777777" w:rsidTr="00F302F9">
        <w:tc>
          <w:tcPr>
            <w:tcW w:w="3086" w:type="dxa"/>
            <w:shd w:val="clear" w:color="auto" w:fill="F7CAAC"/>
          </w:tcPr>
          <w:p w14:paraId="5E0D3BFD" w14:textId="77777777" w:rsidR="006846DD" w:rsidRDefault="006846DD" w:rsidP="006846DD">
            <w:pPr>
              <w:jc w:val="both"/>
              <w:rPr>
                <w:b/>
              </w:rPr>
            </w:pPr>
            <w:r>
              <w:rPr>
                <w:b/>
              </w:rPr>
              <w:t>Forma způsobu ověření studijních výsledků a další požadavky na studenta</w:t>
            </w:r>
          </w:p>
        </w:tc>
        <w:tc>
          <w:tcPr>
            <w:tcW w:w="6769" w:type="dxa"/>
            <w:gridSpan w:val="7"/>
            <w:tcBorders>
              <w:bottom w:val="nil"/>
            </w:tcBorders>
          </w:tcPr>
          <w:p w14:paraId="3CC3487B" w14:textId="77777777" w:rsidR="006846DD" w:rsidRDefault="006846DD" w:rsidP="006846DD">
            <w:pPr>
              <w:jc w:val="both"/>
            </w:pPr>
            <w:r w:rsidRPr="002B5D57">
              <w:t>Zápočet, který je udílen na základě pracovaného projektu a aktivity na seminářích. Zkouška je zaměřena na praktické ověření teoretických znalostí, skládá se z písemné a ústní části. Písemná část se skládá z vybraného příkladu z oblasti perspektivních konstrukčních materiálů.</w:t>
            </w:r>
          </w:p>
        </w:tc>
      </w:tr>
      <w:tr w:rsidR="006846DD" w14:paraId="16561428" w14:textId="77777777" w:rsidTr="00F302F9">
        <w:trPr>
          <w:trHeight w:val="554"/>
        </w:trPr>
        <w:tc>
          <w:tcPr>
            <w:tcW w:w="9855" w:type="dxa"/>
            <w:gridSpan w:val="8"/>
            <w:tcBorders>
              <w:top w:val="nil"/>
            </w:tcBorders>
          </w:tcPr>
          <w:p w14:paraId="309319EB" w14:textId="77777777" w:rsidR="006846DD" w:rsidRDefault="006846DD" w:rsidP="006846DD">
            <w:pPr>
              <w:jc w:val="both"/>
            </w:pPr>
          </w:p>
        </w:tc>
      </w:tr>
      <w:tr w:rsidR="006846DD" w14:paraId="7F60A9C9" w14:textId="77777777" w:rsidTr="00F302F9">
        <w:trPr>
          <w:trHeight w:val="197"/>
        </w:trPr>
        <w:tc>
          <w:tcPr>
            <w:tcW w:w="3086" w:type="dxa"/>
            <w:tcBorders>
              <w:top w:val="nil"/>
            </w:tcBorders>
            <w:shd w:val="clear" w:color="auto" w:fill="F7CAAC"/>
          </w:tcPr>
          <w:p w14:paraId="7F4FF674" w14:textId="77777777" w:rsidR="006846DD" w:rsidRDefault="006846DD" w:rsidP="006846DD">
            <w:pPr>
              <w:jc w:val="both"/>
              <w:rPr>
                <w:b/>
              </w:rPr>
            </w:pPr>
            <w:r>
              <w:rPr>
                <w:b/>
              </w:rPr>
              <w:t>Garant předmětu</w:t>
            </w:r>
          </w:p>
        </w:tc>
        <w:tc>
          <w:tcPr>
            <w:tcW w:w="6769" w:type="dxa"/>
            <w:gridSpan w:val="7"/>
            <w:tcBorders>
              <w:top w:val="nil"/>
            </w:tcBorders>
          </w:tcPr>
          <w:p w14:paraId="39AEBBA0" w14:textId="5EF597E5" w:rsidR="006846DD" w:rsidRDefault="000B5636" w:rsidP="006846DD">
            <w:pPr>
              <w:jc w:val="both"/>
            </w:pPr>
            <w:r>
              <w:t>d</w:t>
            </w:r>
            <w:r w:rsidR="00CB13A2">
              <w:t>oc.</w:t>
            </w:r>
            <w:r w:rsidR="006846DD">
              <w:t xml:space="preserve"> Ing. Rostislav Chotěborský, Ph.D.</w:t>
            </w:r>
          </w:p>
        </w:tc>
      </w:tr>
      <w:tr w:rsidR="006846DD" w14:paraId="5CD37E09" w14:textId="77777777" w:rsidTr="00F302F9">
        <w:trPr>
          <w:trHeight w:val="243"/>
        </w:trPr>
        <w:tc>
          <w:tcPr>
            <w:tcW w:w="3086" w:type="dxa"/>
            <w:tcBorders>
              <w:top w:val="nil"/>
            </w:tcBorders>
            <w:shd w:val="clear" w:color="auto" w:fill="F7CAAC"/>
          </w:tcPr>
          <w:p w14:paraId="3A5E7ADB" w14:textId="77777777" w:rsidR="006846DD" w:rsidRDefault="006846DD" w:rsidP="006846DD">
            <w:pPr>
              <w:jc w:val="both"/>
              <w:rPr>
                <w:b/>
              </w:rPr>
            </w:pPr>
            <w:r>
              <w:rPr>
                <w:b/>
              </w:rPr>
              <w:t>Zapojení garanta do výuky předmětu</w:t>
            </w:r>
          </w:p>
        </w:tc>
        <w:tc>
          <w:tcPr>
            <w:tcW w:w="6769" w:type="dxa"/>
            <w:gridSpan w:val="7"/>
            <w:tcBorders>
              <w:top w:val="nil"/>
            </w:tcBorders>
          </w:tcPr>
          <w:p w14:paraId="559C00B2" w14:textId="25674988" w:rsidR="006846DD" w:rsidRDefault="006846DD" w:rsidP="006846DD">
            <w:pPr>
              <w:jc w:val="both"/>
            </w:pPr>
            <w:r>
              <w:t>Přednášky + cvičení</w:t>
            </w:r>
            <w:r w:rsidR="00AE769F">
              <w:t>, konzultace, zkouška</w:t>
            </w:r>
          </w:p>
        </w:tc>
      </w:tr>
      <w:tr w:rsidR="006846DD" w14:paraId="5B073D35" w14:textId="77777777" w:rsidTr="00F302F9">
        <w:tc>
          <w:tcPr>
            <w:tcW w:w="3086" w:type="dxa"/>
            <w:shd w:val="clear" w:color="auto" w:fill="F7CAAC"/>
          </w:tcPr>
          <w:p w14:paraId="38970326" w14:textId="77777777" w:rsidR="006846DD" w:rsidRDefault="006846DD" w:rsidP="006846DD">
            <w:pPr>
              <w:jc w:val="both"/>
              <w:rPr>
                <w:b/>
              </w:rPr>
            </w:pPr>
            <w:r>
              <w:rPr>
                <w:b/>
              </w:rPr>
              <w:t>Vyučující</w:t>
            </w:r>
          </w:p>
        </w:tc>
        <w:tc>
          <w:tcPr>
            <w:tcW w:w="6769" w:type="dxa"/>
            <w:gridSpan w:val="7"/>
            <w:tcBorders>
              <w:bottom w:val="nil"/>
            </w:tcBorders>
          </w:tcPr>
          <w:p w14:paraId="1460A784" w14:textId="45376EB8" w:rsidR="006846DD" w:rsidRDefault="000B5636" w:rsidP="006846DD">
            <w:pPr>
              <w:jc w:val="both"/>
            </w:pPr>
            <w:r>
              <w:t>d</w:t>
            </w:r>
            <w:r w:rsidR="00CB13A2">
              <w:t>oc.</w:t>
            </w:r>
            <w:r w:rsidR="006846DD">
              <w:t xml:space="preserve"> Ing. Rostislav Chotěborský, Ph.D., </w:t>
            </w:r>
            <w:r w:rsidR="00CB13A2">
              <w:t>prof.</w:t>
            </w:r>
            <w:r w:rsidR="006846DD">
              <w:t xml:space="preserve"> Ing. Miroslav Müller, Ph.D.</w:t>
            </w:r>
          </w:p>
        </w:tc>
      </w:tr>
      <w:tr w:rsidR="006846DD" w14:paraId="5B80AE00" w14:textId="77777777" w:rsidTr="00F302F9">
        <w:trPr>
          <w:trHeight w:val="554"/>
        </w:trPr>
        <w:tc>
          <w:tcPr>
            <w:tcW w:w="9855" w:type="dxa"/>
            <w:gridSpan w:val="8"/>
            <w:tcBorders>
              <w:top w:val="nil"/>
            </w:tcBorders>
          </w:tcPr>
          <w:p w14:paraId="3FC3F451" w14:textId="77777777" w:rsidR="006846DD" w:rsidRDefault="006846DD" w:rsidP="006846DD">
            <w:pPr>
              <w:jc w:val="both"/>
            </w:pPr>
          </w:p>
        </w:tc>
      </w:tr>
      <w:tr w:rsidR="006846DD" w14:paraId="6966C479" w14:textId="77777777" w:rsidTr="00F302F9">
        <w:tc>
          <w:tcPr>
            <w:tcW w:w="3086" w:type="dxa"/>
            <w:shd w:val="clear" w:color="auto" w:fill="F7CAAC"/>
          </w:tcPr>
          <w:p w14:paraId="72A02963" w14:textId="77777777" w:rsidR="006846DD" w:rsidRDefault="006846DD" w:rsidP="006846DD">
            <w:pPr>
              <w:jc w:val="both"/>
              <w:rPr>
                <w:b/>
              </w:rPr>
            </w:pPr>
            <w:r>
              <w:rPr>
                <w:b/>
              </w:rPr>
              <w:t>Stručná anotace předmětu</w:t>
            </w:r>
          </w:p>
        </w:tc>
        <w:tc>
          <w:tcPr>
            <w:tcW w:w="6769" w:type="dxa"/>
            <w:gridSpan w:val="7"/>
            <w:tcBorders>
              <w:bottom w:val="nil"/>
            </w:tcBorders>
          </w:tcPr>
          <w:p w14:paraId="0560B0AE" w14:textId="77777777" w:rsidR="006846DD" w:rsidRDefault="006846DD" w:rsidP="006846DD">
            <w:pPr>
              <w:jc w:val="both"/>
            </w:pPr>
          </w:p>
        </w:tc>
      </w:tr>
      <w:tr w:rsidR="006846DD" w14:paraId="30DAB440" w14:textId="77777777" w:rsidTr="00F302F9">
        <w:trPr>
          <w:trHeight w:val="3938"/>
        </w:trPr>
        <w:tc>
          <w:tcPr>
            <w:tcW w:w="9855" w:type="dxa"/>
            <w:gridSpan w:val="8"/>
            <w:tcBorders>
              <w:top w:val="nil"/>
              <w:bottom w:val="single" w:sz="12" w:space="0" w:color="auto"/>
            </w:tcBorders>
          </w:tcPr>
          <w:p w14:paraId="268C37D1" w14:textId="77777777" w:rsidR="006846DD" w:rsidRDefault="006846DD" w:rsidP="006846DD">
            <w:pPr>
              <w:jc w:val="both"/>
            </w:pPr>
            <w:r w:rsidRPr="002B5D57">
              <w:t>Rozšířit a prohloubit teoretické znalosti a praktické zkušenosti studentů, které získali v předmětu Nauka o materiálu. Studenti se seznámí s novými konstrukčními materiály, jejich užitnými i technologickými vlastnostmi a příklady aplikací. Získané poznatky jsou základem pro materiálové inženýrství. Předmět zahrnuje informace o nových typech konstrukčních materiálů, jejich fyzikální podstatě, vlastnostech a ekonomice jejich použití. Předmět je zaměřen na používané nové materiály a seznamuje studenty i s trendy vývoje nových materiálů.</w:t>
            </w:r>
          </w:p>
          <w:p w14:paraId="6C4608F1" w14:textId="77777777" w:rsidR="006846DD" w:rsidRDefault="006846DD" w:rsidP="006846DD">
            <w:pPr>
              <w:jc w:val="both"/>
            </w:pPr>
            <w:r>
              <w:t>Přednáška</w:t>
            </w:r>
          </w:p>
          <w:p w14:paraId="55D1F258" w14:textId="77777777" w:rsidR="006846DD" w:rsidRDefault="006846DD" w:rsidP="006846DD">
            <w:pPr>
              <w:jc w:val="both"/>
            </w:pPr>
            <w:r>
              <w:t>1.</w:t>
            </w:r>
            <w:r>
              <w:tab/>
              <w:t>Vývoj, výroba a trh nových materiálů</w:t>
            </w:r>
          </w:p>
          <w:p w14:paraId="724B1047" w14:textId="77777777" w:rsidR="006846DD" w:rsidRDefault="006846DD" w:rsidP="006846DD">
            <w:pPr>
              <w:jc w:val="both"/>
            </w:pPr>
            <w:r>
              <w:t>2.</w:t>
            </w:r>
            <w:r>
              <w:tab/>
              <w:t>Moderní oceli hromadné spotřeby</w:t>
            </w:r>
          </w:p>
          <w:p w14:paraId="44BC6CBA" w14:textId="77777777" w:rsidR="006846DD" w:rsidRDefault="006846DD" w:rsidP="006846DD">
            <w:pPr>
              <w:jc w:val="both"/>
            </w:pPr>
            <w:r>
              <w:t>3.</w:t>
            </w:r>
            <w:r>
              <w:tab/>
              <w:t>Vysokopevné a vysokolegované oceli</w:t>
            </w:r>
          </w:p>
          <w:p w14:paraId="0BA3FC02" w14:textId="77777777" w:rsidR="006846DD" w:rsidRDefault="006846DD" w:rsidP="006846DD">
            <w:pPr>
              <w:jc w:val="both"/>
            </w:pPr>
            <w:r>
              <w:t>4.</w:t>
            </w:r>
            <w:r>
              <w:tab/>
              <w:t>Pokročilé metody tepelných úprav</w:t>
            </w:r>
          </w:p>
          <w:p w14:paraId="2D078370" w14:textId="77777777" w:rsidR="006846DD" w:rsidRDefault="006846DD" w:rsidP="006846DD">
            <w:pPr>
              <w:jc w:val="both"/>
            </w:pPr>
            <w:r>
              <w:t>5.</w:t>
            </w:r>
            <w:r>
              <w:tab/>
              <w:t>Modelování tepelných úprav I</w:t>
            </w:r>
          </w:p>
          <w:p w14:paraId="144A27B2" w14:textId="77777777" w:rsidR="006846DD" w:rsidRDefault="006846DD" w:rsidP="006846DD">
            <w:pPr>
              <w:jc w:val="both"/>
            </w:pPr>
            <w:r>
              <w:t>6.</w:t>
            </w:r>
            <w:r>
              <w:tab/>
              <w:t>Modelování tepelných úprav II</w:t>
            </w:r>
          </w:p>
          <w:p w14:paraId="7BE1A07E" w14:textId="77777777" w:rsidR="006846DD" w:rsidRDefault="006846DD" w:rsidP="006846DD">
            <w:pPr>
              <w:jc w:val="both"/>
            </w:pPr>
            <w:r>
              <w:t>7.</w:t>
            </w:r>
            <w:r>
              <w:tab/>
              <w:t>Keramické materiály</w:t>
            </w:r>
          </w:p>
          <w:p w14:paraId="19D6F0E5" w14:textId="77777777" w:rsidR="006846DD" w:rsidRDefault="006846DD" w:rsidP="006846DD">
            <w:pPr>
              <w:jc w:val="both"/>
            </w:pPr>
            <w:r>
              <w:t>8.</w:t>
            </w:r>
            <w:r>
              <w:tab/>
              <w:t>Polymerní materiály pro aditivní výrobu</w:t>
            </w:r>
          </w:p>
          <w:p w14:paraId="65E4430D" w14:textId="77777777" w:rsidR="006846DD" w:rsidRDefault="006846DD" w:rsidP="006846DD">
            <w:pPr>
              <w:jc w:val="both"/>
            </w:pPr>
            <w:r>
              <w:t>9.</w:t>
            </w:r>
            <w:r>
              <w:tab/>
              <w:t>Kovové materiály pro aditivní výrobu</w:t>
            </w:r>
          </w:p>
          <w:p w14:paraId="00ED3CF7" w14:textId="77777777" w:rsidR="006846DD" w:rsidRDefault="006846DD" w:rsidP="006846DD">
            <w:pPr>
              <w:jc w:val="both"/>
            </w:pPr>
            <w:r>
              <w:t>10.</w:t>
            </w:r>
            <w:r>
              <w:tab/>
              <w:t>Kompozitní materiály</w:t>
            </w:r>
          </w:p>
          <w:p w14:paraId="28489125" w14:textId="77777777" w:rsidR="006846DD" w:rsidRDefault="006846DD" w:rsidP="006846DD">
            <w:pPr>
              <w:jc w:val="both"/>
            </w:pPr>
            <w:r>
              <w:t>11.</w:t>
            </w:r>
            <w:r>
              <w:tab/>
              <w:t>Otěruvzdorné kovové materiály</w:t>
            </w:r>
          </w:p>
          <w:p w14:paraId="02F501E0" w14:textId="77777777" w:rsidR="006846DD" w:rsidRDefault="006846DD" w:rsidP="006846DD">
            <w:pPr>
              <w:jc w:val="both"/>
            </w:pPr>
            <w:r>
              <w:t>12.</w:t>
            </w:r>
            <w:r>
              <w:tab/>
              <w:t>Otěruvzdorné materiály</w:t>
            </w:r>
          </w:p>
          <w:p w14:paraId="0C55ADA8" w14:textId="77777777" w:rsidR="006846DD" w:rsidRDefault="006846DD" w:rsidP="006846DD">
            <w:pPr>
              <w:jc w:val="both"/>
            </w:pPr>
            <w:r>
              <w:t>Cvičení</w:t>
            </w:r>
          </w:p>
          <w:p w14:paraId="4DF3B580" w14:textId="77777777" w:rsidR="006846DD" w:rsidRDefault="006846DD" w:rsidP="006846DD">
            <w:pPr>
              <w:jc w:val="both"/>
            </w:pPr>
            <w:r>
              <w:t>1. Úvod, zadání semestrální práce – vazba na disertační práci;</w:t>
            </w:r>
          </w:p>
          <w:p w14:paraId="1986CFD0" w14:textId="77777777" w:rsidR="006846DD" w:rsidRDefault="006846DD" w:rsidP="006846DD">
            <w:pPr>
              <w:jc w:val="both"/>
            </w:pPr>
            <w:r>
              <w:t>2. Mechanické zkoušky kovů;</w:t>
            </w:r>
          </w:p>
          <w:p w14:paraId="63DF291D" w14:textId="77777777" w:rsidR="006846DD" w:rsidRDefault="006846DD" w:rsidP="006846DD">
            <w:pPr>
              <w:jc w:val="both"/>
            </w:pPr>
            <w:r>
              <w:t>3. Instrumentované metody mechanických zkoušek;</w:t>
            </w:r>
          </w:p>
          <w:p w14:paraId="0339337A" w14:textId="77777777" w:rsidR="006846DD" w:rsidRDefault="006846DD" w:rsidP="006846DD">
            <w:pPr>
              <w:jc w:val="both"/>
            </w:pPr>
            <w:r>
              <w:t>4. Nekonvenční tepelná zpracování – okrajové podmínky, návrh cyklu;</w:t>
            </w:r>
          </w:p>
          <w:p w14:paraId="44787F0D" w14:textId="77777777" w:rsidR="006846DD" w:rsidRDefault="006846DD" w:rsidP="006846DD">
            <w:pPr>
              <w:jc w:val="both"/>
            </w:pPr>
            <w:r>
              <w:t>5. Nekonvenční tepelná zpracování - experiment;</w:t>
            </w:r>
          </w:p>
          <w:p w14:paraId="5DAEE440" w14:textId="77777777" w:rsidR="006846DD" w:rsidRDefault="006846DD" w:rsidP="006846DD">
            <w:pPr>
              <w:jc w:val="both"/>
            </w:pPr>
            <w:r>
              <w:t>6. Optická metalografie, stanovení mikrostruktury;</w:t>
            </w:r>
          </w:p>
          <w:p w14:paraId="19774385" w14:textId="77777777" w:rsidR="006846DD" w:rsidRDefault="006846DD" w:rsidP="006846DD">
            <w:pPr>
              <w:jc w:val="both"/>
            </w:pPr>
            <w:r>
              <w:t>7. Elektronová mikroskopie – stanovení mikrostruktury;</w:t>
            </w:r>
          </w:p>
          <w:p w14:paraId="0F65F7BF" w14:textId="77777777" w:rsidR="006846DD" w:rsidRDefault="006846DD" w:rsidP="006846DD">
            <w:pPr>
              <w:jc w:val="both"/>
            </w:pPr>
            <w:r>
              <w:t xml:space="preserve">8. Aditivní výroba I; </w:t>
            </w:r>
          </w:p>
          <w:p w14:paraId="55DE173A" w14:textId="77777777" w:rsidR="006846DD" w:rsidRDefault="006846DD" w:rsidP="006846DD">
            <w:pPr>
              <w:jc w:val="both"/>
            </w:pPr>
            <w:r>
              <w:t xml:space="preserve">9. Aditivní výroba II; </w:t>
            </w:r>
          </w:p>
          <w:p w14:paraId="442DF8CB" w14:textId="77777777" w:rsidR="006846DD" w:rsidRDefault="006846DD" w:rsidP="006846DD">
            <w:pPr>
              <w:jc w:val="both"/>
            </w:pPr>
            <w:r>
              <w:t>10. Mechanické vlastnosti aditivních materiálů I;</w:t>
            </w:r>
          </w:p>
          <w:p w14:paraId="32AE4CBA" w14:textId="77777777" w:rsidR="006846DD" w:rsidRDefault="006846DD" w:rsidP="006846DD">
            <w:pPr>
              <w:jc w:val="both"/>
            </w:pPr>
            <w:r>
              <w:t>11. Mechanické vlastnosti aditivních materiálů II;</w:t>
            </w:r>
          </w:p>
          <w:p w14:paraId="10DBBBF6" w14:textId="77777777" w:rsidR="006846DD" w:rsidRDefault="006846DD" w:rsidP="006846DD">
            <w:pPr>
              <w:jc w:val="both"/>
            </w:pPr>
            <w:r>
              <w:t>12. Obhajoba semestrální práce;</w:t>
            </w:r>
          </w:p>
          <w:p w14:paraId="55B28A25" w14:textId="77777777" w:rsidR="00F302F9" w:rsidRDefault="00F302F9" w:rsidP="006846DD">
            <w:pPr>
              <w:jc w:val="both"/>
            </w:pPr>
          </w:p>
          <w:p w14:paraId="3A75CB19" w14:textId="77777777" w:rsidR="00F302F9" w:rsidRDefault="00F302F9" w:rsidP="006846DD">
            <w:pPr>
              <w:jc w:val="both"/>
            </w:pPr>
          </w:p>
          <w:p w14:paraId="3673C951" w14:textId="77777777" w:rsidR="00F302F9" w:rsidRDefault="00F302F9" w:rsidP="006846DD">
            <w:pPr>
              <w:jc w:val="both"/>
            </w:pPr>
          </w:p>
          <w:p w14:paraId="5A1572BF" w14:textId="77777777" w:rsidR="00F302F9" w:rsidRDefault="00F302F9" w:rsidP="006846DD">
            <w:pPr>
              <w:jc w:val="both"/>
            </w:pPr>
          </w:p>
          <w:p w14:paraId="426733DA" w14:textId="77777777" w:rsidR="00F302F9" w:rsidRDefault="00F302F9" w:rsidP="006846DD">
            <w:pPr>
              <w:jc w:val="both"/>
            </w:pPr>
          </w:p>
          <w:p w14:paraId="63C25243" w14:textId="03DFF92F" w:rsidR="00F302F9" w:rsidRDefault="00F302F9" w:rsidP="006846DD">
            <w:pPr>
              <w:jc w:val="both"/>
            </w:pPr>
          </w:p>
        </w:tc>
      </w:tr>
      <w:tr w:rsidR="006846DD" w14:paraId="6595F2EC" w14:textId="77777777" w:rsidTr="00F302F9">
        <w:trPr>
          <w:trHeight w:val="265"/>
        </w:trPr>
        <w:tc>
          <w:tcPr>
            <w:tcW w:w="3653" w:type="dxa"/>
            <w:gridSpan w:val="2"/>
            <w:tcBorders>
              <w:top w:val="nil"/>
            </w:tcBorders>
            <w:shd w:val="clear" w:color="auto" w:fill="F7CAAC"/>
          </w:tcPr>
          <w:p w14:paraId="5141C1E8" w14:textId="77777777" w:rsidR="006846DD" w:rsidRDefault="006846DD" w:rsidP="006846DD">
            <w:pPr>
              <w:jc w:val="both"/>
            </w:pPr>
            <w:r>
              <w:rPr>
                <w:b/>
              </w:rPr>
              <w:lastRenderedPageBreak/>
              <w:t>Studijní literatura a studijní pomůcky</w:t>
            </w:r>
          </w:p>
        </w:tc>
        <w:tc>
          <w:tcPr>
            <w:tcW w:w="6202" w:type="dxa"/>
            <w:gridSpan w:val="6"/>
            <w:tcBorders>
              <w:top w:val="nil"/>
              <w:bottom w:val="nil"/>
            </w:tcBorders>
          </w:tcPr>
          <w:p w14:paraId="62B8C622" w14:textId="77777777" w:rsidR="006846DD" w:rsidRDefault="006846DD" w:rsidP="006846DD">
            <w:pPr>
              <w:jc w:val="both"/>
            </w:pPr>
          </w:p>
        </w:tc>
      </w:tr>
      <w:tr w:rsidR="006846DD" w14:paraId="0EDA6DFE" w14:textId="77777777" w:rsidTr="00F302F9">
        <w:trPr>
          <w:trHeight w:val="1497"/>
        </w:trPr>
        <w:tc>
          <w:tcPr>
            <w:tcW w:w="9855" w:type="dxa"/>
            <w:gridSpan w:val="8"/>
            <w:tcBorders>
              <w:top w:val="nil"/>
            </w:tcBorders>
          </w:tcPr>
          <w:p w14:paraId="75985FBA" w14:textId="392BCC89" w:rsidR="00AE769F" w:rsidRDefault="00AE769F" w:rsidP="006846DD">
            <w:pPr>
              <w:jc w:val="both"/>
            </w:pPr>
            <w:r>
              <w:t>Základní:</w:t>
            </w:r>
          </w:p>
          <w:p w14:paraId="44952924" w14:textId="067C9CCF" w:rsidR="006846DD" w:rsidRDefault="006846DD" w:rsidP="006846DD">
            <w:pPr>
              <w:jc w:val="both"/>
            </w:pPr>
            <w:r>
              <w:t>JANOVEC, Jiří. Perspektivní materiály. Praha ČVUT v Praze, 1995. 122 s. ISBN 80 01 01282 4.</w:t>
            </w:r>
          </w:p>
          <w:p w14:paraId="29582904" w14:textId="77777777" w:rsidR="006846DD" w:rsidRDefault="006846DD" w:rsidP="006846DD">
            <w:pPr>
              <w:jc w:val="both"/>
            </w:pPr>
            <w:r>
              <w:t>CHOTĚBORSKÝ, Rostislav. Nauka o materiálu. Praha ČZU v Praze, 2011. 408 s. ISBN 978 80 213 2236 3.</w:t>
            </w:r>
          </w:p>
          <w:p w14:paraId="362A3740" w14:textId="77777777" w:rsidR="006846DD" w:rsidRDefault="006846DD" w:rsidP="006846DD">
            <w:pPr>
              <w:jc w:val="both"/>
            </w:pPr>
            <w:r>
              <w:t>CHOTĚBORSKÝ, Rostislav, HRABĚ, Petr. Nauka o materiálu (cvičení). Praha ČZU v Praze, 2012. 171 s. ISBN 978 80 213 2261 5.</w:t>
            </w:r>
          </w:p>
          <w:p w14:paraId="0C965FF4" w14:textId="77777777" w:rsidR="006846DD" w:rsidRDefault="006846DD" w:rsidP="006846DD">
            <w:pPr>
              <w:jc w:val="both"/>
            </w:pPr>
            <w:r>
              <w:t>ASHBY, Michael. Materials and Design. Oxford Butterworth Heinemann, 2002. 336 pp. ISBN 0 7506 5554 2.</w:t>
            </w:r>
          </w:p>
          <w:p w14:paraId="7FEBD4F9" w14:textId="77777777" w:rsidR="006846DD" w:rsidRDefault="006846DD" w:rsidP="006846DD">
            <w:pPr>
              <w:jc w:val="both"/>
            </w:pPr>
            <w:r>
              <w:t>BUDINSKI, Kenneth, G. Engineering Materials. Reston, USA Reston Publishing Company, Inc., 1979. 427 pp. ISBN 0 8359 1693 6.</w:t>
            </w:r>
          </w:p>
          <w:p w14:paraId="155663A6" w14:textId="77777777" w:rsidR="006846DD" w:rsidRDefault="006846DD" w:rsidP="006846DD">
            <w:pPr>
              <w:jc w:val="both"/>
            </w:pPr>
            <w:r>
              <w:t>HIGGINS, Robert. Properties of Engineering Materials. Huntington, New York, USA Robert E. Krieger Publishing Company, 1980. 441 pp. IBSN 0 89874 250 1.</w:t>
            </w:r>
          </w:p>
          <w:p w14:paraId="2E398F47" w14:textId="60527703" w:rsidR="006846DD" w:rsidRDefault="006846DD" w:rsidP="006846DD">
            <w:pPr>
              <w:jc w:val="both"/>
            </w:pPr>
            <w:r>
              <w:t>BERTHELOT, Jean Marie. Composite materials Mechanical behavior and structural analysis. New York Springer, 1999. 645 pp. ISBN 0 387 98426 7.</w:t>
            </w:r>
          </w:p>
          <w:p w14:paraId="56ACA6B9" w14:textId="7B369025" w:rsidR="00AE769F" w:rsidRDefault="00AE769F" w:rsidP="006846DD">
            <w:pPr>
              <w:jc w:val="both"/>
            </w:pPr>
            <w:r>
              <w:t>Doporučená:</w:t>
            </w:r>
          </w:p>
          <w:p w14:paraId="713A6491" w14:textId="77777777" w:rsidR="006846DD" w:rsidRDefault="006846DD" w:rsidP="006846DD">
            <w:pPr>
              <w:jc w:val="both"/>
            </w:pPr>
            <w:r>
              <w:t>HERTZBERG, Richard. Deformation and Fracture Mechanics of Engineering Materials. New York Wiley, 1995. 816 pp. ISBN 978 0471012146.</w:t>
            </w:r>
          </w:p>
          <w:p w14:paraId="6830FD58" w14:textId="77777777" w:rsidR="006846DD" w:rsidRDefault="006846DD" w:rsidP="006846DD">
            <w:pPr>
              <w:jc w:val="both"/>
            </w:pPr>
            <w:r>
              <w:t>NICOLAIS, Luigi. Metal Polymer Nanocomposites. Hoboken Wiley Interscience, 2005. 300 pp. ISBN 0 471 47131 3.</w:t>
            </w:r>
          </w:p>
          <w:p w14:paraId="3A73FDBF" w14:textId="77777777" w:rsidR="006846DD" w:rsidRDefault="006846DD" w:rsidP="006846DD">
            <w:pPr>
              <w:jc w:val="both"/>
            </w:pPr>
            <w:r>
              <w:t>VOJTĚCH, Dalibor, ŠERÁK, Jan, STOLAŘ, Pavel. Kovové konstrukční materiály. Praha VŠCHT, 1999. 259 s. ISBN 80 7080 350 9.</w:t>
            </w:r>
          </w:p>
        </w:tc>
      </w:tr>
      <w:tr w:rsidR="006846DD" w14:paraId="46456F3F" w14:textId="77777777" w:rsidTr="00F302F9">
        <w:tc>
          <w:tcPr>
            <w:tcW w:w="9855" w:type="dxa"/>
            <w:gridSpan w:val="8"/>
            <w:tcBorders>
              <w:top w:val="single" w:sz="12" w:space="0" w:color="auto"/>
              <w:left w:val="single" w:sz="2" w:space="0" w:color="auto"/>
              <w:bottom w:val="single" w:sz="2" w:space="0" w:color="auto"/>
              <w:right w:val="single" w:sz="2" w:space="0" w:color="auto"/>
            </w:tcBorders>
            <w:shd w:val="clear" w:color="auto" w:fill="F7CAAC"/>
          </w:tcPr>
          <w:p w14:paraId="6CBA6870" w14:textId="77777777" w:rsidR="006846DD" w:rsidRDefault="006846DD" w:rsidP="006846DD">
            <w:pPr>
              <w:jc w:val="center"/>
              <w:rPr>
                <w:b/>
              </w:rPr>
            </w:pPr>
            <w:r>
              <w:rPr>
                <w:b/>
              </w:rPr>
              <w:t>Informace ke kombinované nebo distanční formě</w:t>
            </w:r>
          </w:p>
        </w:tc>
      </w:tr>
      <w:tr w:rsidR="006846DD" w14:paraId="516FF84F" w14:textId="77777777" w:rsidTr="00F302F9">
        <w:tc>
          <w:tcPr>
            <w:tcW w:w="4787" w:type="dxa"/>
            <w:gridSpan w:val="3"/>
            <w:tcBorders>
              <w:top w:val="single" w:sz="2" w:space="0" w:color="auto"/>
            </w:tcBorders>
            <w:shd w:val="clear" w:color="auto" w:fill="F7CAAC"/>
          </w:tcPr>
          <w:p w14:paraId="70C9A6B7" w14:textId="77777777" w:rsidR="006846DD" w:rsidRDefault="006846DD" w:rsidP="006846DD">
            <w:pPr>
              <w:jc w:val="both"/>
            </w:pPr>
            <w:r>
              <w:rPr>
                <w:b/>
              </w:rPr>
              <w:t>Rozsah konzultací (soustředění)</w:t>
            </w:r>
          </w:p>
        </w:tc>
        <w:tc>
          <w:tcPr>
            <w:tcW w:w="889" w:type="dxa"/>
            <w:tcBorders>
              <w:top w:val="single" w:sz="2" w:space="0" w:color="auto"/>
            </w:tcBorders>
          </w:tcPr>
          <w:p w14:paraId="030DAABA" w14:textId="0626EC46" w:rsidR="006846DD" w:rsidRDefault="009F33BA" w:rsidP="006846DD">
            <w:pPr>
              <w:jc w:val="both"/>
            </w:pPr>
            <w:r>
              <w:t>14</w:t>
            </w:r>
          </w:p>
        </w:tc>
        <w:tc>
          <w:tcPr>
            <w:tcW w:w="4179" w:type="dxa"/>
            <w:gridSpan w:val="4"/>
            <w:tcBorders>
              <w:top w:val="single" w:sz="2" w:space="0" w:color="auto"/>
            </w:tcBorders>
            <w:shd w:val="clear" w:color="auto" w:fill="F7CAAC"/>
          </w:tcPr>
          <w:p w14:paraId="3E5B58F1" w14:textId="77777777" w:rsidR="006846DD" w:rsidRDefault="006846DD" w:rsidP="006846DD">
            <w:pPr>
              <w:jc w:val="both"/>
              <w:rPr>
                <w:b/>
              </w:rPr>
            </w:pPr>
            <w:r>
              <w:rPr>
                <w:b/>
              </w:rPr>
              <w:t xml:space="preserve">hodin </w:t>
            </w:r>
          </w:p>
        </w:tc>
      </w:tr>
      <w:tr w:rsidR="006846DD" w14:paraId="403E07AD" w14:textId="77777777" w:rsidTr="00F302F9">
        <w:tc>
          <w:tcPr>
            <w:tcW w:w="9855" w:type="dxa"/>
            <w:gridSpan w:val="8"/>
            <w:shd w:val="clear" w:color="auto" w:fill="F7CAAC"/>
          </w:tcPr>
          <w:p w14:paraId="4F95C89D" w14:textId="77777777" w:rsidR="006846DD" w:rsidRDefault="006846DD" w:rsidP="006846DD">
            <w:pPr>
              <w:jc w:val="both"/>
              <w:rPr>
                <w:b/>
              </w:rPr>
            </w:pPr>
            <w:r>
              <w:rPr>
                <w:b/>
              </w:rPr>
              <w:t>Informace o způsobu kontaktu s vyučujícím</w:t>
            </w:r>
          </w:p>
        </w:tc>
      </w:tr>
      <w:tr w:rsidR="006846DD" w14:paraId="2DD04680" w14:textId="77777777" w:rsidTr="00F302F9">
        <w:trPr>
          <w:trHeight w:val="338"/>
        </w:trPr>
        <w:tc>
          <w:tcPr>
            <w:tcW w:w="9855" w:type="dxa"/>
            <w:gridSpan w:val="8"/>
          </w:tcPr>
          <w:p w14:paraId="26B94D1E" w14:textId="77777777" w:rsidR="006846DD" w:rsidRDefault="006846DD" w:rsidP="006846DD">
            <w:pPr>
              <w:jc w:val="both"/>
            </w:pPr>
            <w:r>
              <w:t>Během semestru  4+4 hodiny konzultací v učebně katedry, 6 hodin laboratorních cvičení v blokovém týdnu.</w:t>
            </w:r>
          </w:p>
        </w:tc>
      </w:tr>
    </w:tbl>
    <w:p w14:paraId="4D7127CB" w14:textId="68DFA62A" w:rsidR="00F302F9" w:rsidRDefault="00F302F9" w:rsidP="00491837">
      <w:pPr>
        <w:spacing w:after="160" w:line="259" w:lineRule="auto"/>
      </w:pPr>
    </w:p>
    <w:p w14:paraId="66F67D49" w14:textId="77777777" w:rsidR="00F302F9" w:rsidRDefault="00F302F9">
      <w:pPr>
        <w:spacing w:after="160" w:line="259" w:lineRule="auto"/>
      </w:pPr>
      <w:r>
        <w:br w:type="page"/>
      </w:r>
    </w:p>
    <w:p w14:paraId="1A37C725" w14:textId="77777777" w:rsidR="001601F4" w:rsidRDefault="001601F4" w:rsidP="00491837">
      <w:pPr>
        <w:spacing w:after="160" w:line="259" w:lineRule="auto"/>
      </w:pPr>
    </w:p>
    <w:tbl>
      <w:tblPr>
        <w:tblW w:w="98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086"/>
        <w:gridCol w:w="567"/>
        <w:gridCol w:w="1134"/>
        <w:gridCol w:w="889"/>
        <w:gridCol w:w="816"/>
        <w:gridCol w:w="2156"/>
        <w:gridCol w:w="539"/>
        <w:gridCol w:w="668"/>
      </w:tblGrid>
      <w:tr w:rsidR="006846DD" w14:paraId="41ED62C9" w14:textId="77777777" w:rsidTr="006846DD">
        <w:tc>
          <w:tcPr>
            <w:tcW w:w="9855" w:type="dxa"/>
            <w:gridSpan w:val="8"/>
            <w:tcBorders>
              <w:bottom w:val="double" w:sz="4" w:space="0" w:color="auto"/>
            </w:tcBorders>
            <w:shd w:val="clear" w:color="auto" w:fill="BDD6EE"/>
          </w:tcPr>
          <w:p w14:paraId="4F9C8028" w14:textId="77777777" w:rsidR="006846DD" w:rsidRDefault="006846DD" w:rsidP="006846DD">
            <w:pPr>
              <w:jc w:val="both"/>
              <w:rPr>
                <w:b/>
                <w:sz w:val="28"/>
              </w:rPr>
            </w:pPr>
            <w:r>
              <w:br w:type="page"/>
            </w:r>
            <w:r>
              <w:rPr>
                <w:b/>
                <w:sz w:val="28"/>
              </w:rPr>
              <w:t>B-III – Charakteristika studijního předmětu</w:t>
            </w:r>
          </w:p>
        </w:tc>
      </w:tr>
      <w:tr w:rsidR="006846DD" w14:paraId="2196B9A4" w14:textId="77777777" w:rsidTr="006846DD">
        <w:tc>
          <w:tcPr>
            <w:tcW w:w="3086" w:type="dxa"/>
            <w:tcBorders>
              <w:top w:val="double" w:sz="4" w:space="0" w:color="auto"/>
            </w:tcBorders>
            <w:shd w:val="clear" w:color="auto" w:fill="F7CAAC"/>
          </w:tcPr>
          <w:p w14:paraId="4AF39435" w14:textId="77777777" w:rsidR="006846DD" w:rsidRDefault="006846DD" w:rsidP="006846DD">
            <w:pPr>
              <w:jc w:val="both"/>
              <w:rPr>
                <w:b/>
              </w:rPr>
            </w:pPr>
            <w:r>
              <w:rPr>
                <w:b/>
              </w:rPr>
              <w:t>Název studijního předmětu</w:t>
            </w:r>
          </w:p>
        </w:tc>
        <w:tc>
          <w:tcPr>
            <w:tcW w:w="6769" w:type="dxa"/>
            <w:gridSpan w:val="7"/>
            <w:tcBorders>
              <w:top w:val="double" w:sz="4" w:space="0" w:color="auto"/>
            </w:tcBorders>
          </w:tcPr>
          <w:p w14:paraId="7D899143" w14:textId="77777777" w:rsidR="006846DD" w:rsidRDefault="006846DD" w:rsidP="006846DD">
            <w:pPr>
              <w:jc w:val="both"/>
            </w:pPr>
            <w:r>
              <w:t>Pokročilé metody geoinformatiky pro technické obory</w:t>
            </w:r>
          </w:p>
        </w:tc>
      </w:tr>
      <w:tr w:rsidR="006846DD" w14:paraId="21F81D71" w14:textId="77777777" w:rsidTr="006846DD">
        <w:tc>
          <w:tcPr>
            <w:tcW w:w="3086" w:type="dxa"/>
            <w:shd w:val="clear" w:color="auto" w:fill="F7CAAC"/>
          </w:tcPr>
          <w:p w14:paraId="2E5C9DA0" w14:textId="77777777" w:rsidR="006846DD" w:rsidRDefault="006846DD" w:rsidP="006846DD">
            <w:pPr>
              <w:jc w:val="both"/>
              <w:rPr>
                <w:b/>
              </w:rPr>
            </w:pPr>
            <w:r>
              <w:rPr>
                <w:b/>
              </w:rPr>
              <w:t>Typ předmětu</w:t>
            </w:r>
          </w:p>
        </w:tc>
        <w:tc>
          <w:tcPr>
            <w:tcW w:w="3406" w:type="dxa"/>
            <w:gridSpan w:val="4"/>
          </w:tcPr>
          <w:p w14:paraId="3217BCD2" w14:textId="77777777" w:rsidR="006846DD" w:rsidRDefault="006846DD" w:rsidP="006846DD">
            <w:pPr>
              <w:jc w:val="both"/>
            </w:pPr>
            <w:r>
              <w:t>Povinně volitelný</w:t>
            </w:r>
          </w:p>
        </w:tc>
        <w:tc>
          <w:tcPr>
            <w:tcW w:w="2695" w:type="dxa"/>
            <w:gridSpan w:val="2"/>
            <w:shd w:val="clear" w:color="auto" w:fill="F7CAAC"/>
          </w:tcPr>
          <w:p w14:paraId="53B398E2" w14:textId="77777777" w:rsidR="006846DD" w:rsidRDefault="006846DD" w:rsidP="006846DD">
            <w:pPr>
              <w:jc w:val="both"/>
            </w:pPr>
            <w:r>
              <w:rPr>
                <w:b/>
              </w:rPr>
              <w:t>doporučený ročník / semestr</w:t>
            </w:r>
          </w:p>
        </w:tc>
        <w:tc>
          <w:tcPr>
            <w:tcW w:w="668" w:type="dxa"/>
          </w:tcPr>
          <w:p w14:paraId="2BFCF2B7" w14:textId="09612774" w:rsidR="006846DD" w:rsidRDefault="009F33BA" w:rsidP="006846DD">
            <w:pPr>
              <w:jc w:val="both"/>
            </w:pPr>
            <w:r>
              <w:t>2/LS</w:t>
            </w:r>
          </w:p>
        </w:tc>
      </w:tr>
      <w:tr w:rsidR="006846DD" w14:paraId="21C73996" w14:textId="77777777" w:rsidTr="006846DD">
        <w:tc>
          <w:tcPr>
            <w:tcW w:w="3086" w:type="dxa"/>
            <w:shd w:val="clear" w:color="auto" w:fill="F7CAAC"/>
          </w:tcPr>
          <w:p w14:paraId="468E2C0D" w14:textId="77777777" w:rsidR="006846DD" w:rsidRDefault="006846DD" w:rsidP="006846DD">
            <w:pPr>
              <w:jc w:val="both"/>
              <w:rPr>
                <w:b/>
              </w:rPr>
            </w:pPr>
            <w:r>
              <w:rPr>
                <w:b/>
              </w:rPr>
              <w:t>Rozsah studijního předmětu</w:t>
            </w:r>
          </w:p>
        </w:tc>
        <w:tc>
          <w:tcPr>
            <w:tcW w:w="1701" w:type="dxa"/>
            <w:gridSpan w:val="2"/>
          </w:tcPr>
          <w:p w14:paraId="573CCACF" w14:textId="77777777" w:rsidR="006846DD" w:rsidRDefault="006846DD" w:rsidP="006846DD">
            <w:pPr>
              <w:jc w:val="both"/>
            </w:pPr>
            <w:r>
              <w:t>24p + 24c</w:t>
            </w:r>
          </w:p>
        </w:tc>
        <w:tc>
          <w:tcPr>
            <w:tcW w:w="889" w:type="dxa"/>
            <w:shd w:val="clear" w:color="auto" w:fill="F7CAAC"/>
          </w:tcPr>
          <w:p w14:paraId="523D4A1B" w14:textId="77777777" w:rsidR="006846DD" w:rsidRDefault="006846DD" w:rsidP="006846DD">
            <w:pPr>
              <w:jc w:val="both"/>
              <w:rPr>
                <w:b/>
              </w:rPr>
            </w:pPr>
            <w:r>
              <w:rPr>
                <w:b/>
              </w:rPr>
              <w:t xml:space="preserve">hod. </w:t>
            </w:r>
          </w:p>
        </w:tc>
        <w:tc>
          <w:tcPr>
            <w:tcW w:w="816" w:type="dxa"/>
          </w:tcPr>
          <w:p w14:paraId="1450BEA9" w14:textId="77777777" w:rsidR="006846DD" w:rsidRDefault="006846DD" w:rsidP="006846DD">
            <w:pPr>
              <w:jc w:val="both"/>
            </w:pPr>
            <w:r>
              <w:t>48</w:t>
            </w:r>
          </w:p>
        </w:tc>
        <w:tc>
          <w:tcPr>
            <w:tcW w:w="2156" w:type="dxa"/>
            <w:shd w:val="clear" w:color="auto" w:fill="F7CAAC"/>
          </w:tcPr>
          <w:p w14:paraId="78AF0C7E" w14:textId="77777777" w:rsidR="006846DD" w:rsidRDefault="006846DD" w:rsidP="006846DD">
            <w:pPr>
              <w:jc w:val="both"/>
              <w:rPr>
                <w:b/>
              </w:rPr>
            </w:pPr>
            <w:r>
              <w:rPr>
                <w:b/>
              </w:rPr>
              <w:t>kreditů</w:t>
            </w:r>
          </w:p>
        </w:tc>
        <w:tc>
          <w:tcPr>
            <w:tcW w:w="1207" w:type="dxa"/>
            <w:gridSpan w:val="2"/>
          </w:tcPr>
          <w:p w14:paraId="6E7F3954" w14:textId="77777777" w:rsidR="006846DD" w:rsidRDefault="006846DD" w:rsidP="006846DD">
            <w:pPr>
              <w:jc w:val="both"/>
            </w:pPr>
            <w:r>
              <w:t>10</w:t>
            </w:r>
          </w:p>
        </w:tc>
      </w:tr>
      <w:tr w:rsidR="006846DD" w14:paraId="0B040F05" w14:textId="77777777" w:rsidTr="006846DD">
        <w:tc>
          <w:tcPr>
            <w:tcW w:w="3086" w:type="dxa"/>
            <w:shd w:val="clear" w:color="auto" w:fill="F7CAAC"/>
          </w:tcPr>
          <w:p w14:paraId="72F902E2" w14:textId="77777777" w:rsidR="006846DD" w:rsidRDefault="006846DD" w:rsidP="006846DD">
            <w:pPr>
              <w:jc w:val="both"/>
              <w:rPr>
                <w:b/>
                <w:sz w:val="22"/>
              </w:rPr>
            </w:pPr>
            <w:r>
              <w:rPr>
                <w:b/>
              </w:rPr>
              <w:t>Prerekvizity, korekvizity, ekvivalence</w:t>
            </w:r>
          </w:p>
        </w:tc>
        <w:tc>
          <w:tcPr>
            <w:tcW w:w="6769" w:type="dxa"/>
            <w:gridSpan w:val="7"/>
          </w:tcPr>
          <w:p w14:paraId="55F09EAC" w14:textId="77777777" w:rsidR="006846DD" w:rsidRDefault="006846DD" w:rsidP="006846DD">
            <w:pPr>
              <w:jc w:val="both"/>
            </w:pPr>
          </w:p>
        </w:tc>
      </w:tr>
      <w:tr w:rsidR="006846DD" w14:paraId="327B14FE" w14:textId="77777777" w:rsidTr="006846DD">
        <w:tc>
          <w:tcPr>
            <w:tcW w:w="3086" w:type="dxa"/>
            <w:shd w:val="clear" w:color="auto" w:fill="F7CAAC"/>
          </w:tcPr>
          <w:p w14:paraId="35C0E0D3" w14:textId="77777777" w:rsidR="006846DD" w:rsidRDefault="006846DD" w:rsidP="006846DD">
            <w:pPr>
              <w:jc w:val="both"/>
              <w:rPr>
                <w:b/>
              </w:rPr>
            </w:pPr>
            <w:r>
              <w:rPr>
                <w:b/>
              </w:rPr>
              <w:t>Způsob ověření studijních výsledků</w:t>
            </w:r>
          </w:p>
        </w:tc>
        <w:tc>
          <w:tcPr>
            <w:tcW w:w="3406" w:type="dxa"/>
            <w:gridSpan w:val="4"/>
          </w:tcPr>
          <w:p w14:paraId="437DC65C" w14:textId="77777777" w:rsidR="006846DD" w:rsidRDefault="006846DD" w:rsidP="006846DD">
            <w:pPr>
              <w:jc w:val="both"/>
            </w:pPr>
            <w:r>
              <w:t>Z, ZK</w:t>
            </w:r>
          </w:p>
        </w:tc>
        <w:tc>
          <w:tcPr>
            <w:tcW w:w="2156" w:type="dxa"/>
            <w:shd w:val="clear" w:color="auto" w:fill="F7CAAC"/>
          </w:tcPr>
          <w:p w14:paraId="4B2F8ABE" w14:textId="77777777" w:rsidR="006846DD" w:rsidRDefault="006846DD" w:rsidP="006846DD">
            <w:pPr>
              <w:jc w:val="both"/>
              <w:rPr>
                <w:b/>
              </w:rPr>
            </w:pPr>
            <w:r>
              <w:rPr>
                <w:b/>
              </w:rPr>
              <w:t>Forma výuky</w:t>
            </w:r>
          </w:p>
        </w:tc>
        <w:tc>
          <w:tcPr>
            <w:tcW w:w="1207" w:type="dxa"/>
            <w:gridSpan w:val="2"/>
          </w:tcPr>
          <w:p w14:paraId="79EA7443" w14:textId="77777777" w:rsidR="006846DD" w:rsidRDefault="006846DD" w:rsidP="006846DD">
            <w:pPr>
              <w:jc w:val="both"/>
            </w:pPr>
            <w:r>
              <w:t>Přednášky, cvičení</w:t>
            </w:r>
          </w:p>
        </w:tc>
      </w:tr>
      <w:tr w:rsidR="006846DD" w14:paraId="1A1B8F34" w14:textId="77777777" w:rsidTr="006846DD">
        <w:tc>
          <w:tcPr>
            <w:tcW w:w="3086" w:type="dxa"/>
            <w:shd w:val="clear" w:color="auto" w:fill="F7CAAC"/>
          </w:tcPr>
          <w:p w14:paraId="36E1286B" w14:textId="77777777" w:rsidR="006846DD" w:rsidRDefault="006846DD" w:rsidP="006846DD">
            <w:pPr>
              <w:jc w:val="both"/>
              <w:rPr>
                <w:b/>
              </w:rPr>
            </w:pPr>
            <w:r>
              <w:rPr>
                <w:b/>
              </w:rPr>
              <w:t>Forma způsobu ověření studijních výsledků a další požadavky na studenta</w:t>
            </w:r>
          </w:p>
        </w:tc>
        <w:tc>
          <w:tcPr>
            <w:tcW w:w="6769" w:type="dxa"/>
            <w:gridSpan w:val="7"/>
            <w:tcBorders>
              <w:bottom w:val="nil"/>
            </w:tcBorders>
          </w:tcPr>
          <w:p w14:paraId="76D86A08" w14:textId="77777777" w:rsidR="006846DD" w:rsidRDefault="006846DD" w:rsidP="006846DD">
            <w:pPr>
              <w:jc w:val="both"/>
            </w:pPr>
            <w:r>
              <w:t>Ústní a písemná forma, semestrální práce, docházka</w:t>
            </w:r>
          </w:p>
          <w:p w14:paraId="6768BAF3" w14:textId="77777777" w:rsidR="006846DD" w:rsidRDefault="006846DD" w:rsidP="006846DD">
            <w:pPr>
              <w:jc w:val="both"/>
            </w:pPr>
            <w:r>
              <w:t xml:space="preserve">Zápočet je udělen na základě vypracování semestrální práce a docházky na cvičení. </w:t>
            </w:r>
          </w:p>
          <w:p w14:paraId="37D8FAD5" w14:textId="77777777" w:rsidR="006846DD" w:rsidRDefault="006846DD" w:rsidP="006846DD">
            <w:pPr>
              <w:jc w:val="both"/>
            </w:pPr>
            <w:r>
              <w:t>Zkouška je zaměřena na praktické ověření teoretických znalostí, je složena z písemné a ústní části.</w:t>
            </w:r>
          </w:p>
        </w:tc>
      </w:tr>
      <w:tr w:rsidR="006846DD" w14:paraId="077C5D8C" w14:textId="77777777" w:rsidTr="006846DD">
        <w:trPr>
          <w:trHeight w:val="554"/>
        </w:trPr>
        <w:tc>
          <w:tcPr>
            <w:tcW w:w="9855" w:type="dxa"/>
            <w:gridSpan w:val="8"/>
            <w:tcBorders>
              <w:top w:val="nil"/>
            </w:tcBorders>
          </w:tcPr>
          <w:p w14:paraId="2E517EDB" w14:textId="77777777" w:rsidR="006846DD" w:rsidRDefault="006846DD" w:rsidP="006846DD">
            <w:pPr>
              <w:jc w:val="both"/>
            </w:pPr>
          </w:p>
        </w:tc>
      </w:tr>
      <w:tr w:rsidR="006846DD" w14:paraId="09461CDD" w14:textId="77777777" w:rsidTr="006846DD">
        <w:trPr>
          <w:trHeight w:val="197"/>
        </w:trPr>
        <w:tc>
          <w:tcPr>
            <w:tcW w:w="3086" w:type="dxa"/>
            <w:tcBorders>
              <w:top w:val="nil"/>
            </w:tcBorders>
            <w:shd w:val="clear" w:color="auto" w:fill="F7CAAC"/>
          </w:tcPr>
          <w:p w14:paraId="491D69FF" w14:textId="77777777" w:rsidR="006846DD" w:rsidRDefault="006846DD" w:rsidP="006846DD">
            <w:pPr>
              <w:jc w:val="both"/>
              <w:rPr>
                <w:b/>
              </w:rPr>
            </w:pPr>
            <w:r>
              <w:rPr>
                <w:b/>
              </w:rPr>
              <w:t>Garant předmětu</w:t>
            </w:r>
          </w:p>
        </w:tc>
        <w:tc>
          <w:tcPr>
            <w:tcW w:w="6769" w:type="dxa"/>
            <w:gridSpan w:val="7"/>
            <w:tcBorders>
              <w:top w:val="nil"/>
            </w:tcBorders>
          </w:tcPr>
          <w:p w14:paraId="087846F0" w14:textId="0752472E" w:rsidR="006846DD" w:rsidRDefault="000B5636" w:rsidP="006846DD">
            <w:pPr>
              <w:jc w:val="both"/>
            </w:pPr>
            <w:r>
              <w:t>d</w:t>
            </w:r>
            <w:r w:rsidR="00CB13A2">
              <w:t>oc.</w:t>
            </w:r>
            <w:r w:rsidR="006846DD">
              <w:t xml:space="preserve"> Mgr. Jitka Kumhálová, Ph.D.</w:t>
            </w:r>
          </w:p>
        </w:tc>
      </w:tr>
      <w:tr w:rsidR="006846DD" w14:paraId="4CA01246" w14:textId="77777777" w:rsidTr="006846DD">
        <w:trPr>
          <w:trHeight w:val="243"/>
        </w:trPr>
        <w:tc>
          <w:tcPr>
            <w:tcW w:w="3086" w:type="dxa"/>
            <w:tcBorders>
              <w:top w:val="nil"/>
            </w:tcBorders>
            <w:shd w:val="clear" w:color="auto" w:fill="F7CAAC"/>
          </w:tcPr>
          <w:p w14:paraId="61CDFC30" w14:textId="77777777" w:rsidR="006846DD" w:rsidRDefault="006846DD" w:rsidP="006846DD">
            <w:pPr>
              <w:jc w:val="both"/>
              <w:rPr>
                <w:b/>
              </w:rPr>
            </w:pPr>
            <w:r>
              <w:rPr>
                <w:b/>
              </w:rPr>
              <w:t>Zapojení garanta do výuky předmětu</w:t>
            </w:r>
          </w:p>
        </w:tc>
        <w:tc>
          <w:tcPr>
            <w:tcW w:w="6769" w:type="dxa"/>
            <w:gridSpan w:val="7"/>
            <w:tcBorders>
              <w:top w:val="nil"/>
            </w:tcBorders>
          </w:tcPr>
          <w:p w14:paraId="3650963A" w14:textId="23DD8F47" w:rsidR="006846DD" w:rsidRDefault="006846DD" w:rsidP="006846DD">
            <w:pPr>
              <w:jc w:val="both"/>
            </w:pPr>
            <w:r>
              <w:t>Přednášky + cvičení</w:t>
            </w:r>
            <w:r w:rsidR="00AE769F">
              <w:t>, konzultace, zkouška</w:t>
            </w:r>
          </w:p>
        </w:tc>
      </w:tr>
      <w:tr w:rsidR="006846DD" w14:paraId="3C91997F" w14:textId="77777777" w:rsidTr="006846DD">
        <w:tc>
          <w:tcPr>
            <w:tcW w:w="3086" w:type="dxa"/>
            <w:shd w:val="clear" w:color="auto" w:fill="F7CAAC"/>
          </w:tcPr>
          <w:p w14:paraId="33E9F427" w14:textId="77777777" w:rsidR="006846DD" w:rsidRDefault="006846DD" w:rsidP="006846DD">
            <w:pPr>
              <w:jc w:val="both"/>
              <w:rPr>
                <w:b/>
              </w:rPr>
            </w:pPr>
            <w:r>
              <w:rPr>
                <w:b/>
              </w:rPr>
              <w:t>Vyučující</w:t>
            </w:r>
          </w:p>
        </w:tc>
        <w:tc>
          <w:tcPr>
            <w:tcW w:w="6769" w:type="dxa"/>
            <w:gridSpan w:val="7"/>
            <w:tcBorders>
              <w:bottom w:val="nil"/>
            </w:tcBorders>
          </w:tcPr>
          <w:p w14:paraId="31484526" w14:textId="77777777" w:rsidR="006846DD" w:rsidRDefault="006846DD" w:rsidP="006846DD">
            <w:pPr>
              <w:jc w:val="both"/>
            </w:pPr>
          </w:p>
        </w:tc>
      </w:tr>
      <w:tr w:rsidR="006846DD" w14:paraId="655BFC04" w14:textId="77777777" w:rsidTr="006846DD">
        <w:trPr>
          <w:trHeight w:val="554"/>
        </w:trPr>
        <w:tc>
          <w:tcPr>
            <w:tcW w:w="9855" w:type="dxa"/>
            <w:gridSpan w:val="8"/>
            <w:tcBorders>
              <w:top w:val="nil"/>
            </w:tcBorders>
          </w:tcPr>
          <w:p w14:paraId="38BA7D0C" w14:textId="75746356" w:rsidR="006846DD" w:rsidRDefault="00CB13A2" w:rsidP="006846DD">
            <w:pPr>
              <w:jc w:val="both"/>
            </w:pPr>
            <w:r>
              <w:t>Doc.</w:t>
            </w:r>
            <w:r w:rsidR="006846DD">
              <w:t xml:space="preserve"> Mgr. Jitka Kumhálová, Ph.D.</w:t>
            </w:r>
          </w:p>
        </w:tc>
      </w:tr>
      <w:tr w:rsidR="006846DD" w14:paraId="5B922BB0" w14:textId="77777777" w:rsidTr="006846DD">
        <w:tc>
          <w:tcPr>
            <w:tcW w:w="3086" w:type="dxa"/>
            <w:shd w:val="clear" w:color="auto" w:fill="F7CAAC"/>
          </w:tcPr>
          <w:p w14:paraId="14E00A4F" w14:textId="77777777" w:rsidR="006846DD" w:rsidRDefault="006846DD" w:rsidP="006846DD">
            <w:pPr>
              <w:jc w:val="both"/>
              <w:rPr>
                <w:b/>
              </w:rPr>
            </w:pPr>
            <w:r>
              <w:rPr>
                <w:b/>
              </w:rPr>
              <w:t>Stručná anotace předmětu</w:t>
            </w:r>
          </w:p>
        </w:tc>
        <w:tc>
          <w:tcPr>
            <w:tcW w:w="6769" w:type="dxa"/>
            <w:gridSpan w:val="7"/>
            <w:tcBorders>
              <w:bottom w:val="nil"/>
            </w:tcBorders>
          </w:tcPr>
          <w:p w14:paraId="71F83EE8" w14:textId="77777777" w:rsidR="006846DD" w:rsidRDefault="006846DD" w:rsidP="006846DD">
            <w:pPr>
              <w:jc w:val="both"/>
            </w:pPr>
          </w:p>
        </w:tc>
      </w:tr>
      <w:tr w:rsidR="006846DD" w14:paraId="2A6DC3D5" w14:textId="77777777" w:rsidTr="006846DD">
        <w:trPr>
          <w:trHeight w:val="3938"/>
        </w:trPr>
        <w:tc>
          <w:tcPr>
            <w:tcW w:w="9855" w:type="dxa"/>
            <w:gridSpan w:val="8"/>
            <w:tcBorders>
              <w:top w:val="nil"/>
              <w:bottom w:val="single" w:sz="12" w:space="0" w:color="auto"/>
            </w:tcBorders>
          </w:tcPr>
          <w:p w14:paraId="11A2DDE0" w14:textId="77777777" w:rsidR="006846DD" w:rsidRDefault="006846DD" w:rsidP="006846DD">
            <w:pPr>
              <w:jc w:val="both"/>
            </w:pPr>
            <w:r>
              <w:t xml:space="preserve">Studenti získají teoretické a praktické znalosti v oboru geoinformatika. Problematika bude zaměřena na pokročilé metody s důrazem na studijní obory TF ČZU. </w:t>
            </w:r>
          </w:p>
          <w:p w14:paraId="3026932C" w14:textId="77777777" w:rsidR="006846DD" w:rsidRDefault="006846DD" w:rsidP="006846DD">
            <w:pPr>
              <w:jc w:val="both"/>
            </w:pPr>
            <w:r>
              <w:t>Přednášky:</w:t>
            </w:r>
          </w:p>
          <w:p w14:paraId="52E8CCAF" w14:textId="77777777" w:rsidR="006846DD" w:rsidRDefault="006846DD" w:rsidP="006846DD">
            <w:pPr>
              <w:numPr>
                <w:ilvl w:val="0"/>
                <w:numId w:val="10"/>
              </w:numPr>
              <w:jc w:val="both"/>
            </w:pPr>
            <w:r>
              <w:t>Úvod (pojmy, zdroje dat, navigační systémy)</w:t>
            </w:r>
          </w:p>
          <w:p w14:paraId="48013D46" w14:textId="77777777" w:rsidR="006846DD" w:rsidRDefault="006846DD" w:rsidP="006846DD">
            <w:pPr>
              <w:numPr>
                <w:ilvl w:val="0"/>
                <w:numId w:val="10"/>
              </w:numPr>
              <w:jc w:val="both"/>
            </w:pPr>
            <w:r>
              <w:t xml:space="preserve">Datové formáty </w:t>
            </w:r>
            <w:r w:rsidRPr="007F70C2">
              <w:t>(rastrový a vektorový datový formát, vlastnosti, správa a uložení dat, možnosti transformace a editace, rozlišení, konverze)</w:t>
            </w:r>
          </w:p>
          <w:p w14:paraId="72988F40" w14:textId="77777777" w:rsidR="006846DD" w:rsidRDefault="006846DD" w:rsidP="006846DD">
            <w:pPr>
              <w:numPr>
                <w:ilvl w:val="0"/>
                <w:numId w:val="10"/>
              </w:numPr>
              <w:jc w:val="both"/>
            </w:pPr>
            <w:r>
              <w:t>Vektorová analýza (overaly algebra, vysvětlení pojmů, praktické využití, názorné ukázky v technických oborech)</w:t>
            </w:r>
          </w:p>
          <w:p w14:paraId="61BC8EDF" w14:textId="77777777" w:rsidR="006846DD" w:rsidRDefault="006846DD" w:rsidP="006846DD">
            <w:pPr>
              <w:numPr>
                <w:ilvl w:val="0"/>
                <w:numId w:val="10"/>
              </w:numPr>
              <w:jc w:val="both"/>
            </w:pPr>
            <w:r>
              <w:t xml:space="preserve">Data ze strojů </w:t>
            </w:r>
            <w:r w:rsidRPr="00EE2F13">
              <w:t>(import, konverze, zpracování – teorie, návaznost na praxi, ukázka SW řešení)</w:t>
            </w:r>
          </w:p>
          <w:p w14:paraId="19C1EE56" w14:textId="77777777" w:rsidR="006846DD" w:rsidRDefault="006846DD" w:rsidP="006846DD">
            <w:pPr>
              <w:numPr>
                <w:ilvl w:val="0"/>
                <w:numId w:val="10"/>
              </w:numPr>
              <w:jc w:val="both"/>
            </w:pPr>
            <w:r>
              <w:t>Interpolace (využití v technických oborech)</w:t>
            </w:r>
          </w:p>
          <w:p w14:paraId="3FE10D3E" w14:textId="77777777" w:rsidR="006846DD" w:rsidRDefault="006846DD" w:rsidP="006846DD">
            <w:pPr>
              <w:numPr>
                <w:ilvl w:val="0"/>
                <w:numId w:val="10"/>
              </w:numPr>
              <w:jc w:val="both"/>
            </w:pPr>
            <w:r>
              <w:t xml:space="preserve">Rastrové modelování I </w:t>
            </w:r>
            <w:r w:rsidRPr="00EE2F13">
              <w:t>(souřadnicový systém, pokročilé nástroje, teorie, vysvětlení pojmů, názorné ukázky, praktické využití)</w:t>
            </w:r>
          </w:p>
          <w:p w14:paraId="37C5DF9C" w14:textId="77777777" w:rsidR="006846DD" w:rsidRDefault="006846DD" w:rsidP="006846DD">
            <w:pPr>
              <w:numPr>
                <w:ilvl w:val="0"/>
                <w:numId w:val="10"/>
              </w:numPr>
              <w:jc w:val="both"/>
            </w:pPr>
            <w:r>
              <w:t xml:space="preserve">Rastrové modelování II </w:t>
            </w:r>
            <w:r w:rsidRPr="00EE2F13">
              <w:t>(management pozemku – digitální model terénu/povrchu, mikrotopografie, výpočet sklonu, akumulace odtoku vody na pozemku – názorné ukázky, interpretace, význam pro praxi, praktické využití)</w:t>
            </w:r>
          </w:p>
          <w:p w14:paraId="3D204694" w14:textId="77777777" w:rsidR="006846DD" w:rsidRDefault="006846DD" w:rsidP="006846DD">
            <w:pPr>
              <w:numPr>
                <w:ilvl w:val="0"/>
                <w:numId w:val="10"/>
              </w:numPr>
              <w:jc w:val="both"/>
            </w:pPr>
            <w:r>
              <w:t xml:space="preserve">Analýza dat I </w:t>
            </w:r>
            <w:r w:rsidRPr="00EE2F13">
              <w:t>(radiometrické a atmosférické korekce, odstranění oblačnosti – teorie, názorné ukázky, interpretace, návaznost na praxi, ukázky)</w:t>
            </w:r>
          </w:p>
          <w:p w14:paraId="1A406C9E" w14:textId="77777777" w:rsidR="006846DD" w:rsidRDefault="006846DD" w:rsidP="006846DD">
            <w:pPr>
              <w:numPr>
                <w:ilvl w:val="0"/>
                <w:numId w:val="10"/>
              </w:numPr>
              <w:jc w:val="both"/>
            </w:pPr>
            <w:r>
              <w:t xml:space="preserve">Analýza dat II </w:t>
            </w:r>
            <w:r w:rsidRPr="00EE2F13">
              <w:t>(převzorkování, mozaikování; zvýrazňování obrazových záznamů – bodová, prostorová – filtrace, spektrální – barevné syntézy, spektrální indexy, analýza hlavních komponent, transformace Tasseled Cap;) – teorie, vysvětlení pojmů, názorné ukázky, interpretace, návaznost na praxi)</w:t>
            </w:r>
          </w:p>
          <w:p w14:paraId="34939C80" w14:textId="77777777" w:rsidR="006846DD" w:rsidRDefault="006846DD" w:rsidP="006846DD">
            <w:pPr>
              <w:numPr>
                <w:ilvl w:val="0"/>
                <w:numId w:val="10"/>
              </w:numPr>
              <w:jc w:val="both"/>
            </w:pPr>
            <w:r>
              <w:t xml:space="preserve">Analýza dat III </w:t>
            </w:r>
            <w:r w:rsidRPr="00EE2F13">
              <w:t>(využití spektrálních pásem v zemědělství, vegetační indexy – přehled, teorie v návaznosti na družicové snímky a systémy, interpretace, využití v praxi)</w:t>
            </w:r>
          </w:p>
          <w:p w14:paraId="1DE7AFB2" w14:textId="77777777" w:rsidR="006846DD" w:rsidRDefault="006846DD" w:rsidP="006846DD">
            <w:pPr>
              <w:numPr>
                <w:ilvl w:val="0"/>
                <w:numId w:val="10"/>
              </w:numPr>
              <w:jc w:val="both"/>
            </w:pPr>
            <w:r>
              <w:t xml:space="preserve">Klasifikace </w:t>
            </w:r>
            <w:r w:rsidRPr="00EE2F13">
              <w:t>(neřízená + řízená klasifikace – teorie, vysvětlení pojmů, názorné ukázky, interpretace, návaznost na praxi)</w:t>
            </w:r>
          </w:p>
          <w:p w14:paraId="5C4C074B" w14:textId="77777777" w:rsidR="006846DD" w:rsidRDefault="006846DD" w:rsidP="006846DD">
            <w:pPr>
              <w:numPr>
                <w:ilvl w:val="0"/>
                <w:numId w:val="10"/>
              </w:numPr>
              <w:jc w:val="both"/>
            </w:pPr>
            <w:r>
              <w:t>Praktické ukázky</w:t>
            </w:r>
          </w:p>
          <w:p w14:paraId="6BC0BAF5" w14:textId="77777777" w:rsidR="006846DD" w:rsidRDefault="006846DD" w:rsidP="006846DD">
            <w:pPr>
              <w:jc w:val="both"/>
            </w:pPr>
            <w:r>
              <w:t xml:space="preserve">Cvičení: </w:t>
            </w:r>
          </w:p>
          <w:p w14:paraId="5BD14CBA" w14:textId="77777777" w:rsidR="006846DD" w:rsidRDefault="006846DD" w:rsidP="009129B9">
            <w:pPr>
              <w:numPr>
                <w:ilvl w:val="0"/>
                <w:numId w:val="10"/>
              </w:numPr>
              <w:jc w:val="both"/>
            </w:pPr>
            <w:r>
              <w:t>Informace, datové zdroje, zadání SP</w:t>
            </w:r>
          </w:p>
          <w:p w14:paraId="07796200" w14:textId="77777777" w:rsidR="006846DD" w:rsidRPr="00EE2F13" w:rsidRDefault="006846DD" w:rsidP="009129B9">
            <w:pPr>
              <w:numPr>
                <w:ilvl w:val="0"/>
                <w:numId w:val="10"/>
              </w:numPr>
              <w:jc w:val="both"/>
            </w:pPr>
            <w:r w:rsidRPr="00EE2F13">
              <w:t>Datové formáty (rastrový a vektorový datový formát, vlastnosti, správa a uložení dat, možnosti transformace a editace, rozlišení, konverze</w:t>
            </w:r>
            <w:r>
              <w:t>, zpracování úlohy</w:t>
            </w:r>
            <w:r w:rsidRPr="00EE2F13">
              <w:t>)</w:t>
            </w:r>
          </w:p>
          <w:p w14:paraId="56B15917" w14:textId="77777777" w:rsidR="006846DD" w:rsidRDefault="006846DD" w:rsidP="009129B9">
            <w:pPr>
              <w:numPr>
                <w:ilvl w:val="0"/>
                <w:numId w:val="10"/>
              </w:numPr>
              <w:jc w:val="both"/>
            </w:pPr>
            <w:r w:rsidRPr="00EE2F13">
              <w:t>Vektorová analýza (overaly algebra</w:t>
            </w:r>
            <w:r>
              <w:t>, zpracování úlohy)</w:t>
            </w:r>
            <w:r w:rsidRPr="00EE2F13">
              <w:t xml:space="preserve"> </w:t>
            </w:r>
          </w:p>
          <w:p w14:paraId="6CB39EF2" w14:textId="77777777" w:rsidR="006846DD" w:rsidRDefault="006846DD" w:rsidP="009129B9">
            <w:pPr>
              <w:numPr>
                <w:ilvl w:val="0"/>
                <w:numId w:val="10"/>
              </w:numPr>
              <w:jc w:val="both"/>
            </w:pPr>
            <w:r w:rsidRPr="00EE2F13">
              <w:t xml:space="preserve">Data ze strojů (import, konverze, zpracování </w:t>
            </w:r>
            <w:r>
              <w:t>úlohy)</w:t>
            </w:r>
          </w:p>
          <w:p w14:paraId="41E590B7" w14:textId="77777777" w:rsidR="006846DD" w:rsidRDefault="006846DD" w:rsidP="009129B9">
            <w:pPr>
              <w:numPr>
                <w:ilvl w:val="0"/>
                <w:numId w:val="10"/>
              </w:numPr>
              <w:jc w:val="both"/>
            </w:pPr>
            <w:r>
              <w:t>Interpolace (výnosová data, bodové hodnoty, zpracování úlohy)</w:t>
            </w:r>
          </w:p>
          <w:p w14:paraId="1EED9E6A" w14:textId="77777777" w:rsidR="006846DD" w:rsidRDefault="006846DD" w:rsidP="009129B9">
            <w:pPr>
              <w:numPr>
                <w:ilvl w:val="0"/>
                <w:numId w:val="10"/>
              </w:numPr>
              <w:jc w:val="both"/>
            </w:pPr>
            <w:r w:rsidRPr="00EE2F13">
              <w:t xml:space="preserve">Rastrové modelování I (souřadnicový systém, pokročilé nástroje, </w:t>
            </w:r>
            <w:r>
              <w:t>zpracování úlohy)</w:t>
            </w:r>
          </w:p>
          <w:p w14:paraId="1CE30B7F" w14:textId="77777777" w:rsidR="006846DD" w:rsidRDefault="006846DD" w:rsidP="009129B9">
            <w:pPr>
              <w:numPr>
                <w:ilvl w:val="0"/>
                <w:numId w:val="10"/>
              </w:numPr>
              <w:jc w:val="both"/>
            </w:pPr>
            <w:r w:rsidRPr="00EE2F13">
              <w:t>Rastrové modelování II (management pozemku – digitální model terénu/povrchu, mikrotopografie, výpočet sklonu, akumulace odtoku vody na pozemku</w:t>
            </w:r>
            <w:r>
              <w:t>, zpracování úlohy)</w:t>
            </w:r>
            <w:r w:rsidRPr="00EE2F13">
              <w:t xml:space="preserve"> </w:t>
            </w:r>
          </w:p>
          <w:p w14:paraId="4D3CC973" w14:textId="77777777" w:rsidR="006846DD" w:rsidRDefault="006846DD" w:rsidP="006846DD">
            <w:pPr>
              <w:numPr>
                <w:ilvl w:val="0"/>
                <w:numId w:val="11"/>
              </w:numPr>
              <w:jc w:val="both"/>
            </w:pPr>
            <w:r w:rsidRPr="00EE2F13">
              <w:t>Analýza dat I (radiometrické a atmosférické korekce, odstranění oblačnosti</w:t>
            </w:r>
            <w:r>
              <w:t>, zpracování úlohy)</w:t>
            </w:r>
            <w:r w:rsidRPr="00EE2F13">
              <w:t xml:space="preserve"> </w:t>
            </w:r>
          </w:p>
          <w:p w14:paraId="3009111A" w14:textId="77777777" w:rsidR="006846DD" w:rsidRDefault="006846DD" w:rsidP="006846DD">
            <w:pPr>
              <w:numPr>
                <w:ilvl w:val="0"/>
                <w:numId w:val="11"/>
              </w:numPr>
              <w:jc w:val="both"/>
            </w:pPr>
            <w:r w:rsidRPr="00EE2F13">
              <w:lastRenderedPageBreak/>
              <w:t>Analýza dat II (převzorkování, mozaikování; zvýrazňování obrazových záznamů – bodová, prostorová – filtrace, spektrální – barevné syntézy, spektrální indexy, analýza hlavních komponent, transformace Tasseled Cap</w:t>
            </w:r>
            <w:r>
              <w:t>, zpracování úlohy)</w:t>
            </w:r>
          </w:p>
          <w:p w14:paraId="66E1E17E" w14:textId="77777777" w:rsidR="006846DD" w:rsidRDefault="006846DD" w:rsidP="006846DD">
            <w:pPr>
              <w:numPr>
                <w:ilvl w:val="0"/>
                <w:numId w:val="11"/>
              </w:numPr>
              <w:jc w:val="both"/>
            </w:pPr>
            <w:r w:rsidRPr="00EE2F13">
              <w:t>Analýza dat III (využití spektrálních pásem v zemědělství, vegetační indexy</w:t>
            </w:r>
            <w:r>
              <w:t>, zpracování úlohy)</w:t>
            </w:r>
          </w:p>
          <w:p w14:paraId="029490D2" w14:textId="77777777" w:rsidR="006846DD" w:rsidRDefault="006846DD" w:rsidP="006846DD">
            <w:pPr>
              <w:numPr>
                <w:ilvl w:val="0"/>
                <w:numId w:val="11"/>
              </w:numPr>
              <w:jc w:val="both"/>
            </w:pPr>
            <w:r w:rsidRPr="00EE2F13">
              <w:t>Klasifikace (neřízená + řízená klasifikace</w:t>
            </w:r>
            <w:r>
              <w:t>, zpracování úlohy)</w:t>
            </w:r>
          </w:p>
          <w:p w14:paraId="188466F0" w14:textId="77777777" w:rsidR="006846DD" w:rsidRDefault="006846DD" w:rsidP="006846DD">
            <w:pPr>
              <w:numPr>
                <w:ilvl w:val="0"/>
                <w:numId w:val="11"/>
              </w:numPr>
              <w:jc w:val="both"/>
            </w:pPr>
            <w:r>
              <w:t>Konzultace SP</w:t>
            </w:r>
          </w:p>
        </w:tc>
      </w:tr>
      <w:tr w:rsidR="006846DD" w14:paraId="38905191" w14:textId="77777777" w:rsidTr="006846DD">
        <w:trPr>
          <w:trHeight w:val="265"/>
        </w:trPr>
        <w:tc>
          <w:tcPr>
            <w:tcW w:w="3653" w:type="dxa"/>
            <w:gridSpan w:val="2"/>
            <w:tcBorders>
              <w:top w:val="nil"/>
            </w:tcBorders>
            <w:shd w:val="clear" w:color="auto" w:fill="F7CAAC"/>
          </w:tcPr>
          <w:p w14:paraId="4FFE872A" w14:textId="77777777" w:rsidR="006846DD" w:rsidRDefault="006846DD" w:rsidP="006846DD">
            <w:pPr>
              <w:jc w:val="both"/>
            </w:pPr>
            <w:r>
              <w:rPr>
                <w:b/>
              </w:rPr>
              <w:lastRenderedPageBreak/>
              <w:t>Studijní literatura a studijní pomůcky</w:t>
            </w:r>
          </w:p>
        </w:tc>
        <w:tc>
          <w:tcPr>
            <w:tcW w:w="6202" w:type="dxa"/>
            <w:gridSpan w:val="6"/>
            <w:tcBorders>
              <w:top w:val="nil"/>
              <w:bottom w:val="nil"/>
            </w:tcBorders>
          </w:tcPr>
          <w:p w14:paraId="7294265A" w14:textId="77777777" w:rsidR="006846DD" w:rsidRDefault="006846DD" w:rsidP="006846DD">
            <w:pPr>
              <w:jc w:val="both"/>
            </w:pPr>
          </w:p>
        </w:tc>
      </w:tr>
      <w:tr w:rsidR="006846DD" w14:paraId="22DEAA73" w14:textId="77777777" w:rsidTr="006846DD">
        <w:trPr>
          <w:trHeight w:val="1497"/>
        </w:trPr>
        <w:tc>
          <w:tcPr>
            <w:tcW w:w="9855" w:type="dxa"/>
            <w:gridSpan w:val="8"/>
            <w:tcBorders>
              <w:top w:val="nil"/>
            </w:tcBorders>
          </w:tcPr>
          <w:p w14:paraId="5984E263" w14:textId="32DE7426" w:rsidR="00AE769F" w:rsidRDefault="00AE769F" w:rsidP="006846DD">
            <w:pPr>
              <w:jc w:val="both"/>
            </w:pPr>
            <w:r>
              <w:t>Základní:</w:t>
            </w:r>
          </w:p>
          <w:p w14:paraId="1395FFB8" w14:textId="05CE61A6" w:rsidR="006846DD" w:rsidRDefault="006846DD" w:rsidP="006846DD">
            <w:pPr>
              <w:jc w:val="both"/>
            </w:pPr>
            <w:r>
              <w:t>DOBROVOLNÝ P. (1998). Dálkový průzkum Země. Digitální zpracování obrazu. Masarykova univerzita v Brně, Brno, 208 s.</w:t>
            </w:r>
          </w:p>
          <w:p w14:paraId="7C7FF9BA" w14:textId="77777777" w:rsidR="006846DD" w:rsidRDefault="006846DD" w:rsidP="006846DD">
            <w:pPr>
              <w:jc w:val="both"/>
            </w:pPr>
            <w:r>
              <w:t>HALOUNOVÁ L., PAVELKA K. (2005). Dálkový průzkum Země. Vydavatelství ČVUT, 2005, Praha, 192 s.</w:t>
            </w:r>
          </w:p>
          <w:p w14:paraId="549C4423" w14:textId="77777777" w:rsidR="006846DD" w:rsidRDefault="006846DD" w:rsidP="006846DD">
            <w:pPr>
              <w:jc w:val="both"/>
            </w:pPr>
            <w:r>
              <w:t>RAPANT P. (2006). Geoinformatika a geoinformační technologie. VŠB TU Ostrava, 500 s.</w:t>
            </w:r>
          </w:p>
          <w:p w14:paraId="09EEDE64" w14:textId="77777777" w:rsidR="006846DD" w:rsidRDefault="006846DD" w:rsidP="006846DD">
            <w:pPr>
              <w:jc w:val="both"/>
            </w:pPr>
            <w:r>
              <w:t>TUPIN F., INGLADA J., NIKOLAS, J.-M. (2014). Remote Sensing Imagery. John Wiley and Sons, Inc. 367 s.</w:t>
            </w:r>
          </w:p>
          <w:p w14:paraId="2BD6567B" w14:textId="77777777" w:rsidR="006846DD" w:rsidRDefault="006846DD" w:rsidP="006846DD">
            <w:pPr>
              <w:jc w:val="both"/>
            </w:pPr>
            <w:r>
              <w:t>Doporučená:</w:t>
            </w:r>
          </w:p>
          <w:p w14:paraId="58C07058" w14:textId="77777777" w:rsidR="006846DD" w:rsidRDefault="006846DD" w:rsidP="006846DD">
            <w:pPr>
              <w:jc w:val="both"/>
            </w:pPr>
            <w:r>
              <w:t>JONES H.G. a VAUGHAN R.A. (2010). Remote sensing of vegetation. Principles, techniques and applications. Oxford university press, 353 s.</w:t>
            </w:r>
          </w:p>
          <w:p w14:paraId="69A2BAA1" w14:textId="77777777" w:rsidR="006846DD" w:rsidRDefault="006846DD" w:rsidP="006846DD">
            <w:pPr>
              <w:jc w:val="both"/>
            </w:pPr>
            <w:r>
              <w:t>LILLESAND T.M., KIEFER R.W. (2000). Remote Sensing and Image Interpretation. New York: John Wiley &amp; Sons, 2000, 724 s.</w:t>
            </w:r>
          </w:p>
        </w:tc>
      </w:tr>
      <w:tr w:rsidR="006846DD" w14:paraId="056906E1" w14:textId="77777777" w:rsidTr="006846DD">
        <w:tc>
          <w:tcPr>
            <w:tcW w:w="9855" w:type="dxa"/>
            <w:gridSpan w:val="8"/>
            <w:tcBorders>
              <w:top w:val="single" w:sz="12" w:space="0" w:color="auto"/>
              <w:left w:val="single" w:sz="2" w:space="0" w:color="auto"/>
              <w:bottom w:val="single" w:sz="2" w:space="0" w:color="auto"/>
              <w:right w:val="single" w:sz="2" w:space="0" w:color="auto"/>
            </w:tcBorders>
            <w:shd w:val="clear" w:color="auto" w:fill="F7CAAC"/>
          </w:tcPr>
          <w:p w14:paraId="533DD033" w14:textId="77777777" w:rsidR="006846DD" w:rsidRDefault="006846DD" w:rsidP="006846DD">
            <w:pPr>
              <w:jc w:val="center"/>
              <w:rPr>
                <w:b/>
              </w:rPr>
            </w:pPr>
            <w:r>
              <w:rPr>
                <w:b/>
              </w:rPr>
              <w:t>Informace ke kombinované nebo distanční formě</w:t>
            </w:r>
          </w:p>
        </w:tc>
      </w:tr>
      <w:tr w:rsidR="006846DD" w14:paraId="03CCBA8B" w14:textId="77777777" w:rsidTr="006846DD">
        <w:tc>
          <w:tcPr>
            <w:tcW w:w="4787" w:type="dxa"/>
            <w:gridSpan w:val="3"/>
            <w:tcBorders>
              <w:top w:val="single" w:sz="2" w:space="0" w:color="auto"/>
            </w:tcBorders>
            <w:shd w:val="clear" w:color="auto" w:fill="F7CAAC"/>
          </w:tcPr>
          <w:p w14:paraId="29398AC1" w14:textId="77777777" w:rsidR="006846DD" w:rsidRDefault="006846DD" w:rsidP="006846DD">
            <w:pPr>
              <w:jc w:val="both"/>
            </w:pPr>
            <w:r>
              <w:rPr>
                <w:b/>
              </w:rPr>
              <w:t>Rozsah konzultací (soustředění)</w:t>
            </w:r>
          </w:p>
        </w:tc>
        <w:tc>
          <w:tcPr>
            <w:tcW w:w="889" w:type="dxa"/>
            <w:tcBorders>
              <w:top w:val="single" w:sz="2" w:space="0" w:color="auto"/>
            </w:tcBorders>
          </w:tcPr>
          <w:p w14:paraId="1F8CDD9D" w14:textId="6B1C1B25" w:rsidR="006846DD" w:rsidRDefault="009F33BA" w:rsidP="006846DD">
            <w:pPr>
              <w:jc w:val="both"/>
            </w:pPr>
            <w:r>
              <w:t>14</w:t>
            </w:r>
          </w:p>
        </w:tc>
        <w:tc>
          <w:tcPr>
            <w:tcW w:w="4179" w:type="dxa"/>
            <w:gridSpan w:val="4"/>
            <w:tcBorders>
              <w:top w:val="single" w:sz="2" w:space="0" w:color="auto"/>
            </w:tcBorders>
            <w:shd w:val="clear" w:color="auto" w:fill="F7CAAC"/>
          </w:tcPr>
          <w:p w14:paraId="7A1E9F28" w14:textId="77777777" w:rsidR="006846DD" w:rsidRDefault="006846DD" w:rsidP="006846DD">
            <w:pPr>
              <w:jc w:val="both"/>
              <w:rPr>
                <w:b/>
              </w:rPr>
            </w:pPr>
            <w:r>
              <w:rPr>
                <w:b/>
              </w:rPr>
              <w:t xml:space="preserve">hodin </w:t>
            </w:r>
          </w:p>
        </w:tc>
      </w:tr>
      <w:tr w:rsidR="006846DD" w14:paraId="597F9FD9" w14:textId="77777777" w:rsidTr="006846DD">
        <w:tc>
          <w:tcPr>
            <w:tcW w:w="9855" w:type="dxa"/>
            <w:gridSpan w:val="8"/>
            <w:shd w:val="clear" w:color="auto" w:fill="F7CAAC"/>
          </w:tcPr>
          <w:p w14:paraId="601D2775" w14:textId="77777777" w:rsidR="006846DD" w:rsidRDefault="006846DD" w:rsidP="006846DD">
            <w:pPr>
              <w:jc w:val="both"/>
              <w:rPr>
                <w:b/>
              </w:rPr>
            </w:pPr>
            <w:r>
              <w:rPr>
                <w:b/>
              </w:rPr>
              <w:t>Informace o způsobu kontaktu s vyučujícím</w:t>
            </w:r>
          </w:p>
        </w:tc>
      </w:tr>
      <w:tr w:rsidR="006846DD" w14:paraId="58ECA9F6" w14:textId="77777777" w:rsidTr="006846DD">
        <w:trPr>
          <w:trHeight w:val="651"/>
        </w:trPr>
        <w:tc>
          <w:tcPr>
            <w:tcW w:w="9855" w:type="dxa"/>
            <w:gridSpan w:val="8"/>
          </w:tcPr>
          <w:p w14:paraId="10243AB3" w14:textId="77777777" w:rsidR="006846DD" w:rsidRDefault="006846DD" w:rsidP="006846DD">
            <w:pPr>
              <w:jc w:val="both"/>
            </w:pPr>
            <w:r>
              <w:t>Kontakt s vyučujícím bude zajištěn pomocí e-mailu. Konzultace budou zajištěny jak v průběhu vyučování, tak i pomocí e-mailu mimo hodiny vyučování. Osobní konzultace možné flexibilně dle dohody mezi studentem a vyučujícím.</w:t>
            </w:r>
          </w:p>
        </w:tc>
      </w:tr>
    </w:tbl>
    <w:p w14:paraId="50E08007" w14:textId="2D0E9EAB" w:rsidR="00F302F9" w:rsidRDefault="00F302F9" w:rsidP="00491837">
      <w:pPr>
        <w:spacing w:after="160" w:line="259" w:lineRule="auto"/>
      </w:pPr>
    </w:p>
    <w:p w14:paraId="24E9BF4B" w14:textId="77777777" w:rsidR="00F302F9" w:rsidRDefault="00F302F9">
      <w:pPr>
        <w:spacing w:after="160" w:line="259" w:lineRule="auto"/>
      </w:pPr>
      <w:r>
        <w:br w:type="page"/>
      </w:r>
    </w:p>
    <w:tbl>
      <w:tblPr>
        <w:tblW w:w="98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086"/>
        <w:gridCol w:w="567"/>
        <w:gridCol w:w="1134"/>
        <w:gridCol w:w="889"/>
        <w:gridCol w:w="816"/>
        <w:gridCol w:w="2156"/>
        <w:gridCol w:w="539"/>
        <w:gridCol w:w="668"/>
      </w:tblGrid>
      <w:tr w:rsidR="006846DD" w14:paraId="5855D6D8" w14:textId="77777777" w:rsidTr="00F302F9">
        <w:tc>
          <w:tcPr>
            <w:tcW w:w="9855" w:type="dxa"/>
            <w:gridSpan w:val="8"/>
            <w:tcBorders>
              <w:bottom w:val="double" w:sz="4" w:space="0" w:color="auto"/>
            </w:tcBorders>
            <w:shd w:val="clear" w:color="auto" w:fill="BDD6EE"/>
          </w:tcPr>
          <w:p w14:paraId="3513EC1D" w14:textId="77777777" w:rsidR="006846DD" w:rsidRDefault="006846DD" w:rsidP="006846DD">
            <w:pPr>
              <w:jc w:val="both"/>
              <w:rPr>
                <w:b/>
                <w:sz w:val="28"/>
              </w:rPr>
            </w:pPr>
            <w:r>
              <w:lastRenderedPageBreak/>
              <w:br w:type="page"/>
            </w:r>
            <w:r>
              <w:rPr>
                <w:b/>
                <w:sz w:val="28"/>
              </w:rPr>
              <w:t>B-III – Charakteristika studijního předmětu</w:t>
            </w:r>
          </w:p>
        </w:tc>
      </w:tr>
      <w:tr w:rsidR="006846DD" w14:paraId="1F9B83E2" w14:textId="77777777" w:rsidTr="00F302F9">
        <w:tc>
          <w:tcPr>
            <w:tcW w:w="3086" w:type="dxa"/>
            <w:tcBorders>
              <w:top w:val="double" w:sz="4" w:space="0" w:color="auto"/>
            </w:tcBorders>
            <w:shd w:val="clear" w:color="auto" w:fill="F7CAAC"/>
          </w:tcPr>
          <w:p w14:paraId="70201327" w14:textId="77777777" w:rsidR="006846DD" w:rsidRDefault="006846DD" w:rsidP="006846DD">
            <w:pPr>
              <w:jc w:val="both"/>
              <w:rPr>
                <w:b/>
              </w:rPr>
            </w:pPr>
            <w:r>
              <w:rPr>
                <w:b/>
              </w:rPr>
              <w:t>Název studijního předmětu</w:t>
            </w:r>
          </w:p>
        </w:tc>
        <w:tc>
          <w:tcPr>
            <w:tcW w:w="6769" w:type="dxa"/>
            <w:gridSpan w:val="7"/>
            <w:tcBorders>
              <w:top w:val="double" w:sz="4" w:space="0" w:color="auto"/>
            </w:tcBorders>
          </w:tcPr>
          <w:p w14:paraId="198BB495" w14:textId="77777777" w:rsidR="006846DD" w:rsidRDefault="006846DD" w:rsidP="006846DD">
            <w:pPr>
              <w:jc w:val="both"/>
            </w:pPr>
            <w:r>
              <w:t>Senzorické systémy</w:t>
            </w:r>
          </w:p>
        </w:tc>
      </w:tr>
      <w:tr w:rsidR="006846DD" w14:paraId="630B1530" w14:textId="77777777" w:rsidTr="00F302F9">
        <w:tc>
          <w:tcPr>
            <w:tcW w:w="3086" w:type="dxa"/>
            <w:shd w:val="clear" w:color="auto" w:fill="F7CAAC"/>
          </w:tcPr>
          <w:p w14:paraId="2C1F4115" w14:textId="77777777" w:rsidR="006846DD" w:rsidRDefault="006846DD" w:rsidP="006846DD">
            <w:pPr>
              <w:jc w:val="both"/>
              <w:rPr>
                <w:b/>
              </w:rPr>
            </w:pPr>
            <w:r>
              <w:rPr>
                <w:b/>
              </w:rPr>
              <w:t>Typ předmětu</w:t>
            </w:r>
          </w:p>
        </w:tc>
        <w:tc>
          <w:tcPr>
            <w:tcW w:w="3406" w:type="dxa"/>
            <w:gridSpan w:val="4"/>
          </w:tcPr>
          <w:p w14:paraId="46107D26" w14:textId="77777777" w:rsidR="006846DD" w:rsidRDefault="006846DD" w:rsidP="006846DD">
            <w:pPr>
              <w:jc w:val="both"/>
            </w:pPr>
            <w:r>
              <w:t>Povinně volitelný</w:t>
            </w:r>
          </w:p>
        </w:tc>
        <w:tc>
          <w:tcPr>
            <w:tcW w:w="2695" w:type="dxa"/>
            <w:gridSpan w:val="2"/>
            <w:shd w:val="clear" w:color="auto" w:fill="F7CAAC"/>
          </w:tcPr>
          <w:p w14:paraId="019DEF54" w14:textId="77777777" w:rsidR="006846DD" w:rsidRDefault="006846DD" w:rsidP="006846DD">
            <w:pPr>
              <w:jc w:val="both"/>
            </w:pPr>
            <w:r>
              <w:rPr>
                <w:b/>
              </w:rPr>
              <w:t>doporučený ročník / semestr</w:t>
            </w:r>
          </w:p>
        </w:tc>
        <w:tc>
          <w:tcPr>
            <w:tcW w:w="668" w:type="dxa"/>
          </w:tcPr>
          <w:p w14:paraId="22F318CC" w14:textId="77777777" w:rsidR="006846DD" w:rsidRDefault="006846DD" w:rsidP="006846DD">
            <w:pPr>
              <w:jc w:val="both"/>
            </w:pPr>
            <w:r>
              <w:t>1/LS</w:t>
            </w:r>
          </w:p>
        </w:tc>
      </w:tr>
      <w:tr w:rsidR="006846DD" w14:paraId="7C8664A6" w14:textId="77777777" w:rsidTr="00F302F9">
        <w:tc>
          <w:tcPr>
            <w:tcW w:w="3086" w:type="dxa"/>
            <w:shd w:val="clear" w:color="auto" w:fill="F7CAAC"/>
          </w:tcPr>
          <w:p w14:paraId="3B38B7EE" w14:textId="77777777" w:rsidR="006846DD" w:rsidRDefault="006846DD" w:rsidP="006846DD">
            <w:pPr>
              <w:jc w:val="both"/>
              <w:rPr>
                <w:b/>
              </w:rPr>
            </w:pPr>
            <w:r>
              <w:rPr>
                <w:b/>
              </w:rPr>
              <w:t>Rozsah studijního předmětu</w:t>
            </w:r>
          </w:p>
        </w:tc>
        <w:tc>
          <w:tcPr>
            <w:tcW w:w="1701" w:type="dxa"/>
            <w:gridSpan w:val="2"/>
          </w:tcPr>
          <w:p w14:paraId="09F4ED65" w14:textId="3A2E9DF7" w:rsidR="006846DD" w:rsidRDefault="008E6027" w:rsidP="006846DD">
            <w:pPr>
              <w:jc w:val="both"/>
            </w:pPr>
            <w:r>
              <w:t xml:space="preserve">24 p </w:t>
            </w:r>
            <w:r w:rsidR="006846DD">
              <w:t>+</w:t>
            </w:r>
            <w:r>
              <w:t xml:space="preserve"> 24 c</w:t>
            </w:r>
          </w:p>
        </w:tc>
        <w:tc>
          <w:tcPr>
            <w:tcW w:w="889" w:type="dxa"/>
            <w:shd w:val="clear" w:color="auto" w:fill="F7CAAC"/>
          </w:tcPr>
          <w:p w14:paraId="1443FD8E" w14:textId="77777777" w:rsidR="006846DD" w:rsidRDefault="006846DD" w:rsidP="006846DD">
            <w:pPr>
              <w:jc w:val="both"/>
              <w:rPr>
                <w:b/>
              </w:rPr>
            </w:pPr>
            <w:r>
              <w:rPr>
                <w:b/>
              </w:rPr>
              <w:t xml:space="preserve">hod. </w:t>
            </w:r>
          </w:p>
        </w:tc>
        <w:tc>
          <w:tcPr>
            <w:tcW w:w="816" w:type="dxa"/>
          </w:tcPr>
          <w:p w14:paraId="0F62FD77" w14:textId="77777777" w:rsidR="006846DD" w:rsidRDefault="006846DD" w:rsidP="006846DD">
            <w:pPr>
              <w:jc w:val="both"/>
            </w:pPr>
            <w:r>
              <w:t>36</w:t>
            </w:r>
          </w:p>
        </w:tc>
        <w:tc>
          <w:tcPr>
            <w:tcW w:w="2156" w:type="dxa"/>
            <w:shd w:val="clear" w:color="auto" w:fill="F7CAAC"/>
          </w:tcPr>
          <w:p w14:paraId="63A27FA4" w14:textId="77777777" w:rsidR="006846DD" w:rsidRDefault="006846DD" w:rsidP="006846DD">
            <w:pPr>
              <w:jc w:val="both"/>
              <w:rPr>
                <w:b/>
              </w:rPr>
            </w:pPr>
            <w:r>
              <w:rPr>
                <w:b/>
              </w:rPr>
              <w:t>kreditů</w:t>
            </w:r>
          </w:p>
        </w:tc>
        <w:tc>
          <w:tcPr>
            <w:tcW w:w="1207" w:type="dxa"/>
            <w:gridSpan w:val="2"/>
          </w:tcPr>
          <w:p w14:paraId="6C07A65E" w14:textId="77777777" w:rsidR="006846DD" w:rsidRDefault="006846DD" w:rsidP="006846DD">
            <w:pPr>
              <w:jc w:val="both"/>
            </w:pPr>
            <w:r>
              <w:t>10</w:t>
            </w:r>
          </w:p>
        </w:tc>
      </w:tr>
      <w:tr w:rsidR="006846DD" w14:paraId="2CDC0BEF" w14:textId="77777777" w:rsidTr="00F302F9">
        <w:tc>
          <w:tcPr>
            <w:tcW w:w="3086" w:type="dxa"/>
            <w:shd w:val="clear" w:color="auto" w:fill="F7CAAC"/>
          </w:tcPr>
          <w:p w14:paraId="4AD021ED" w14:textId="77777777" w:rsidR="006846DD" w:rsidRDefault="006846DD" w:rsidP="006846DD">
            <w:pPr>
              <w:jc w:val="both"/>
              <w:rPr>
                <w:b/>
                <w:sz w:val="22"/>
              </w:rPr>
            </w:pPr>
            <w:r>
              <w:rPr>
                <w:b/>
              </w:rPr>
              <w:t>Prerekvizity, korekvizity, ekvivalence</w:t>
            </w:r>
          </w:p>
        </w:tc>
        <w:tc>
          <w:tcPr>
            <w:tcW w:w="6769" w:type="dxa"/>
            <w:gridSpan w:val="7"/>
          </w:tcPr>
          <w:p w14:paraId="2DB2510C" w14:textId="37CF7DFA" w:rsidR="006846DD" w:rsidRDefault="006846DD" w:rsidP="006846DD">
            <w:pPr>
              <w:jc w:val="both"/>
            </w:pPr>
          </w:p>
        </w:tc>
      </w:tr>
      <w:tr w:rsidR="006846DD" w14:paraId="141DD54C" w14:textId="77777777" w:rsidTr="00F302F9">
        <w:tc>
          <w:tcPr>
            <w:tcW w:w="3086" w:type="dxa"/>
            <w:shd w:val="clear" w:color="auto" w:fill="F7CAAC"/>
          </w:tcPr>
          <w:p w14:paraId="10C289BF" w14:textId="77777777" w:rsidR="006846DD" w:rsidRDefault="006846DD" w:rsidP="006846DD">
            <w:pPr>
              <w:jc w:val="both"/>
              <w:rPr>
                <w:b/>
              </w:rPr>
            </w:pPr>
            <w:r>
              <w:rPr>
                <w:b/>
              </w:rPr>
              <w:t>Způsob ověření studijních výsledků</w:t>
            </w:r>
          </w:p>
        </w:tc>
        <w:tc>
          <w:tcPr>
            <w:tcW w:w="3406" w:type="dxa"/>
            <w:gridSpan w:val="4"/>
          </w:tcPr>
          <w:p w14:paraId="122B2787" w14:textId="77777777" w:rsidR="006846DD" w:rsidRDefault="006846DD" w:rsidP="006846DD">
            <w:pPr>
              <w:jc w:val="both"/>
            </w:pPr>
            <w:r>
              <w:t>Zápočet + zkouška</w:t>
            </w:r>
          </w:p>
        </w:tc>
        <w:tc>
          <w:tcPr>
            <w:tcW w:w="2156" w:type="dxa"/>
            <w:shd w:val="clear" w:color="auto" w:fill="F7CAAC"/>
          </w:tcPr>
          <w:p w14:paraId="1C980FEE" w14:textId="77777777" w:rsidR="006846DD" w:rsidRDefault="006846DD" w:rsidP="006846DD">
            <w:pPr>
              <w:jc w:val="both"/>
              <w:rPr>
                <w:b/>
              </w:rPr>
            </w:pPr>
            <w:r>
              <w:rPr>
                <w:b/>
              </w:rPr>
              <w:t>Forma výuky</w:t>
            </w:r>
          </w:p>
        </w:tc>
        <w:tc>
          <w:tcPr>
            <w:tcW w:w="1207" w:type="dxa"/>
            <w:gridSpan w:val="2"/>
          </w:tcPr>
          <w:p w14:paraId="10A7E58C" w14:textId="77777777" w:rsidR="006846DD" w:rsidRDefault="006846DD" w:rsidP="006846DD">
            <w:pPr>
              <w:jc w:val="both"/>
            </w:pPr>
            <w:r>
              <w:t>Přednášky, cvičení</w:t>
            </w:r>
          </w:p>
        </w:tc>
      </w:tr>
      <w:tr w:rsidR="006846DD" w14:paraId="732DCD1B" w14:textId="77777777" w:rsidTr="00F302F9">
        <w:tc>
          <w:tcPr>
            <w:tcW w:w="3086" w:type="dxa"/>
            <w:shd w:val="clear" w:color="auto" w:fill="F7CAAC"/>
          </w:tcPr>
          <w:p w14:paraId="578C893E" w14:textId="77777777" w:rsidR="006846DD" w:rsidRDefault="006846DD" w:rsidP="006846DD">
            <w:pPr>
              <w:jc w:val="both"/>
              <w:rPr>
                <w:b/>
              </w:rPr>
            </w:pPr>
            <w:r>
              <w:rPr>
                <w:b/>
              </w:rPr>
              <w:t>Forma způsobu ověření studijních výsledků a další požadavky na studenta</w:t>
            </w:r>
          </w:p>
        </w:tc>
        <w:tc>
          <w:tcPr>
            <w:tcW w:w="6769" w:type="dxa"/>
            <w:gridSpan w:val="7"/>
            <w:tcBorders>
              <w:bottom w:val="nil"/>
            </w:tcBorders>
          </w:tcPr>
          <w:p w14:paraId="4579F80C" w14:textId="77777777" w:rsidR="006846DD" w:rsidRDefault="006846DD" w:rsidP="006846DD">
            <w:pPr>
              <w:jc w:val="both"/>
            </w:pPr>
            <w:r w:rsidRPr="00954F39">
              <w:t xml:space="preserve">Zápočet, který je udílen na základě pracovaného projektu a aktivity na seminářích. Zkouška je zaměřena na praktické ověření teoretických znalostí, skládá se z písemné a ústní části. Písemná část se skládá z vybraného příkladu z oblasti </w:t>
            </w:r>
            <w:r>
              <w:t>senzorických systémů</w:t>
            </w:r>
            <w:r w:rsidRPr="00954F39">
              <w:t>.</w:t>
            </w:r>
          </w:p>
        </w:tc>
      </w:tr>
      <w:tr w:rsidR="006846DD" w14:paraId="29F3DA3C" w14:textId="77777777" w:rsidTr="00F302F9">
        <w:trPr>
          <w:trHeight w:val="554"/>
        </w:trPr>
        <w:tc>
          <w:tcPr>
            <w:tcW w:w="9855" w:type="dxa"/>
            <w:gridSpan w:val="8"/>
            <w:tcBorders>
              <w:top w:val="nil"/>
            </w:tcBorders>
          </w:tcPr>
          <w:p w14:paraId="3F228277" w14:textId="77777777" w:rsidR="006846DD" w:rsidRDefault="006846DD" w:rsidP="006846DD">
            <w:pPr>
              <w:jc w:val="both"/>
            </w:pPr>
          </w:p>
        </w:tc>
      </w:tr>
      <w:tr w:rsidR="006846DD" w14:paraId="1AD6D0CE" w14:textId="77777777" w:rsidTr="00F302F9">
        <w:trPr>
          <w:trHeight w:val="197"/>
        </w:trPr>
        <w:tc>
          <w:tcPr>
            <w:tcW w:w="3086" w:type="dxa"/>
            <w:tcBorders>
              <w:top w:val="nil"/>
            </w:tcBorders>
            <w:shd w:val="clear" w:color="auto" w:fill="F7CAAC"/>
          </w:tcPr>
          <w:p w14:paraId="0B0802D2" w14:textId="77777777" w:rsidR="006846DD" w:rsidRDefault="006846DD" w:rsidP="006846DD">
            <w:pPr>
              <w:jc w:val="both"/>
              <w:rPr>
                <w:b/>
              </w:rPr>
            </w:pPr>
            <w:r>
              <w:rPr>
                <w:b/>
              </w:rPr>
              <w:t>Garant předmětu</w:t>
            </w:r>
          </w:p>
        </w:tc>
        <w:tc>
          <w:tcPr>
            <w:tcW w:w="6769" w:type="dxa"/>
            <w:gridSpan w:val="7"/>
            <w:tcBorders>
              <w:top w:val="nil"/>
            </w:tcBorders>
          </w:tcPr>
          <w:p w14:paraId="4D60EFA8" w14:textId="4A4C0038" w:rsidR="006846DD" w:rsidRDefault="00CB13A2" w:rsidP="006846DD">
            <w:pPr>
              <w:jc w:val="both"/>
            </w:pPr>
            <w:r>
              <w:t>doc.</w:t>
            </w:r>
            <w:r w:rsidR="006846DD">
              <w:t xml:space="preserve"> Ing. Jitka Kumhálová, Ph.D.</w:t>
            </w:r>
          </w:p>
        </w:tc>
      </w:tr>
      <w:tr w:rsidR="006846DD" w14:paraId="2E50CC6C" w14:textId="77777777" w:rsidTr="00F302F9">
        <w:trPr>
          <w:trHeight w:val="243"/>
        </w:trPr>
        <w:tc>
          <w:tcPr>
            <w:tcW w:w="3086" w:type="dxa"/>
            <w:tcBorders>
              <w:top w:val="nil"/>
            </w:tcBorders>
            <w:shd w:val="clear" w:color="auto" w:fill="F7CAAC"/>
          </w:tcPr>
          <w:p w14:paraId="3E154155" w14:textId="77777777" w:rsidR="006846DD" w:rsidRDefault="006846DD" w:rsidP="006846DD">
            <w:pPr>
              <w:jc w:val="both"/>
              <w:rPr>
                <w:b/>
              </w:rPr>
            </w:pPr>
            <w:r>
              <w:rPr>
                <w:b/>
              </w:rPr>
              <w:t>Zapojení garanta do výuky předmětu</w:t>
            </w:r>
          </w:p>
        </w:tc>
        <w:tc>
          <w:tcPr>
            <w:tcW w:w="6769" w:type="dxa"/>
            <w:gridSpan w:val="7"/>
            <w:tcBorders>
              <w:top w:val="nil"/>
            </w:tcBorders>
          </w:tcPr>
          <w:p w14:paraId="50783331" w14:textId="1D4B3AF5" w:rsidR="006846DD" w:rsidRDefault="006846DD" w:rsidP="006846DD">
            <w:pPr>
              <w:jc w:val="both"/>
            </w:pPr>
            <w:r>
              <w:t>Přednášky + cvičení</w:t>
            </w:r>
            <w:r w:rsidR="00AE769F">
              <w:t>, konzultace, zkouška</w:t>
            </w:r>
          </w:p>
        </w:tc>
      </w:tr>
      <w:tr w:rsidR="006846DD" w14:paraId="13DFAC69" w14:textId="77777777" w:rsidTr="00F302F9">
        <w:tc>
          <w:tcPr>
            <w:tcW w:w="3086" w:type="dxa"/>
            <w:shd w:val="clear" w:color="auto" w:fill="F7CAAC"/>
          </w:tcPr>
          <w:p w14:paraId="6CBF1B1B" w14:textId="77777777" w:rsidR="006846DD" w:rsidRDefault="006846DD" w:rsidP="006846DD">
            <w:pPr>
              <w:jc w:val="both"/>
              <w:rPr>
                <w:b/>
              </w:rPr>
            </w:pPr>
            <w:r>
              <w:rPr>
                <w:b/>
              </w:rPr>
              <w:t>Vyučující</w:t>
            </w:r>
          </w:p>
        </w:tc>
        <w:tc>
          <w:tcPr>
            <w:tcW w:w="6769" w:type="dxa"/>
            <w:gridSpan w:val="7"/>
            <w:tcBorders>
              <w:bottom w:val="nil"/>
            </w:tcBorders>
          </w:tcPr>
          <w:p w14:paraId="7A7FCCC5" w14:textId="77777777" w:rsidR="006846DD" w:rsidRDefault="006846DD" w:rsidP="006846DD">
            <w:pPr>
              <w:jc w:val="both"/>
            </w:pPr>
          </w:p>
        </w:tc>
      </w:tr>
      <w:tr w:rsidR="006846DD" w14:paraId="40E59DE5" w14:textId="77777777" w:rsidTr="00F302F9">
        <w:trPr>
          <w:trHeight w:val="554"/>
        </w:trPr>
        <w:tc>
          <w:tcPr>
            <w:tcW w:w="9855" w:type="dxa"/>
            <w:gridSpan w:val="8"/>
            <w:tcBorders>
              <w:top w:val="nil"/>
            </w:tcBorders>
          </w:tcPr>
          <w:p w14:paraId="06E601F4" w14:textId="77777777" w:rsidR="006846DD" w:rsidRDefault="006846DD" w:rsidP="006846DD">
            <w:pPr>
              <w:jc w:val="both"/>
            </w:pPr>
            <w:r>
              <w:t>Ing. Jan Hart, Ph.D.</w:t>
            </w:r>
          </w:p>
        </w:tc>
      </w:tr>
      <w:tr w:rsidR="006846DD" w14:paraId="26715878" w14:textId="77777777" w:rsidTr="00F302F9">
        <w:tc>
          <w:tcPr>
            <w:tcW w:w="3086" w:type="dxa"/>
            <w:shd w:val="clear" w:color="auto" w:fill="F7CAAC"/>
          </w:tcPr>
          <w:p w14:paraId="43E73322" w14:textId="77777777" w:rsidR="006846DD" w:rsidRDefault="006846DD" w:rsidP="006846DD">
            <w:pPr>
              <w:jc w:val="both"/>
              <w:rPr>
                <w:b/>
              </w:rPr>
            </w:pPr>
            <w:r>
              <w:rPr>
                <w:b/>
              </w:rPr>
              <w:t>Stručná anotace předmětu</w:t>
            </w:r>
          </w:p>
        </w:tc>
        <w:tc>
          <w:tcPr>
            <w:tcW w:w="6769" w:type="dxa"/>
            <w:gridSpan w:val="7"/>
            <w:tcBorders>
              <w:bottom w:val="nil"/>
            </w:tcBorders>
          </w:tcPr>
          <w:p w14:paraId="17A16A22" w14:textId="77777777" w:rsidR="006846DD" w:rsidRDefault="006846DD" w:rsidP="006846DD">
            <w:pPr>
              <w:jc w:val="both"/>
            </w:pPr>
          </w:p>
        </w:tc>
      </w:tr>
      <w:tr w:rsidR="006846DD" w14:paraId="73AFE84B" w14:textId="77777777" w:rsidTr="00F302F9">
        <w:trPr>
          <w:trHeight w:val="3938"/>
        </w:trPr>
        <w:tc>
          <w:tcPr>
            <w:tcW w:w="9855" w:type="dxa"/>
            <w:gridSpan w:val="8"/>
            <w:tcBorders>
              <w:top w:val="nil"/>
              <w:bottom w:val="single" w:sz="12" w:space="0" w:color="auto"/>
            </w:tcBorders>
          </w:tcPr>
          <w:p w14:paraId="0B7AE8CE" w14:textId="77777777" w:rsidR="006846DD" w:rsidRPr="00D73F55" w:rsidRDefault="006846DD" w:rsidP="006846DD">
            <w:pPr>
              <w:jc w:val="both"/>
            </w:pPr>
            <w:r w:rsidRPr="00D73F55">
              <w:t>V předmětu se studenti seznámí s funkcí a především konfigurací, instalací a diagnostikou senzorických sítí. Po absolvování předmětu má student veškeré potřebné znalosti o technických a programových náležitostech instalace a provozování senzorických sítí. Má dostatečné znalosti na provedení analýzy a návrhu instalace nové senzorické sítě. Má rovněž veškeré znalosti nezbytné pro základní dohled, diagnostiku a správu drátové i bezdrátové senzorické sítě a to včetně bezpečnostních rizik s tím spojených.</w:t>
            </w:r>
          </w:p>
          <w:p w14:paraId="0541DD8A" w14:textId="77777777" w:rsidR="006846DD" w:rsidRDefault="006846DD" w:rsidP="006846DD">
            <w:pPr>
              <w:jc w:val="both"/>
            </w:pPr>
          </w:p>
          <w:p w14:paraId="4ADC9B2C" w14:textId="77777777" w:rsidR="006846DD" w:rsidRDefault="006846DD" w:rsidP="006846DD">
            <w:pPr>
              <w:jc w:val="both"/>
            </w:pPr>
            <w:r>
              <w:t>Přednáška</w:t>
            </w:r>
          </w:p>
          <w:p w14:paraId="0C39CEFD" w14:textId="77777777" w:rsidR="006846DD" w:rsidRPr="006846DD" w:rsidRDefault="006846DD" w:rsidP="006846DD">
            <w:pPr>
              <w:pStyle w:val="Odstavecseseznamem"/>
              <w:numPr>
                <w:ilvl w:val="0"/>
                <w:numId w:val="13"/>
              </w:numPr>
              <w:spacing w:before="0" w:line="259" w:lineRule="auto"/>
              <w:rPr>
                <w:rFonts w:eastAsia="Times New Roman" w:cs="Times New Roman"/>
                <w:sz w:val="20"/>
                <w:szCs w:val="20"/>
                <w:lang w:eastAsia="cs-CZ"/>
              </w:rPr>
            </w:pPr>
            <w:r w:rsidRPr="006846DD">
              <w:rPr>
                <w:rFonts w:eastAsia="Times New Roman" w:cs="Times New Roman"/>
                <w:sz w:val="20"/>
                <w:szCs w:val="20"/>
                <w:lang w:eastAsia="cs-CZ"/>
              </w:rPr>
              <w:t>Úvod do senzorických systémů – základní pojmy.</w:t>
            </w:r>
          </w:p>
          <w:p w14:paraId="20C677E2" w14:textId="77777777" w:rsidR="006846DD" w:rsidRPr="006846DD" w:rsidRDefault="006846DD" w:rsidP="006846DD">
            <w:pPr>
              <w:pStyle w:val="Odstavecseseznamem"/>
              <w:numPr>
                <w:ilvl w:val="0"/>
                <w:numId w:val="13"/>
              </w:numPr>
              <w:spacing w:before="0" w:line="259" w:lineRule="auto"/>
              <w:rPr>
                <w:rFonts w:eastAsia="Times New Roman" w:cs="Times New Roman"/>
                <w:sz w:val="20"/>
                <w:szCs w:val="20"/>
                <w:lang w:eastAsia="cs-CZ"/>
              </w:rPr>
            </w:pPr>
            <w:r w:rsidRPr="006846DD">
              <w:rPr>
                <w:rFonts w:eastAsia="Times New Roman" w:cs="Times New Roman"/>
                <w:sz w:val="20"/>
                <w:szCs w:val="20"/>
                <w:lang w:eastAsia="cs-CZ"/>
              </w:rPr>
              <w:t>Radiové signály a systémy</w:t>
            </w:r>
          </w:p>
          <w:p w14:paraId="78F1E6E0" w14:textId="77777777" w:rsidR="006846DD" w:rsidRPr="006846DD" w:rsidRDefault="006846DD" w:rsidP="006846DD">
            <w:pPr>
              <w:pStyle w:val="Odstavecseseznamem"/>
              <w:numPr>
                <w:ilvl w:val="0"/>
                <w:numId w:val="13"/>
              </w:numPr>
              <w:spacing w:before="0" w:line="259" w:lineRule="auto"/>
              <w:rPr>
                <w:rFonts w:eastAsia="Times New Roman" w:cs="Times New Roman"/>
                <w:sz w:val="20"/>
                <w:szCs w:val="20"/>
                <w:lang w:eastAsia="cs-CZ"/>
              </w:rPr>
            </w:pPr>
            <w:r w:rsidRPr="006846DD">
              <w:rPr>
                <w:rFonts w:eastAsia="Times New Roman" w:cs="Times New Roman"/>
                <w:sz w:val="20"/>
                <w:szCs w:val="20"/>
                <w:lang w:eastAsia="cs-CZ"/>
              </w:rPr>
              <w:t>Přenos signálu a jeho modulace</w:t>
            </w:r>
          </w:p>
          <w:p w14:paraId="73330E0B" w14:textId="77777777" w:rsidR="006846DD" w:rsidRPr="006846DD" w:rsidRDefault="006846DD" w:rsidP="006846DD">
            <w:pPr>
              <w:pStyle w:val="Odstavecseseznamem"/>
              <w:numPr>
                <w:ilvl w:val="0"/>
                <w:numId w:val="13"/>
              </w:numPr>
              <w:spacing w:before="0" w:line="259" w:lineRule="auto"/>
              <w:rPr>
                <w:rFonts w:eastAsia="Times New Roman" w:cs="Times New Roman"/>
                <w:sz w:val="20"/>
                <w:szCs w:val="20"/>
                <w:lang w:eastAsia="cs-CZ"/>
              </w:rPr>
            </w:pPr>
            <w:r w:rsidRPr="006846DD">
              <w:rPr>
                <w:rFonts w:eastAsia="Times New Roman" w:cs="Times New Roman"/>
                <w:sz w:val="20"/>
                <w:szCs w:val="20"/>
                <w:lang w:eastAsia="cs-CZ"/>
              </w:rPr>
              <w:t>Kódování signálu</w:t>
            </w:r>
          </w:p>
          <w:p w14:paraId="08AEA0C7" w14:textId="77777777" w:rsidR="006846DD" w:rsidRPr="006846DD" w:rsidRDefault="006846DD" w:rsidP="006846DD">
            <w:pPr>
              <w:pStyle w:val="Odstavecseseznamem"/>
              <w:numPr>
                <w:ilvl w:val="0"/>
                <w:numId w:val="13"/>
              </w:numPr>
              <w:spacing w:before="0" w:line="259" w:lineRule="auto"/>
              <w:rPr>
                <w:rFonts w:eastAsia="Times New Roman" w:cs="Times New Roman"/>
                <w:sz w:val="20"/>
                <w:szCs w:val="20"/>
                <w:lang w:eastAsia="cs-CZ"/>
              </w:rPr>
            </w:pPr>
            <w:r w:rsidRPr="006846DD">
              <w:rPr>
                <w:rFonts w:eastAsia="Times New Roman" w:cs="Times New Roman"/>
                <w:sz w:val="20"/>
                <w:szCs w:val="20"/>
                <w:lang w:eastAsia="cs-CZ"/>
              </w:rPr>
              <w:t>Šifrování a synchronizace sítí</w:t>
            </w:r>
          </w:p>
          <w:p w14:paraId="2E5AB19C" w14:textId="77777777" w:rsidR="006846DD" w:rsidRPr="006846DD" w:rsidRDefault="006846DD" w:rsidP="006846DD">
            <w:pPr>
              <w:pStyle w:val="Odstavecseseznamem"/>
              <w:numPr>
                <w:ilvl w:val="0"/>
                <w:numId w:val="13"/>
              </w:numPr>
              <w:spacing w:before="0" w:line="259" w:lineRule="auto"/>
              <w:rPr>
                <w:rFonts w:eastAsia="Times New Roman" w:cs="Times New Roman"/>
                <w:sz w:val="20"/>
                <w:szCs w:val="20"/>
                <w:lang w:eastAsia="cs-CZ"/>
              </w:rPr>
            </w:pPr>
            <w:r w:rsidRPr="006846DD">
              <w:rPr>
                <w:rFonts w:eastAsia="Times New Roman" w:cs="Times New Roman"/>
                <w:sz w:val="20"/>
                <w:szCs w:val="20"/>
                <w:lang w:eastAsia="cs-CZ"/>
              </w:rPr>
              <w:t>Datové a telekomunikační sítě</w:t>
            </w:r>
          </w:p>
          <w:p w14:paraId="685C73CD" w14:textId="77777777" w:rsidR="006846DD" w:rsidRPr="006846DD" w:rsidRDefault="006846DD" w:rsidP="006846DD">
            <w:pPr>
              <w:pStyle w:val="Odstavecseseznamem"/>
              <w:numPr>
                <w:ilvl w:val="0"/>
                <w:numId w:val="13"/>
              </w:numPr>
              <w:spacing w:before="0" w:line="259" w:lineRule="auto"/>
              <w:rPr>
                <w:rFonts w:eastAsia="Times New Roman" w:cs="Times New Roman"/>
                <w:sz w:val="20"/>
                <w:szCs w:val="20"/>
                <w:lang w:eastAsia="cs-CZ"/>
              </w:rPr>
            </w:pPr>
            <w:r w:rsidRPr="006846DD">
              <w:rPr>
                <w:rFonts w:eastAsia="Times New Roman" w:cs="Times New Roman"/>
                <w:sz w:val="20"/>
                <w:szCs w:val="20"/>
                <w:lang w:eastAsia="cs-CZ"/>
              </w:rPr>
              <w:t>Data a informace – rozdíly mezi jednotlivými typy dat, relevance a vizualizace dat</w:t>
            </w:r>
          </w:p>
          <w:p w14:paraId="3DD38046" w14:textId="77777777" w:rsidR="006846DD" w:rsidRPr="006846DD" w:rsidRDefault="006846DD" w:rsidP="006846DD">
            <w:pPr>
              <w:pStyle w:val="Odstavecseseznamem"/>
              <w:numPr>
                <w:ilvl w:val="0"/>
                <w:numId w:val="13"/>
              </w:numPr>
              <w:spacing w:before="0" w:line="259" w:lineRule="auto"/>
              <w:rPr>
                <w:rFonts w:eastAsia="Times New Roman" w:cs="Times New Roman"/>
                <w:sz w:val="20"/>
                <w:szCs w:val="20"/>
                <w:lang w:eastAsia="cs-CZ"/>
              </w:rPr>
            </w:pPr>
            <w:r w:rsidRPr="006846DD">
              <w:rPr>
                <w:rFonts w:eastAsia="Times New Roman" w:cs="Times New Roman"/>
                <w:sz w:val="20"/>
                <w:szCs w:val="20"/>
                <w:lang w:eastAsia="cs-CZ"/>
              </w:rPr>
              <w:t>Senzory a senzorika</w:t>
            </w:r>
          </w:p>
          <w:p w14:paraId="75ECE07B" w14:textId="77777777" w:rsidR="006846DD" w:rsidRPr="006846DD" w:rsidRDefault="006846DD" w:rsidP="006846DD">
            <w:pPr>
              <w:pStyle w:val="Odstavecseseznamem"/>
              <w:numPr>
                <w:ilvl w:val="0"/>
                <w:numId w:val="13"/>
              </w:numPr>
              <w:spacing w:before="0" w:line="259" w:lineRule="auto"/>
              <w:rPr>
                <w:rFonts w:eastAsia="Times New Roman" w:cs="Times New Roman"/>
                <w:sz w:val="20"/>
                <w:szCs w:val="20"/>
                <w:lang w:eastAsia="cs-CZ"/>
              </w:rPr>
            </w:pPr>
            <w:r w:rsidRPr="006846DD">
              <w:rPr>
                <w:rFonts w:eastAsia="Times New Roman" w:cs="Times New Roman"/>
                <w:sz w:val="20"/>
                <w:szCs w:val="20"/>
                <w:lang w:eastAsia="cs-CZ"/>
              </w:rPr>
              <w:t>Senzorické sítě – typy, možnosti a bezpečnost</w:t>
            </w:r>
          </w:p>
          <w:p w14:paraId="1B6CD3D5" w14:textId="77777777" w:rsidR="006846DD" w:rsidRPr="006846DD" w:rsidRDefault="006846DD" w:rsidP="006846DD">
            <w:pPr>
              <w:pStyle w:val="Odstavecseseznamem"/>
              <w:numPr>
                <w:ilvl w:val="0"/>
                <w:numId w:val="13"/>
              </w:numPr>
              <w:spacing w:before="0" w:line="259" w:lineRule="auto"/>
              <w:rPr>
                <w:rFonts w:eastAsia="Times New Roman" w:cs="Times New Roman"/>
                <w:sz w:val="20"/>
                <w:szCs w:val="20"/>
                <w:lang w:eastAsia="cs-CZ"/>
              </w:rPr>
            </w:pPr>
            <w:r w:rsidRPr="006846DD">
              <w:rPr>
                <w:rFonts w:eastAsia="Times New Roman" w:cs="Times New Roman"/>
                <w:sz w:val="20"/>
                <w:szCs w:val="20"/>
                <w:lang w:eastAsia="cs-CZ"/>
              </w:rPr>
              <w:t>Bezdrátové přenosy – zákony, normy, detekce vysílání pomocí trilaterace a triangulace</w:t>
            </w:r>
          </w:p>
          <w:p w14:paraId="390763AD" w14:textId="77777777" w:rsidR="006846DD" w:rsidRPr="006846DD" w:rsidRDefault="006846DD" w:rsidP="006846DD">
            <w:pPr>
              <w:pStyle w:val="Odstavecseseznamem"/>
              <w:numPr>
                <w:ilvl w:val="0"/>
                <w:numId w:val="13"/>
              </w:numPr>
              <w:spacing w:before="0" w:line="259" w:lineRule="auto"/>
              <w:rPr>
                <w:rFonts w:eastAsia="Times New Roman" w:cs="Times New Roman"/>
                <w:sz w:val="20"/>
                <w:szCs w:val="20"/>
                <w:lang w:eastAsia="cs-CZ"/>
              </w:rPr>
            </w:pPr>
            <w:r w:rsidRPr="006846DD">
              <w:rPr>
                <w:rFonts w:eastAsia="Times New Roman" w:cs="Times New Roman"/>
                <w:sz w:val="20"/>
                <w:szCs w:val="20"/>
                <w:lang w:eastAsia="cs-CZ"/>
              </w:rPr>
              <w:t>Pokročilá analýza senzorických sítí – metody ověření datových cest, identifikace typu instalovaného zařízení, diagnostika senzorické sítě</w:t>
            </w:r>
          </w:p>
          <w:p w14:paraId="6B87C0C2" w14:textId="77777777" w:rsidR="006846DD" w:rsidRPr="006846DD" w:rsidRDefault="006846DD" w:rsidP="006846DD">
            <w:pPr>
              <w:pStyle w:val="Odstavecseseznamem"/>
              <w:numPr>
                <w:ilvl w:val="0"/>
                <w:numId w:val="13"/>
              </w:numPr>
              <w:spacing w:before="0" w:line="259" w:lineRule="auto"/>
              <w:rPr>
                <w:rFonts w:eastAsia="Times New Roman" w:cs="Times New Roman"/>
                <w:sz w:val="20"/>
                <w:szCs w:val="20"/>
                <w:lang w:eastAsia="cs-CZ"/>
              </w:rPr>
            </w:pPr>
            <w:r w:rsidRPr="006846DD">
              <w:rPr>
                <w:rFonts w:eastAsia="Times New Roman" w:cs="Times New Roman"/>
                <w:sz w:val="20"/>
                <w:szCs w:val="20"/>
                <w:lang w:eastAsia="cs-CZ"/>
              </w:rPr>
              <w:t>Moderní pojetí a zaměření senzorických systémů</w:t>
            </w:r>
          </w:p>
          <w:p w14:paraId="51FAB54E" w14:textId="77777777" w:rsidR="006846DD" w:rsidRDefault="006846DD" w:rsidP="006846DD">
            <w:pPr>
              <w:jc w:val="both"/>
            </w:pPr>
          </w:p>
          <w:p w14:paraId="1A0A61A8" w14:textId="77777777" w:rsidR="006846DD" w:rsidRDefault="006846DD" w:rsidP="006846DD">
            <w:pPr>
              <w:jc w:val="both"/>
            </w:pPr>
            <w:r>
              <w:t>Cvičení</w:t>
            </w:r>
          </w:p>
          <w:p w14:paraId="1B512839" w14:textId="77777777" w:rsidR="006846DD" w:rsidRPr="006846DD" w:rsidRDefault="006846DD" w:rsidP="006846DD">
            <w:pPr>
              <w:pStyle w:val="Odstavecseseznamem"/>
              <w:numPr>
                <w:ilvl w:val="0"/>
                <w:numId w:val="14"/>
              </w:numPr>
              <w:spacing w:before="0" w:line="259" w:lineRule="auto"/>
              <w:rPr>
                <w:rFonts w:eastAsia="Times New Roman" w:cs="Times New Roman"/>
                <w:sz w:val="20"/>
                <w:szCs w:val="20"/>
                <w:lang w:eastAsia="cs-CZ"/>
              </w:rPr>
            </w:pPr>
            <w:r w:rsidRPr="006846DD">
              <w:rPr>
                <w:rFonts w:eastAsia="Times New Roman" w:cs="Times New Roman"/>
                <w:sz w:val="20"/>
                <w:szCs w:val="20"/>
                <w:lang w:eastAsia="cs-CZ"/>
              </w:rPr>
              <w:t>Základní představení drátových senzorických systémů, úvod do postupů při konfiguraci a základní typy zapojení.</w:t>
            </w:r>
          </w:p>
          <w:p w14:paraId="1380E368" w14:textId="77777777" w:rsidR="006846DD" w:rsidRPr="006846DD" w:rsidRDefault="006846DD" w:rsidP="006846DD">
            <w:pPr>
              <w:pStyle w:val="Odstavecseseznamem"/>
              <w:numPr>
                <w:ilvl w:val="0"/>
                <w:numId w:val="14"/>
              </w:numPr>
              <w:spacing w:before="0" w:line="259" w:lineRule="auto"/>
              <w:rPr>
                <w:rFonts w:eastAsia="Times New Roman" w:cs="Times New Roman"/>
                <w:sz w:val="20"/>
                <w:szCs w:val="20"/>
                <w:lang w:eastAsia="cs-CZ"/>
              </w:rPr>
            </w:pPr>
            <w:r w:rsidRPr="006846DD">
              <w:rPr>
                <w:rFonts w:eastAsia="Times New Roman" w:cs="Times New Roman"/>
                <w:sz w:val="20"/>
                <w:szCs w:val="20"/>
                <w:lang w:eastAsia="cs-CZ"/>
              </w:rPr>
              <w:t>Základní představení bezdrátových senzorických systémů, úvod do postupů při konfiguraci a základní typy zapojení.</w:t>
            </w:r>
          </w:p>
          <w:p w14:paraId="52A0D84F" w14:textId="77777777" w:rsidR="006846DD" w:rsidRPr="006846DD" w:rsidRDefault="006846DD" w:rsidP="006846DD">
            <w:pPr>
              <w:pStyle w:val="Odstavecseseznamem"/>
              <w:numPr>
                <w:ilvl w:val="0"/>
                <w:numId w:val="14"/>
              </w:numPr>
              <w:spacing w:before="0" w:line="259" w:lineRule="auto"/>
              <w:rPr>
                <w:rFonts w:eastAsia="Times New Roman" w:cs="Times New Roman"/>
                <w:sz w:val="20"/>
                <w:szCs w:val="20"/>
                <w:lang w:eastAsia="cs-CZ"/>
              </w:rPr>
            </w:pPr>
            <w:r w:rsidRPr="006846DD">
              <w:rPr>
                <w:rFonts w:eastAsia="Times New Roman" w:cs="Times New Roman"/>
                <w:sz w:val="20"/>
                <w:szCs w:val="20"/>
                <w:lang w:eastAsia="cs-CZ"/>
              </w:rPr>
              <w:t>Samostatný návrh senzorických systémů, ověření znalostí z konfigurace a instalace systému, princip diagnostiky</w:t>
            </w:r>
          </w:p>
          <w:p w14:paraId="7F972C22" w14:textId="77777777" w:rsidR="006846DD" w:rsidRPr="006846DD" w:rsidRDefault="006846DD" w:rsidP="006846DD">
            <w:pPr>
              <w:pStyle w:val="Odstavecseseznamem"/>
              <w:numPr>
                <w:ilvl w:val="0"/>
                <w:numId w:val="14"/>
              </w:numPr>
              <w:spacing w:before="0" w:line="259" w:lineRule="auto"/>
              <w:rPr>
                <w:rFonts w:eastAsia="Times New Roman" w:cs="Times New Roman"/>
                <w:sz w:val="20"/>
                <w:szCs w:val="20"/>
                <w:lang w:eastAsia="cs-CZ"/>
              </w:rPr>
            </w:pPr>
            <w:r w:rsidRPr="006846DD">
              <w:rPr>
                <w:rFonts w:eastAsia="Times New Roman" w:cs="Times New Roman"/>
                <w:sz w:val="20"/>
                <w:szCs w:val="20"/>
                <w:lang w:eastAsia="cs-CZ"/>
              </w:rPr>
              <w:t>Základní konfigurace a zapojení datových sítí pro přenos obrazu.</w:t>
            </w:r>
          </w:p>
          <w:p w14:paraId="65850198" w14:textId="77777777" w:rsidR="006846DD" w:rsidRPr="006846DD" w:rsidRDefault="006846DD" w:rsidP="006846DD">
            <w:pPr>
              <w:pStyle w:val="Odstavecseseznamem"/>
              <w:numPr>
                <w:ilvl w:val="0"/>
                <w:numId w:val="14"/>
              </w:numPr>
              <w:spacing w:before="0" w:line="259" w:lineRule="auto"/>
              <w:rPr>
                <w:rFonts w:eastAsia="Times New Roman" w:cs="Times New Roman"/>
                <w:sz w:val="20"/>
                <w:szCs w:val="20"/>
                <w:lang w:eastAsia="cs-CZ"/>
              </w:rPr>
            </w:pPr>
            <w:r w:rsidRPr="006846DD">
              <w:rPr>
                <w:rFonts w:eastAsia="Times New Roman" w:cs="Times New Roman"/>
                <w:sz w:val="20"/>
                <w:szCs w:val="20"/>
                <w:lang w:eastAsia="cs-CZ"/>
              </w:rPr>
              <w:t>Samostatný návrh datových sítí pro přenos obrazu, ověření znalostí z konfigurace a instalace systému, princip diagnostiky</w:t>
            </w:r>
          </w:p>
          <w:p w14:paraId="3A9B1E21" w14:textId="77777777" w:rsidR="006846DD" w:rsidRPr="006846DD" w:rsidRDefault="006846DD" w:rsidP="006846DD">
            <w:pPr>
              <w:pStyle w:val="Odstavecseseznamem"/>
              <w:numPr>
                <w:ilvl w:val="0"/>
                <w:numId w:val="14"/>
              </w:numPr>
              <w:spacing w:before="0" w:line="259" w:lineRule="auto"/>
              <w:rPr>
                <w:rFonts w:eastAsia="Times New Roman" w:cs="Times New Roman"/>
                <w:sz w:val="20"/>
                <w:szCs w:val="20"/>
                <w:lang w:eastAsia="cs-CZ"/>
              </w:rPr>
            </w:pPr>
            <w:r w:rsidRPr="006846DD">
              <w:rPr>
                <w:rFonts w:eastAsia="Times New Roman" w:cs="Times New Roman"/>
                <w:sz w:val="20"/>
                <w:szCs w:val="20"/>
                <w:lang w:eastAsia="cs-CZ"/>
              </w:rPr>
              <w:t>Návrh a konfigurace bezpečnostní senzorické sítě pracující s údaji spadající pod ochranu osobních údajů</w:t>
            </w:r>
          </w:p>
          <w:p w14:paraId="6BDF9FC4" w14:textId="77777777" w:rsidR="006846DD" w:rsidRPr="006846DD" w:rsidRDefault="006846DD" w:rsidP="006846DD">
            <w:pPr>
              <w:pStyle w:val="Odstavecseseznamem"/>
              <w:numPr>
                <w:ilvl w:val="0"/>
                <w:numId w:val="14"/>
              </w:numPr>
              <w:spacing w:before="0" w:line="259" w:lineRule="auto"/>
              <w:rPr>
                <w:rFonts w:eastAsia="Times New Roman" w:cs="Times New Roman"/>
                <w:sz w:val="20"/>
                <w:szCs w:val="20"/>
                <w:lang w:eastAsia="cs-CZ"/>
              </w:rPr>
            </w:pPr>
            <w:r w:rsidRPr="006846DD">
              <w:rPr>
                <w:rFonts w:eastAsia="Times New Roman" w:cs="Times New Roman"/>
                <w:sz w:val="20"/>
                <w:szCs w:val="20"/>
                <w:lang w:eastAsia="cs-CZ"/>
              </w:rPr>
              <w:t>Postupy při vizualizaci dat, identifikace dat, definování a aplikace správného typu vizualizace pro konkrétní data</w:t>
            </w:r>
          </w:p>
          <w:p w14:paraId="7D0122DA" w14:textId="77777777" w:rsidR="006846DD" w:rsidRPr="006846DD" w:rsidRDefault="006846DD" w:rsidP="006846DD">
            <w:pPr>
              <w:pStyle w:val="Odstavecseseznamem"/>
              <w:numPr>
                <w:ilvl w:val="0"/>
                <w:numId w:val="14"/>
              </w:numPr>
              <w:spacing w:before="0" w:line="259" w:lineRule="auto"/>
              <w:rPr>
                <w:rFonts w:eastAsia="Times New Roman" w:cs="Times New Roman"/>
                <w:sz w:val="20"/>
                <w:szCs w:val="20"/>
                <w:lang w:eastAsia="cs-CZ"/>
              </w:rPr>
            </w:pPr>
            <w:r w:rsidRPr="006846DD">
              <w:rPr>
                <w:rFonts w:eastAsia="Times New Roman" w:cs="Times New Roman"/>
                <w:sz w:val="20"/>
                <w:szCs w:val="20"/>
                <w:lang w:eastAsia="cs-CZ"/>
              </w:rPr>
              <w:t>Úvod do senzorických sítí typu MASH – základní postupy konfigurace, ověření základních konfiguračních postupů.</w:t>
            </w:r>
          </w:p>
          <w:p w14:paraId="2FA300C1" w14:textId="77777777" w:rsidR="006846DD" w:rsidRPr="006846DD" w:rsidRDefault="006846DD" w:rsidP="006846DD">
            <w:pPr>
              <w:pStyle w:val="Odstavecseseznamem"/>
              <w:numPr>
                <w:ilvl w:val="0"/>
                <w:numId w:val="14"/>
              </w:numPr>
              <w:spacing w:before="0" w:line="259" w:lineRule="auto"/>
              <w:rPr>
                <w:rFonts w:eastAsia="Times New Roman" w:cs="Times New Roman"/>
                <w:sz w:val="20"/>
                <w:szCs w:val="20"/>
                <w:lang w:eastAsia="cs-CZ"/>
              </w:rPr>
            </w:pPr>
            <w:r w:rsidRPr="006846DD">
              <w:rPr>
                <w:rFonts w:eastAsia="Times New Roman" w:cs="Times New Roman"/>
                <w:sz w:val="20"/>
                <w:szCs w:val="20"/>
                <w:lang w:eastAsia="cs-CZ"/>
              </w:rPr>
              <w:t>Pokročilá konfigurace sítí MASH – vytvoření vlastních datových sítí pro konkrétní účely, samostatné nakonfigurování sítě, ukázka a zprovoznění této navržené sítě.</w:t>
            </w:r>
          </w:p>
          <w:p w14:paraId="1B60B3D2" w14:textId="77777777" w:rsidR="006846DD" w:rsidRPr="006846DD" w:rsidRDefault="006846DD" w:rsidP="006846DD">
            <w:pPr>
              <w:pStyle w:val="Odstavecseseznamem"/>
              <w:numPr>
                <w:ilvl w:val="0"/>
                <w:numId w:val="14"/>
              </w:numPr>
              <w:spacing w:before="0" w:line="259" w:lineRule="auto"/>
              <w:rPr>
                <w:rFonts w:eastAsia="Times New Roman" w:cs="Times New Roman"/>
                <w:sz w:val="20"/>
                <w:szCs w:val="20"/>
                <w:lang w:eastAsia="cs-CZ"/>
              </w:rPr>
            </w:pPr>
            <w:r w:rsidRPr="006846DD">
              <w:rPr>
                <w:rFonts w:eastAsia="Times New Roman" w:cs="Times New Roman"/>
                <w:sz w:val="20"/>
                <w:szCs w:val="20"/>
                <w:lang w:eastAsia="cs-CZ"/>
              </w:rPr>
              <w:lastRenderedPageBreak/>
              <w:t>Aplikace teoretických znalostí k určení pozice vysílaného signálu</w:t>
            </w:r>
          </w:p>
          <w:p w14:paraId="67DF529B" w14:textId="77777777" w:rsidR="006846DD" w:rsidRPr="006846DD" w:rsidRDefault="006846DD" w:rsidP="006846DD">
            <w:pPr>
              <w:pStyle w:val="Odstavecseseznamem"/>
              <w:numPr>
                <w:ilvl w:val="0"/>
                <w:numId w:val="14"/>
              </w:numPr>
              <w:spacing w:before="0" w:line="259" w:lineRule="auto"/>
              <w:rPr>
                <w:rFonts w:eastAsia="Times New Roman" w:cs="Times New Roman"/>
                <w:sz w:val="20"/>
                <w:szCs w:val="20"/>
                <w:lang w:eastAsia="cs-CZ"/>
              </w:rPr>
            </w:pPr>
            <w:r w:rsidRPr="006846DD">
              <w:rPr>
                <w:rFonts w:eastAsia="Times New Roman" w:cs="Times New Roman"/>
                <w:sz w:val="20"/>
                <w:szCs w:val="20"/>
                <w:lang w:eastAsia="cs-CZ"/>
              </w:rPr>
              <w:t>Praktická aplikace znalostí diagnostiky datových cest pro reálnou identifikaci problému</w:t>
            </w:r>
          </w:p>
          <w:p w14:paraId="7D7103E8" w14:textId="77777777" w:rsidR="006846DD" w:rsidRDefault="006846DD" w:rsidP="006846DD">
            <w:pPr>
              <w:pStyle w:val="Odstavecseseznamem"/>
              <w:numPr>
                <w:ilvl w:val="0"/>
                <w:numId w:val="14"/>
              </w:numPr>
              <w:spacing w:before="0" w:line="259" w:lineRule="auto"/>
            </w:pPr>
            <w:r w:rsidRPr="006846DD">
              <w:rPr>
                <w:rFonts w:eastAsia="Times New Roman" w:cs="Times New Roman"/>
                <w:sz w:val="20"/>
                <w:szCs w:val="20"/>
                <w:lang w:eastAsia="cs-CZ"/>
              </w:rPr>
              <w:t>Konzultace a prezentace semestrální práce</w:t>
            </w:r>
          </w:p>
        </w:tc>
      </w:tr>
      <w:tr w:rsidR="006846DD" w14:paraId="43D2AB59" w14:textId="77777777" w:rsidTr="00F302F9">
        <w:trPr>
          <w:trHeight w:val="265"/>
        </w:trPr>
        <w:tc>
          <w:tcPr>
            <w:tcW w:w="3653" w:type="dxa"/>
            <w:gridSpan w:val="2"/>
            <w:tcBorders>
              <w:top w:val="nil"/>
            </w:tcBorders>
            <w:shd w:val="clear" w:color="auto" w:fill="F7CAAC"/>
          </w:tcPr>
          <w:p w14:paraId="3E6F7FC1" w14:textId="77777777" w:rsidR="006846DD" w:rsidRDefault="006846DD" w:rsidP="006846DD">
            <w:pPr>
              <w:jc w:val="both"/>
            </w:pPr>
            <w:r>
              <w:rPr>
                <w:b/>
              </w:rPr>
              <w:lastRenderedPageBreak/>
              <w:t>Studijní literatura a studijní pomůcky</w:t>
            </w:r>
          </w:p>
        </w:tc>
        <w:tc>
          <w:tcPr>
            <w:tcW w:w="6202" w:type="dxa"/>
            <w:gridSpan w:val="6"/>
            <w:tcBorders>
              <w:top w:val="nil"/>
              <w:bottom w:val="nil"/>
            </w:tcBorders>
          </w:tcPr>
          <w:p w14:paraId="5684E85A" w14:textId="77777777" w:rsidR="006846DD" w:rsidRDefault="006846DD" w:rsidP="006846DD">
            <w:pPr>
              <w:jc w:val="both"/>
            </w:pPr>
          </w:p>
        </w:tc>
      </w:tr>
      <w:tr w:rsidR="006846DD" w14:paraId="4427D7E8" w14:textId="77777777" w:rsidTr="00F302F9">
        <w:trPr>
          <w:trHeight w:val="1497"/>
        </w:trPr>
        <w:tc>
          <w:tcPr>
            <w:tcW w:w="9855" w:type="dxa"/>
            <w:gridSpan w:val="8"/>
            <w:tcBorders>
              <w:top w:val="nil"/>
            </w:tcBorders>
          </w:tcPr>
          <w:p w14:paraId="6F7B96DF" w14:textId="66F19A5E" w:rsidR="00AE769F" w:rsidRDefault="00AE769F" w:rsidP="00AE769F">
            <w:pPr>
              <w:ind w:left="720"/>
              <w:rPr>
                <w:sz w:val="16"/>
                <w:szCs w:val="15"/>
              </w:rPr>
            </w:pPr>
            <w:r>
              <w:rPr>
                <w:sz w:val="16"/>
                <w:szCs w:val="15"/>
              </w:rPr>
              <w:t>Základní:</w:t>
            </w:r>
          </w:p>
          <w:p w14:paraId="04044955" w14:textId="74189E3E" w:rsidR="006846DD" w:rsidRPr="00AE769F" w:rsidRDefault="006846DD" w:rsidP="00AE769F">
            <w:pPr>
              <w:ind w:left="720"/>
              <w:rPr>
                <w:sz w:val="16"/>
                <w:szCs w:val="15"/>
              </w:rPr>
            </w:pPr>
            <w:r w:rsidRPr="00AE769F">
              <w:rPr>
                <w:sz w:val="16"/>
                <w:szCs w:val="15"/>
              </w:rPr>
              <w:t>RADISLAV, M. Senzory v průmyslové praxi, Praha: BEN - technická literatura, 2011. ISBN 978-80-7300-354-8</w:t>
            </w:r>
          </w:p>
          <w:p w14:paraId="337DE6BF" w14:textId="77777777" w:rsidR="006846DD" w:rsidRPr="00AE769F" w:rsidRDefault="006846DD" w:rsidP="00AE769F">
            <w:pPr>
              <w:ind w:left="720"/>
              <w:rPr>
                <w:sz w:val="16"/>
                <w:szCs w:val="15"/>
              </w:rPr>
            </w:pPr>
            <w:r w:rsidRPr="00AE769F">
              <w:rPr>
                <w:sz w:val="16"/>
                <w:szCs w:val="15"/>
              </w:rPr>
              <w:t>HUSÁK, M. Mikrosenzory a mikroaktuátory. Praha: Academia, 2008. ISBN 978-80-200-1478-8.</w:t>
            </w:r>
          </w:p>
          <w:p w14:paraId="0009EEF4" w14:textId="77777777" w:rsidR="006846DD" w:rsidRPr="00AE769F" w:rsidRDefault="006846DD" w:rsidP="00AE769F">
            <w:pPr>
              <w:ind w:left="720"/>
              <w:rPr>
                <w:sz w:val="16"/>
                <w:szCs w:val="15"/>
              </w:rPr>
            </w:pPr>
            <w:r w:rsidRPr="00AE769F">
              <w:rPr>
                <w:sz w:val="16"/>
                <w:szCs w:val="15"/>
              </w:rPr>
              <w:t>KREIDL, M. -- ĎAĎO, S. Senzory a měřicí obvody. Praha: Vydavatelství ČVUT, 1999. ISBN 80-01-02057-6.</w:t>
            </w:r>
          </w:p>
          <w:p w14:paraId="7726B844" w14:textId="77777777" w:rsidR="00AE769F" w:rsidRDefault="00AE769F" w:rsidP="00AE769F">
            <w:pPr>
              <w:ind w:left="720"/>
              <w:rPr>
                <w:sz w:val="16"/>
                <w:szCs w:val="15"/>
              </w:rPr>
            </w:pPr>
            <w:r>
              <w:rPr>
                <w:sz w:val="16"/>
                <w:szCs w:val="15"/>
              </w:rPr>
              <w:t>Doporučená:</w:t>
            </w:r>
          </w:p>
          <w:p w14:paraId="1820B7A6" w14:textId="00A5E3F4" w:rsidR="006846DD" w:rsidRPr="00AE769F" w:rsidRDefault="006846DD" w:rsidP="00AE769F">
            <w:pPr>
              <w:ind w:left="720"/>
              <w:rPr>
                <w:sz w:val="16"/>
                <w:szCs w:val="15"/>
              </w:rPr>
            </w:pPr>
            <w:r w:rsidRPr="00AE769F">
              <w:rPr>
                <w:sz w:val="16"/>
                <w:szCs w:val="15"/>
              </w:rPr>
              <w:t>NOVÁK, P. Mobilní roboty : pohony, senzory, řízení. Praha: BEN - technická literatura, 2005. ISBN 80-7300-141-1.</w:t>
            </w:r>
          </w:p>
          <w:p w14:paraId="3A3206D7" w14:textId="77777777" w:rsidR="006846DD" w:rsidRPr="00AE769F" w:rsidRDefault="006846DD" w:rsidP="00AE769F">
            <w:pPr>
              <w:ind w:left="720"/>
              <w:rPr>
                <w:sz w:val="16"/>
                <w:szCs w:val="15"/>
              </w:rPr>
            </w:pPr>
            <w:r w:rsidRPr="00AE769F">
              <w:rPr>
                <w:sz w:val="16"/>
                <w:szCs w:val="15"/>
              </w:rPr>
              <w:t>ŽALUD, V. -- DOBEŠ, J. Moderní radiotechnika. Praha: BEN - technická literatura, 2006. ISBN 80-7300-132-2.</w:t>
            </w:r>
          </w:p>
          <w:p w14:paraId="2C3D3BB2" w14:textId="77777777" w:rsidR="006846DD" w:rsidRDefault="006846DD" w:rsidP="00AE769F">
            <w:pPr>
              <w:ind w:left="720"/>
            </w:pPr>
            <w:r w:rsidRPr="00AE769F">
              <w:rPr>
                <w:sz w:val="16"/>
                <w:szCs w:val="15"/>
              </w:rPr>
              <w:t>STRNAD, L. Synchronizace sítí. Praha: České vysoké učení technické v Praze, 2013. ISBN 978-80-01-05196-2.</w:t>
            </w:r>
          </w:p>
        </w:tc>
      </w:tr>
      <w:tr w:rsidR="006846DD" w14:paraId="630E2958" w14:textId="77777777" w:rsidTr="00F302F9">
        <w:tc>
          <w:tcPr>
            <w:tcW w:w="9855" w:type="dxa"/>
            <w:gridSpan w:val="8"/>
            <w:tcBorders>
              <w:top w:val="single" w:sz="12" w:space="0" w:color="auto"/>
              <w:left w:val="single" w:sz="2" w:space="0" w:color="auto"/>
              <w:bottom w:val="single" w:sz="2" w:space="0" w:color="auto"/>
              <w:right w:val="single" w:sz="2" w:space="0" w:color="auto"/>
            </w:tcBorders>
            <w:shd w:val="clear" w:color="auto" w:fill="F7CAAC"/>
          </w:tcPr>
          <w:p w14:paraId="4792BA9E" w14:textId="77777777" w:rsidR="006846DD" w:rsidRDefault="006846DD" w:rsidP="006846DD">
            <w:pPr>
              <w:jc w:val="center"/>
              <w:rPr>
                <w:b/>
              </w:rPr>
            </w:pPr>
            <w:r>
              <w:rPr>
                <w:b/>
              </w:rPr>
              <w:t>Informace ke kombinované nebo distanční formě</w:t>
            </w:r>
          </w:p>
        </w:tc>
      </w:tr>
      <w:tr w:rsidR="006846DD" w14:paraId="3A3354D5" w14:textId="77777777" w:rsidTr="00F302F9">
        <w:tc>
          <w:tcPr>
            <w:tcW w:w="4787" w:type="dxa"/>
            <w:gridSpan w:val="3"/>
            <w:tcBorders>
              <w:top w:val="single" w:sz="2" w:space="0" w:color="auto"/>
            </w:tcBorders>
            <w:shd w:val="clear" w:color="auto" w:fill="F7CAAC"/>
          </w:tcPr>
          <w:p w14:paraId="31550F07" w14:textId="77777777" w:rsidR="006846DD" w:rsidRDefault="006846DD" w:rsidP="006846DD">
            <w:pPr>
              <w:jc w:val="both"/>
            </w:pPr>
            <w:r>
              <w:rPr>
                <w:b/>
              </w:rPr>
              <w:t>Rozsah konzultací (soustředění)</w:t>
            </w:r>
          </w:p>
        </w:tc>
        <w:tc>
          <w:tcPr>
            <w:tcW w:w="889" w:type="dxa"/>
            <w:tcBorders>
              <w:top w:val="single" w:sz="2" w:space="0" w:color="auto"/>
            </w:tcBorders>
          </w:tcPr>
          <w:p w14:paraId="272E5543" w14:textId="6BE00934" w:rsidR="006846DD" w:rsidRDefault="009F33BA" w:rsidP="006846DD">
            <w:pPr>
              <w:jc w:val="both"/>
            </w:pPr>
            <w:r>
              <w:t>14</w:t>
            </w:r>
          </w:p>
        </w:tc>
        <w:tc>
          <w:tcPr>
            <w:tcW w:w="4179" w:type="dxa"/>
            <w:gridSpan w:val="4"/>
            <w:tcBorders>
              <w:top w:val="single" w:sz="2" w:space="0" w:color="auto"/>
            </w:tcBorders>
            <w:shd w:val="clear" w:color="auto" w:fill="F7CAAC"/>
          </w:tcPr>
          <w:p w14:paraId="3789BD63" w14:textId="77777777" w:rsidR="006846DD" w:rsidRDefault="006846DD" w:rsidP="006846DD">
            <w:pPr>
              <w:jc w:val="both"/>
              <w:rPr>
                <w:b/>
              </w:rPr>
            </w:pPr>
            <w:r>
              <w:rPr>
                <w:b/>
              </w:rPr>
              <w:t xml:space="preserve">hodin </w:t>
            </w:r>
          </w:p>
        </w:tc>
      </w:tr>
      <w:tr w:rsidR="006846DD" w14:paraId="63D37069" w14:textId="77777777" w:rsidTr="00F302F9">
        <w:tc>
          <w:tcPr>
            <w:tcW w:w="9855" w:type="dxa"/>
            <w:gridSpan w:val="8"/>
            <w:shd w:val="clear" w:color="auto" w:fill="F7CAAC"/>
          </w:tcPr>
          <w:p w14:paraId="5E4A4F5C" w14:textId="77777777" w:rsidR="006846DD" w:rsidRDefault="006846DD" w:rsidP="006846DD">
            <w:pPr>
              <w:jc w:val="both"/>
              <w:rPr>
                <w:b/>
              </w:rPr>
            </w:pPr>
            <w:r>
              <w:rPr>
                <w:b/>
              </w:rPr>
              <w:t>Informace o způsobu kontaktu s vyučujícím</w:t>
            </w:r>
          </w:p>
        </w:tc>
      </w:tr>
      <w:tr w:rsidR="006846DD" w14:paraId="3E6E1A52" w14:textId="77777777" w:rsidTr="00F302F9">
        <w:trPr>
          <w:trHeight w:val="361"/>
        </w:trPr>
        <w:tc>
          <w:tcPr>
            <w:tcW w:w="9855" w:type="dxa"/>
            <w:gridSpan w:val="8"/>
          </w:tcPr>
          <w:p w14:paraId="418C4CE1" w14:textId="77777777" w:rsidR="006846DD" w:rsidRDefault="006846DD" w:rsidP="006846DD">
            <w:pPr>
              <w:jc w:val="both"/>
            </w:pPr>
            <w:r>
              <w:t>Konzultace 4+4 hodiny v průběhu semestru v učebně katedry, 6 hodin laboratorních cvičení.</w:t>
            </w:r>
          </w:p>
        </w:tc>
      </w:tr>
    </w:tbl>
    <w:p w14:paraId="57A4D1B0" w14:textId="47803300" w:rsidR="00F302F9" w:rsidRDefault="00F302F9" w:rsidP="00491837">
      <w:pPr>
        <w:spacing w:after="160" w:line="259" w:lineRule="auto"/>
      </w:pPr>
    </w:p>
    <w:p w14:paraId="1C3153A7" w14:textId="77777777" w:rsidR="00F302F9" w:rsidRDefault="00F302F9">
      <w:pPr>
        <w:spacing w:after="160" w:line="259" w:lineRule="auto"/>
      </w:pPr>
      <w:r>
        <w:br w:type="page"/>
      </w:r>
    </w:p>
    <w:tbl>
      <w:tblPr>
        <w:tblW w:w="98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086"/>
        <w:gridCol w:w="567"/>
        <w:gridCol w:w="1134"/>
        <w:gridCol w:w="889"/>
        <w:gridCol w:w="816"/>
        <w:gridCol w:w="2156"/>
        <w:gridCol w:w="539"/>
        <w:gridCol w:w="668"/>
      </w:tblGrid>
      <w:tr w:rsidR="00F462B7" w14:paraId="35A65479" w14:textId="77777777" w:rsidTr="009A7A1B">
        <w:tc>
          <w:tcPr>
            <w:tcW w:w="9855" w:type="dxa"/>
            <w:gridSpan w:val="8"/>
            <w:tcBorders>
              <w:bottom w:val="double" w:sz="4" w:space="0" w:color="auto"/>
            </w:tcBorders>
            <w:shd w:val="clear" w:color="auto" w:fill="BDD6EE"/>
          </w:tcPr>
          <w:p w14:paraId="58D31A57" w14:textId="77777777" w:rsidR="00F462B7" w:rsidRDefault="00F462B7" w:rsidP="009A7A1B">
            <w:pPr>
              <w:jc w:val="both"/>
              <w:rPr>
                <w:b/>
                <w:sz w:val="28"/>
              </w:rPr>
            </w:pPr>
            <w:r>
              <w:lastRenderedPageBreak/>
              <w:br w:type="page"/>
            </w:r>
            <w:r>
              <w:rPr>
                <w:b/>
                <w:sz w:val="28"/>
              </w:rPr>
              <w:t>B-III – Charakteristika studijního předmětu</w:t>
            </w:r>
          </w:p>
        </w:tc>
      </w:tr>
      <w:tr w:rsidR="00F462B7" w14:paraId="6F43E430" w14:textId="77777777" w:rsidTr="009A7A1B">
        <w:tc>
          <w:tcPr>
            <w:tcW w:w="3086" w:type="dxa"/>
            <w:tcBorders>
              <w:top w:val="double" w:sz="4" w:space="0" w:color="auto"/>
            </w:tcBorders>
            <w:shd w:val="clear" w:color="auto" w:fill="F7CAAC"/>
          </w:tcPr>
          <w:p w14:paraId="490369C4" w14:textId="77777777" w:rsidR="00F462B7" w:rsidRDefault="00F462B7" w:rsidP="009A7A1B">
            <w:pPr>
              <w:jc w:val="both"/>
              <w:rPr>
                <w:b/>
              </w:rPr>
            </w:pPr>
            <w:r>
              <w:rPr>
                <w:b/>
              </w:rPr>
              <w:t>Název studijního předmětu</w:t>
            </w:r>
          </w:p>
        </w:tc>
        <w:tc>
          <w:tcPr>
            <w:tcW w:w="6769" w:type="dxa"/>
            <w:gridSpan w:val="7"/>
            <w:tcBorders>
              <w:top w:val="double" w:sz="4" w:space="0" w:color="auto"/>
            </w:tcBorders>
          </w:tcPr>
          <w:p w14:paraId="22FD6CCE" w14:textId="77777777" w:rsidR="00F462B7" w:rsidRPr="00EF343A" w:rsidRDefault="00F462B7" w:rsidP="009A7A1B">
            <w:pPr>
              <w:rPr>
                <w:highlight w:val="yellow"/>
              </w:rPr>
            </w:pPr>
            <w:r w:rsidRPr="00EF343A">
              <w:t>Syntetické polymerní materiály a kompozity</w:t>
            </w:r>
            <w:r w:rsidRPr="00EF343A">
              <w:rPr>
                <w:highlight w:val="yellow"/>
              </w:rPr>
              <w:t xml:space="preserve">      </w:t>
            </w:r>
          </w:p>
        </w:tc>
      </w:tr>
      <w:tr w:rsidR="00F462B7" w14:paraId="5041A627" w14:textId="77777777" w:rsidTr="009A7A1B">
        <w:tc>
          <w:tcPr>
            <w:tcW w:w="3086" w:type="dxa"/>
            <w:shd w:val="clear" w:color="auto" w:fill="F7CAAC"/>
          </w:tcPr>
          <w:p w14:paraId="1A95FEF9" w14:textId="77777777" w:rsidR="00F462B7" w:rsidRDefault="00F462B7" w:rsidP="009A7A1B">
            <w:pPr>
              <w:jc w:val="both"/>
              <w:rPr>
                <w:b/>
              </w:rPr>
            </w:pPr>
            <w:r>
              <w:rPr>
                <w:b/>
              </w:rPr>
              <w:t>Typ předmětu</w:t>
            </w:r>
          </w:p>
        </w:tc>
        <w:tc>
          <w:tcPr>
            <w:tcW w:w="3406" w:type="dxa"/>
            <w:gridSpan w:val="4"/>
          </w:tcPr>
          <w:p w14:paraId="076361EA" w14:textId="29E137FF" w:rsidR="00F462B7" w:rsidRDefault="009F33BA" w:rsidP="009A7A1B">
            <w:pPr>
              <w:jc w:val="both"/>
            </w:pPr>
            <w:r>
              <w:t>Povinně volitelný</w:t>
            </w:r>
          </w:p>
        </w:tc>
        <w:tc>
          <w:tcPr>
            <w:tcW w:w="2695" w:type="dxa"/>
            <w:gridSpan w:val="2"/>
            <w:shd w:val="clear" w:color="auto" w:fill="F7CAAC"/>
          </w:tcPr>
          <w:p w14:paraId="0AAFFE1E" w14:textId="77777777" w:rsidR="00F462B7" w:rsidRDefault="00F462B7" w:rsidP="009A7A1B">
            <w:pPr>
              <w:jc w:val="both"/>
            </w:pPr>
            <w:r>
              <w:rPr>
                <w:b/>
              </w:rPr>
              <w:t>doporučený ročník / semestr</w:t>
            </w:r>
          </w:p>
        </w:tc>
        <w:tc>
          <w:tcPr>
            <w:tcW w:w="668" w:type="dxa"/>
          </w:tcPr>
          <w:p w14:paraId="1CB4698A" w14:textId="578E8300" w:rsidR="00F462B7" w:rsidRDefault="009F33BA" w:rsidP="009A7A1B">
            <w:pPr>
              <w:jc w:val="both"/>
            </w:pPr>
            <w:r>
              <w:t>2/</w:t>
            </w:r>
            <w:r w:rsidR="00F462B7">
              <w:t>LS</w:t>
            </w:r>
          </w:p>
        </w:tc>
      </w:tr>
      <w:tr w:rsidR="00F462B7" w14:paraId="65C09F15" w14:textId="77777777" w:rsidTr="009A7A1B">
        <w:tc>
          <w:tcPr>
            <w:tcW w:w="3086" w:type="dxa"/>
            <w:shd w:val="clear" w:color="auto" w:fill="F7CAAC"/>
          </w:tcPr>
          <w:p w14:paraId="019009E7" w14:textId="77777777" w:rsidR="00F462B7" w:rsidRDefault="00F462B7" w:rsidP="009A7A1B">
            <w:pPr>
              <w:jc w:val="both"/>
              <w:rPr>
                <w:b/>
              </w:rPr>
            </w:pPr>
            <w:r>
              <w:rPr>
                <w:b/>
              </w:rPr>
              <w:t>Rozsah studijního předmětu</w:t>
            </w:r>
          </w:p>
        </w:tc>
        <w:tc>
          <w:tcPr>
            <w:tcW w:w="1701" w:type="dxa"/>
            <w:gridSpan w:val="2"/>
          </w:tcPr>
          <w:p w14:paraId="0DD88D55" w14:textId="77777777" w:rsidR="00F462B7" w:rsidRDefault="00F462B7" w:rsidP="009A7A1B">
            <w:pPr>
              <w:jc w:val="both"/>
            </w:pPr>
            <w:r>
              <w:t>24p + 24c</w:t>
            </w:r>
          </w:p>
        </w:tc>
        <w:tc>
          <w:tcPr>
            <w:tcW w:w="889" w:type="dxa"/>
            <w:shd w:val="clear" w:color="auto" w:fill="F7CAAC"/>
          </w:tcPr>
          <w:p w14:paraId="47B2A203" w14:textId="77777777" w:rsidR="00F462B7" w:rsidRDefault="00F462B7" w:rsidP="009A7A1B">
            <w:pPr>
              <w:jc w:val="both"/>
              <w:rPr>
                <w:b/>
              </w:rPr>
            </w:pPr>
            <w:r>
              <w:rPr>
                <w:b/>
              </w:rPr>
              <w:t xml:space="preserve">hod. </w:t>
            </w:r>
          </w:p>
        </w:tc>
        <w:tc>
          <w:tcPr>
            <w:tcW w:w="816" w:type="dxa"/>
          </w:tcPr>
          <w:p w14:paraId="2AFE31E8" w14:textId="77777777" w:rsidR="00F462B7" w:rsidRDefault="00F462B7" w:rsidP="009A7A1B">
            <w:pPr>
              <w:jc w:val="both"/>
            </w:pPr>
            <w:r>
              <w:t>48</w:t>
            </w:r>
          </w:p>
        </w:tc>
        <w:tc>
          <w:tcPr>
            <w:tcW w:w="2156" w:type="dxa"/>
            <w:shd w:val="clear" w:color="auto" w:fill="F7CAAC"/>
          </w:tcPr>
          <w:p w14:paraId="74CD6725" w14:textId="77777777" w:rsidR="00F462B7" w:rsidRDefault="00F462B7" w:rsidP="009A7A1B">
            <w:pPr>
              <w:jc w:val="both"/>
              <w:rPr>
                <w:b/>
              </w:rPr>
            </w:pPr>
            <w:r>
              <w:rPr>
                <w:b/>
              </w:rPr>
              <w:t>kreditů</w:t>
            </w:r>
          </w:p>
        </w:tc>
        <w:tc>
          <w:tcPr>
            <w:tcW w:w="1207" w:type="dxa"/>
            <w:gridSpan w:val="2"/>
          </w:tcPr>
          <w:p w14:paraId="06FAFCCB" w14:textId="77777777" w:rsidR="00F462B7" w:rsidRDefault="00F462B7" w:rsidP="009A7A1B">
            <w:pPr>
              <w:jc w:val="both"/>
            </w:pPr>
            <w:r>
              <w:t>10</w:t>
            </w:r>
          </w:p>
        </w:tc>
      </w:tr>
      <w:tr w:rsidR="00F462B7" w14:paraId="0E655ADE" w14:textId="77777777" w:rsidTr="009A7A1B">
        <w:tc>
          <w:tcPr>
            <w:tcW w:w="3086" w:type="dxa"/>
            <w:shd w:val="clear" w:color="auto" w:fill="F7CAAC"/>
          </w:tcPr>
          <w:p w14:paraId="29A3D055" w14:textId="77777777" w:rsidR="00F462B7" w:rsidRPr="00971D78" w:rsidRDefault="00F462B7" w:rsidP="009A7A1B">
            <w:pPr>
              <w:jc w:val="both"/>
              <w:rPr>
                <w:b/>
              </w:rPr>
            </w:pPr>
            <w:r w:rsidRPr="00971D78">
              <w:rPr>
                <w:b/>
              </w:rPr>
              <w:t>Prerekvizity, korekvizity, ekvivalence</w:t>
            </w:r>
          </w:p>
        </w:tc>
        <w:tc>
          <w:tcPr>
            <w:tcW w:w="6769" w:type="dxa"/>
            <w:gridSpan w:val="7"/>
          </w:tcPr>
          <w:p w14:paraId="0C7C0F58" w14:textId="2E20B910" w:rsidR="00F462B7" w:rsidRPr="00971D78" w:rsidRDefault="00F462B7" w:rsidP="009A7A1B">
            <w:pPr>
              <w:jc w:val="both"/>
            </w:pPr>
          </w:p>
        </w:tc>
      </w:tr>
      <w:tr w:rsidR="00F462B7" w14:paraId="7FB62005" w14:textId="77777777" w:rsidTr="009A7A1B">
        <w:tc>
          <w:tcPr>
            <w:tcW w:w="3086" w:type="dxa"/>
            <w:shd w:val="clear" w:color="auto" w:fill="F7CAAC"/>
          </w:tcPr>
          <w:p w14:paraId="615BBD74" w14:textId="77777777" w:rsidR="00F462B7" w:rsidRDefault="00F462B7" w:rsidP="009A7A1B">
            <w:pPr>
              <w:jc w:val="both"/>
              <w:rPr>
                <w:b/>
              </w:rPr>
            </w:pPr>
            <w:r>
              <w:rPr>
                <w:b/>
              </w:rPr>
              <w:t>Způsob ověření studijních výsledků</w:t>
            </w:r>
          </w:p>
        </w:tc>
        <w:tc>
          <w:tcPr>
            <w:tcW w:w="3406" w:type="dxa"/>
            <w:gridSpan w:val="4"/>
          </w:tcPr>
          <w:p w14:paraId="177FFDEF" w14:textId="77777777" w:rsidR="00F462B7" w:rsidRDefault="00F462B7" w:rsidP="009A7A1B">
            <w:pPr>
              <w:jc w:val="both"/>
            </w:pPr>
            <w:r>
              <w:t>Zkouška</w:t>
            </w:r>
          </w:p>
        </w:tc>
        <w:tc>
          <w:tcPr>
            <w:tcW w:w="2156" w:type="dxa"/>
            <w:shd w:val="clear" w:color="auto" w:fill="F7CAAC"/>
          </w:tcPr>
          <w:p w14:paraId="243D77CB" w14:textId="77777777" w:rsidR="00F462B7" w:rsidRDefault="00F462B7" w:rsidP="009A7A1B">
            <w:pPr>
              <w:jc w:val="both"/>
              <w:rPr>
                <w:b/>
              </w:rPr>
            </w:pPr>
            <w:r>
              <w:rPr>
                <w:b/>
              </w:rPr>
              <w:t>Forma výuky</w:t>
            </w:r>
          </w:p>
        </w:tc>
        <w:tc>
          <w:tcPr>
            <w:tcW w:w="1207" w:type="dxa"/>
            <w:gridSpan w:val="2"/>
          </w:tcPr>
          <w:p w14:paraId="65296289" w14:textId="77777777" w:rsidR="00F462B7" w:rsidRDefault="00F462B7" w:rsidP="009A7A1B">
            <w:pPr>
              <w:jc w:val="both"/>
            </w:pPr>
            <w:r>
              <w:t>Přednášky, cvičení</w:t>
            </w:r>
          </w:p>
        </w:tc>
      </w:tr>
      <w:tr w:rsidR="00F462B7" w14:paraId="75C14830" w14:textId="77777777" w:rsidTr="009A7A1B">
        <w:tc>
          <w:tcPr>
            <w:tcW w:w="3086" w:type="dxa"/>
            <w:shd w:val="clear" w:color="auto" w:fill="F7CAAC"/>
          </w:tcPr>
          <w:p w14:paraId="08F7627F" w14:textId="77777777" w:rsidR="00F462B7" w:rsidRDefault="00F462B7" w:rsidP="009A7A1B">
            <w:pPr>
              <w:jc w:val="both"/>
              <w:rPr>
                <w:b/>
              </w:rPr>
            </w:pPr>
            <w:r>
              <w:rPr>
                <w:b/>
              </w:rPr>
              <w:t>Forma způsobu ověření studijních výsledků a další požadavky na studenta</w:t>
            </w:r>
          </w:p>
        </w:tc>
        <w:tc>
          <w:tcPr>
            <w:tcW w:w="6769" w:type="dxa"/>
            <w:gridSpan w:val="7"/>
            <w:tcBorders>
              <w:bottom w:val="nil"/>
            </w:tcBorders>
          </w:tcPr>
          <w:p w14:paraId="158A4D39" w14:textId="77777777" w:rsidR="00F462B7" w:rsidRDefault="00F462B7" w:rsidP="009A7A1B">
            <w:pPr>
              <w:jc w:val="both"/>
            </w:pPr>
            <w:r>
              <w:t>Zkouška písemná a ústní, vypracování seminární práce</w:t>
            </w:r>
          </w:p>
        </w:tc>
      </w:tr>
      <w:tr w:rsidR="00F462B7" w14:paraId="4FC77908" w14:textId="77777777" w:rsidTr="009A7A1B">
        <w:trPr>
          <w:trHeight w:val="70"/>
        </w:trPr>
        <w:tc>
          <w:tcPr>
            <w:tcW w:w="9855" w:type="dxa"/>
            <w:gridSpan w:val="8"/>
            <w:tcBorders>
              <w:top w:val="nil"/>
            </w:tcBorders>
          </w:tcPr>
          <w:p w14:paraId="12FB5A64" w14:textId="77777777" w:rsidR="00F462B7" w:rsidRDefault="00F462B7" w:rsidP="009A7A1B">
            <w:pPr>
              <w:jc w:val="both"/>
            </w:pPr>
          </w:p>
        </w:tc>
      </w:tr>
      <w:tr w:rsidR="00F462B7" w14:paraId="6CAE337B" w14:textId="77777777" w:rsidTr="009A7A1B">
        <w:trPr>
          <w:trHeight w:val="197"/>
        </w:trPr>
        <w:tc>
          <w:tcPr>
            <w:tcW w:w="3086" w:type="dxa"/>
            <w:tcBorders>
              <w:top w:val="nil"/>
            </w:tcBorders>
            <w:shd w:val="clear" w:color="auto" w:fill="F7CAAC"/>
          </w:tcPr>
          <w:p w14:paraId="327B056B" w14:textId="77777777" w:rsidR="00F462B7" w:rsidRDefault="00F462B7" w:rsidP="009A7A1B">
            <w:pPr>
              <w:jc w:val="both"/>
              <w:rPr>
                <w:b/>
              </w:rPr>
            </w:pPr>
            <w:r>
              <w:rPr>
                <w:b/>
              </w:rPr>
              <w:t>Garant předmětu</w:t>
            </w:r>
          </w:p>
        </w:tc>
        <w:tc>
          <w:tcPr>
            <w:tcW w:w="6769" w:type="dxa"/>
            <w:gridSpan w:val="7"/>
            <w:tcBorders>
              <w:top w:val="nil"/>
            </w:tcBorders>
          </w:tcPr>
          <w:p w14:paraId="348BA7B9" w14:textId="086F5C7C" w:rsidR="00F462B7" w:rsidRDefault="00CB13A2" w:rsidP="009A7A1B">
            <w:pPr>
              <w:jc w:val="both"/>
            </w:pPr>
            <w:r>
              <w:t>doc.</w:t>
            </w:r>
            <w:r w:rsidR="00F462B7" w:rsidRPr="002D41AA">
              <w:t xml:space="preserve"> Ing. Petr Valášek, Ph.D.</w:t>
            </w:r>
          </w:p>
        </w:tc>
      </w:tr>
      <w:tr w:rsidR="00F462B7" w14:paraId="78EC8530" w14:textId="77777777" w:rsidTr="009A7A1B">
        <w:trPr>
          <w:trHeight w:val="243"/>
        </w:trPr>
        <w:tc>
          <w:tcPr>
            <w:tcW w:w="3086" w:type="dxa"/>
            <w:tcBorders>
              <w:top w:val="nil"/>
            </w:tcBorders>
            <w:shd w:val="clear" w:color="auto" w:fill="F7CAAC"/>
          </w:tcPr>
          <w:p w14:paraId="71F9D643" w14:textId="77777777" w:rsidR="00F462B7" w:rsidRDefault="00F462B7" w:rsidP="009A7A1B">
            <w:pPr>
              <w:jc w:val="both"/>
              <w:rPr>
                <w:b/>
              </w:rPr>
            </w:pPr>
            <w:r>
              <w:rPr>
                <w:b/>
              </w:rPr>
              <w:t>Zapojení garanta do výuky předmětu</w:t>
            </w:r>
          </w:p>
        </w:tc>
        <w:tc>
          <w:tcPr>
            <w:tcW w:w="6769" w:type="dxa"/>
            <w:gridSpan w:val="7"/>
            <w:tcBorders>
              <w:top w:val="nil"/>
            </w:tcBorders>
          </w:tcPr>
          <w:p w14:paraId="189DCDCA" w14:textId="263BBAA7" w:rsidR="00F462B7" w:rsidRDefault="00F462B7" w:rsidP="009A7A1B">
            <w:pPr>
              <w:jc w:val="both"/>
            </w:pPr>
            <w:r>
              <w:t>přednášející, cvičící, zkoušející</w:t>
            </w:r>
            <w:r w:rsidR="00AE769F">
              <w:t>, konzultace</w:t>
            </w:r>
          </w:p>
        </w:tc>
      </w:tr>
      <w:tr w:rsidR="00F462B7" w14:paraId="66FC2935" w14:textId="77777777" w:rsidTr="009A7A1B">
        <w:tc>
          <w:tcPr>
            <w:tcW w:w="3086" w:type="dxa"/>
            <w:shd w:val="clear" w:color="auto" w:fill="F7CAAC"/>
          </w:tcPr>
          <w:p w14:paraId="24BE753B" w14:textId="77777777" w:rsidR="00F462B7" w:rsidRDefault="00F462B7" w:rsidP="009A7A1B">
            <w:pPr>
              <w:jc w:val="both"/>
              <w:rPr>
                <w:b/>
              </w:rPr>
            </w:pPr>
            <w:r>
              <w:rPr>
                <w:b/>
              </w:rPr>
              <w:t>Vyučující</w:t>
            </w:r>
          </w:p>
        </w:tc>
        <w:tc>
          <w:tcPr>
            <w:tcW w:w="6769" w:type="dxa"/>
            <w:gridSpan w:val="7"/>
            <w:tcBorders>
              <w:bottom w:val="nil"/>
            </w:tcBorders>
          </w:tcPr>
          <w:p w14:paraId="39A41666" w14:textId="77777777" w:rsidR="00F462B7" w:rsidRDefault="00F462B7" w:rsidP="009A7A1B">
            <w:pPr>
              <w:jc w:val="both"/>
            </w:pPr>
          </w:p>
        </w:tc>
      </w:tr>
      <w:tr w:rsidR="00F462B7" w14:paraId="2A765B8A" w14:textId="77777777" w:rsidTr="009A7A1B">
        <w:trPr>
          <w:trHeight w:val="316"/>
        </w:trPr>
        <w:tc>
          <w:tcPr>
            <w:tcW w:w="9855" w:type="dxa"/>
            <w:gridSpan w:val="8"/>
            <w:tcBorders>
              <w:top w:val="nil"/>
            </w:tcBorders>
          </w:tcPr>
          <w:p w14:paraId="72C5D481" w14:textId="568F24E0" w:rsidR="00F462B7" w:rsidRPr="007E0C85" w:rsidRDefault="00CB13A2" w:rsidP="009A7A1B">
            <w:pPr>
              <w:jc w:val="both"/>
            </w:pPr>
            <w:r>
              <w:t>doc.</w:t>
            </w:r>
            <w:r w:rsidR="00F462B7" w:rsidRPr="007E0C85">
              <w:t xml:space="preserve"> Ing. Petr Valášek, Ph.D.</w:t>
            </w:r>
            <w:r w:rsidR="00F462B7">
              <w:t xml:space="preserve"> (přednášející 80 %, cvičící)</w:t>
            </w:r>
            <w:r w:rsidR="00F462B7" w:rsidRPr="007E0C85">
              <w:t xml:space="preserve">, </w:t>
            </w:r>
            <w:r>
              <w:t>prof.</w:t>
            </w:r>
            <w:r w:rsidR="00F462B7" w:rsidRPr="007E0C85">
              <w:t xml:space="preserve"> Ing. Miroslav Müller, Ph.D.</w:t>
            </w:r>
            <w:r w:rsidR="00F462B7">
              <w:t xml:space="preserve"> (přednášející 20 %, cvičící)</w:t>
            </w:r>
          </w:p>
        </w:tc>
      </w:tr>
      <w:tr w:rsidR="00F462B7" w14:paraId="41EB97A0" w14:textId="77777777" w:rsidTr="009A7A1B">
        <w:tc>
          <w:tcPr>
            <w:tcW w:w="3086" w:type="dxa"/>
            <w:shd w:val="clear" w:color="auto" w:fill="F7CAAC"/>
          </w:tcPr>
          <w:p w14:paraId="19A28E95" w14:textId="77777777" w:rsidR="00F462B7" w:rsidRDefault="00F462B7" w:rsidP="009A7A1B">
            <w:pPr>
              <w:jc w:val="both"/>
              <w:rPr>
                <w:b/>
              </w:rPr>
            </w:pPr>
            <w:r>
              <w:rPr>
                <w:b/>
              </w:rPr>
              <w:t>Stručná anotace předmětu</w:t>
            </w:r>
          </w:p>
        </w:tc>
        <w:tc>
          <w:tcPr>
            <w:tcW w:w="6769" w:type="dxa"/>
            <w:gridSpan w:val="7"/>
            <w:tcBorders>
              <w:bottom w:val="nil"/>
            </w:tcBorders>
          </w:tcPr>
          <w:p w14:paraId="0C44AE9E" w14:textId="77777777" w:rsidR="00F462B7" w:rsidRDefault="00F462B7" w:rsidP="009A7A1B">
            <w:pPr>
              <w:jc w:val="both"/>
            </w:pPr>
          </w:p>
        </w:tc>
      </w:tr>
      <w:tr w:rsidR="00F462B7" w:rsidRPr="00EF343A" w14:paraId="1CF916A9" w14:textId="77777777" w:rsidTr="009A7A1B">
        <w:trPr>
          <w:trHeight w:val="70"/>
        </w:trPr>
        <w:tc>
          <w:tcPr>
            <w:tcW w:w="9855" w:type="dxa"/>
            <w:gridSpan w:val="8"/>
            <w:tcBorders>
              <w:top w:val="nil"/>
              <w:bottom w:val="single" w:sz="12" w:space="0" w:color="auto"/>
            </w:tcBorders>
          </w:tcPr>
          <w:p w14:paraId="06249FC2" w14:textId="77777777" w:rsidR="00F462B7" w:rsidRPr="00EF343A" w:rsidRDefault="00F462B7" w:rsidP="009A7A1B">
            <w:pPr>
              <w:jc w:val="both"/>
            </w:pPr>
            <w:r w:rsidRPr="00EF343A">
              <w:t>Studenti získají teoretické a praktické znalosti v oblasti syntetických polymerních materiálů a kompozitů. V rozsahu studijního předmětu se seznámí s charakteristikou a rozdělením jednotlivých materiálů, jejich mechanickými vlastnostmi, výrobou a vhodnou aplikací. Teoretické a modelové předpoklady chování těchto materiálů budou prakticky ověřovány. Studenti  budou schopni samostatně analyzovat a specifikovat potřeby materiálového inženýrství v rámci syntetických polymerních materiálů a kompozitů a budou schopni implementovat své teoretické a praktické poznatky při návrhu výroby těchto materiálů a specifikaci výsledných mechanických vlastností.</w:t>
            </w:r>
          </w:p>
          <w:p w14:paraId="461185A8" w14:textId="77777777" w:rsidR="00F462B7" w:rsidRPr="00EF343A" w:rsidRDefault="00F462B7" w:rsidP="009A7A1B">
            <w:r w:rsidRPr="00EF343A">
              <w:t>Přednáška</w:t>
            </w:r>
          </w:p>
          <w:p w14:paraId="29415001" w14:textId="77777777" w:rsidR="00F462B7" w:rsidRPr="00EF343A" w:rsidRDefault="00F462B7" w:rsidP="009A7A1B">
            <w:r w:rsidRPr="00EF343A">
              <w:t>1. Polymerní materiály – rozdělení, vlastnosti a struktura</w:t>
            </w:r>
          </w:p>
          <w:p w14:paraId="49A70543" w14:textId="77777777" w:rsidR="00F462B7" w:rsidRPr="00EF343A" w:rsidRDefault="00F462B7" w:rsidP="009A7A1B">
            <w:r w:rsidRPr="00EF343A">
              <w:t>2. Syntetické polymery – termoplasty a kaučuky – rozdělení, vlastnosti, výroba, aplikace</w:t>
            </w:r>
          </w:p>
          <w:p w14:paraId="2781BF72" w14:textId="77777777" w:rsidR="00F462B7" w:rsidRPr="00EF343A" w:rsidRDefault="00F462B7" w:rsidP="009A7A1B">
            <w:r w:rsidRPr="00EF343A">
              <w:t>3. Syntetické polymery – reaktoplasty – rozdělení, vlastnosti, výroba, aplikace</w:t>
            </w:r>
          </w:p>
          <w:p w14:paraId="379A45AA" w14:textId="77777777" w:rsidR="00F462B7" w:rsidRPr="00EF343A" w:rsidRDefault="00F462B7" w:rsidP="009A7A1B">
            <w:r w:rsidRPr="00EF343A">
              <w:t>4. Technologie zpracování syntetických polymerních materiálů</w:t>
            </w:r>
          </w:p>
          <w:p w14:paraId="346F6F03" w14:textId="77777777" w:rsidR="00F462B7" w:rsidRPr="00EF343A" w:rsidRDefault="00F462B7" w:rsidP="009A7A1B">
            <w:r w:rsidRPr="00EF343A">
              <w:t xml:space="preserve">5. Základní charakteristiky kompozitních systémů – vývoj, definice, vlastnosti a rozdělení </w:t>
            </w:r>
          </w:p>
          <w:p w14:paraId="3202A147" w14:textId="77777777" w:rsidR="00F462B7" w:rsidRPr="00EF343A" w:rsidRDefault="00F462B7" w:rsidP="009A7A1B">
            <w:r w:rsidRPr="00EF343A">
              <w:t>6. Matrice kompozitů – polymerní a jiné matrice</w:t>
            </w:r>
          </w:p>
          <w:p w14:paraId="29F1FCCE" w14:textId="77777777" w:rsidR="00F462B7" w:rsidRPr="00EF343A" w:rsidRDefault="00F462B7" w:rsidP="009A7A1B">
            <w:r w:rsidRPr="00EF343A">
              <w:t>7. Výztuže kompozitů – vláknové, částicové, syntetické a přírodní výztuže, nanokompozity</w:t>
            </w:r>
          </w:p>
          <w:p w14:paraId="437C46C6" w14:textId="77777777" w:rsidR="00F462B7" w:rsidRPr="00EF343A" w:rsidRDefault="00F462B7" w:rsidP="009A7A1B">
            <w:r w:rsidRPr="00EF343A">
              <w:t>8. Metody výroby vláknových a částicových kompozitů</w:t>
            </w:r>
          </w:p>
          <w:p w14:paraId="11B3EEE7" w14:textId="77777777" w:rsidR="00F462B7" w:rsidRPr="00EF343A" w:rsidRDefault="00F462B7" w:rsidP="009A7A1B">
            <w:r w:rsidRPr="00EF343A">
              <w:t>9. Mezifázová rozhraní</w:t>
            </w:r>
          </w:p>
          <w:p w14:paraId="3EE0C6A5" w14:textId="77777777" w:rsidR="00F462B7" w:rsidRPr="00EF343A" w:rsidRDefault="00F462B7" w:rsidP="009A7A1B">
            <w:r w:rsidRPr="00EF343A">
              <w:t>10. Mechanické vlastnosti krátkovláknových a částicových kompozitů</w:t>
            </w:r>
          </w:p>
          <w:p w14:paraId="503180A8" w14:textId="77777777" w:rsidR="00F462B7" w:rsidRPr="00EF343A" w:rsidRDefault="00F462B7" w:rsidP="009A7A1B">
            <w:r w:rsidRPr="00EF343A">
              <w:t>11. Mechanické vlastnosti dlouhovláknových kompozitů a laminátů</w:t>
            </w:r>
          </w:p>
          <w:p w14:paraId="16218945" w14:textId="77777777" w:rsidR="00F462B7" w:rsidRPr="00EF343A" w:rsidRDefault="00F462B7" w:rsidP="009A7A1B">
            <w:pPr>
              <w:jc w:val="both"/>
            </w:pPr>
            <w:r w:rsidRPr="00EF343A">
              <w:t>12. Aplikace kompozitů s polymerními matricemi</w:t>
            </w:r>
          </w:p>
          <w:p w14:paraId="1F9BE68C" w14:textId="77777777" w:rsidR="00F462B7" w:rsidRPr="00EF343A" w:rsidRDefault="00F462B7" w:rsidP="009A7A1B">
            <w:r w:rsidRPr="00EF343A">
              <w:t>Cvičení</w:t>
            </w:r>
          </w:p>
          <w:p w14:paraId="3AE85177" w14:textId="77777777" w:rsidR="00F462B7" w:rsidRPr="00EF343A" w:rsidRDefault="00F462B7" w:rsidP="009A7A1B">
            <w:pPr>
              <w:ind w:left="306" w:hanging="306"/>
            </w:pPr>
            <w:r w:rsidRPr="00EF343A">
              <w:t>1.</w:t>
            </w:r>
            <w:r w:rsidRPr="00EF343A">
              <w:tab/>
              <w:t>Úvodní cvičení, školení bezpečnosti, zadání semestrálního projektu: návrh kompozitního systému pro konkrétní aplikace</w:t>
            </w:r>
          </w:p>
          <w:p w14:paraId="7D8A1C71" w14:textId="77777777" w:rsidR="00F462B7" w:rsidRPr="00EF343A" w:rsidRDefault="00F462B7" w:rsidP="009A7A1B">
            <w:pPr>
              <w:ind w:left="306" w:hanging="306"/>
            </w:pPr>
            <w:r w:rsidRPr="00EF343A">
              <w:t>2.</w:t>
            </w:r>
            <w:r w:rsidRPr="00EF343A">
              <w:tab/>
              <w:t>Reaktoplasty v oblasti spojování materiálů – testování mechanických vlastností, ověření teoretických předpokladů a modelů</w:t>
            </w:r>
          </w:p>
          <w:p w14:paraId="36720F91" w14:textId="77777777" w:rsidR="00F462B7" w:rsidRPr="00EF343A" w:rsidRDefault="00F462B7" w:rsidP="009A7A1B">
            <w:pPr>
              <w:ind w:left="306" w:hanging="306"/>
            </w:pPr>
            <w:r w:rsidRPr="00EF343A">
              <w:t>3.</w:t>
            </w:r>
            <w:r w:rsidRPr="00EF343A">
              <w:tab/>
              <w:t>Navrhování kompozitů, specifika navrhování</w:t>
            </w:r>
          </w:p>
          <w:p w14:paraId="50CBF289" w14:textId="77777777" w:rsidR="00F462B7" w:rsidRPr="00EF343A" w:rsidRDefault="00F462B7" w:rsidP="009A7A1B">
            <w:pPr>
              <w:ind w:left="306" w:hanging="306"/>
            </w:pPr>
            <w:r w:rsidRPr="00EF343A">
              <w:t>4.</w:t>
            </w:r>
            <w:r w:rsidRPr="00EF343A">
              <w:tab/>
              <w:t>Výroba polymerních materiálů a kompozitů: proces vstřikování, vstřikovací formy, teplotní pole</w:t>
            </w:r>
          </w:p>
          <w:p w14:paraId="3B2448D6" w14:textId="77777777" w:rsidR="00F462B7" w:rsidRPr="00EF343A" w:rsidRDefault="00F462B7" w:rsidP="009A7A1B">
            <w:pPr>
              <w:ind w:left="306" w:hanging="306"/>
            </w:pPr>
            <w:r w:rsidRPr="00EF343A">
              <w:t>5.</w:t>
            </w:r>
            <w:r w:rsidRPr="00EF343A">
              <w:tab/>
              <w:t>Výroba kompozitních systémů – kompaundování, vakuové techniky</w:t>
            </w:r>
          </w:p>
          <w:p w14:paraId="7A0B1620" w14:textId="77777777" w:rsidR="00F462B7" w:rsidRPr="00EF343A" w:rsidRDefault="00F462B7" w:rsidP="009A7A1B">
            <w:pPr>
              <w:ind w:left="306" w:hanging="306"/>
            </w:pPr>
            <w:r w:rsidRPr="00EF343A">
              <w:t>6.</w:t>
            </w:r>
            <w:r w:rsidRPr="00EF343A">
              <w:tab/>
              <w:t>Experimentální stanovení charakteristik syntetických polymerních materiálů a kompozitů (tvrdost, creep) - ověření teoretických předpokladů a modelů</w:t>
            </w:r>
          </w:p>
          <w:p w14:paraId="165CC868" w14:textId="77777777" w:rsidR="00F462B7" w:rsidRPr="00EF343A" w:rsidRDefault="00F462B7" w:rsidP="009A7A1B">
            <w:pPr>
              <w:ind w:left="306" w:hanging="306"/>
            </w:pPr>
            <w:r w:rsidRPr="00EF343A">
              <w:t>7.</w:t>
            </w:r>
            <w:r w:rsidRPr="00EF343A">
              <w:tab/>
              <w:t>Experimentální stanovení charakteristik syntetických polymerních materiálů a kompozitů (pevnost v tahu, rázová houževnatost) - ověření teoretických předpokladů a modelů</w:t>
            </w:r>
          </w:p>
          <w:p w14:paraId="0080FE26" w14:textId="77777777" w:rsidR="00F462B7" w:rsidRPr="00EF343A" w:rsidRDefault="00F462B7" w:rsidP="009A7A1B">
            <w:pPr>
              <w:ind w:left="306" w:hanging="306"/>
            </w:pPr>
            <w:r w:rsidRPr="00EF343A">
              <w:t>8.</w:t>
            </w:r>
            <w:r w:rsidRPr="00EF343A">
              <w:tab/>
              <w:t xml:space="preserve">Praktické hodnocení mezifázových rozhraní v kompozitních systémech - optimalizace povrchových struktur z hlediska jejich mezifázové interakce v kompozitních systémech, příprava částicových výztuží </w:t>
            </w:r>
          </w:p>
          <w:p w14:paraId="6FA2AC67" w14:textId="77777777" w:rsidR="00F462B7" w:rsidRPr="00EF343A" w:rsidRDefault="00F462B7" w:rsidP="009A7A1B">
            <w:pPr>
              <w:ind w:left="306" w:hanging="306"/>
            </w:pPr>
            <w:r w:rsidRPr="00EF343A">
              <w:t>9.</w:t>
            </w:r>
            <w:r w:rsidRPr="00EF343A">
              <w:tab/>
              <w:t>Porušování kompozitních materiálů - analýza lomových procesů a mikromechanických kritérií porušení</w:t>
            </w:r>
          </w:p>
          <w:p w14:paraId="4EBCD8E4" w14:textId="77777777" w:rsidR="00F462B7" w:rsidRPr="00EF343A" w:rsidRDefault="00F462B7" w:rsidP="009A7A1B">
            <w:pPr>
              <w:ind w:left="306" w:hanging="306"/>
            </w:pPr>
            <w:r w:rsidRPr="00EF343A">
              <w:t>10.</w:t>
            </w:r>
            <w:r w:rsidRPr="00EF343A">
              <w:tab/>
              <w:t>Nové trendy při výrobě konstrukcí z kompozitních materiálů</w:t>
            </w:r>
          </w:p>
          <w:p w14:paraId="3DD97061" w14:textId="77777777" w:rsidR="00F462B7" w:rsidRPr="00EF343A" w:rsidRDefault="00F462B7" w:rsidP="009A7A1B">
            <w:pPr>
              <w:ind w:left="306" w:hanging="306"/>
            </w:pPr>
            <w:r w:rsidRPr="00EF343A">
              <w:t>11.</w:t>
            </w:r>
            <w:r w:rsidRPr="00EF343A">
              <w:tab/>
              <w:t>Exkurze: ukázky výroby polymerních kompozitů v rámci exkurze</w:t>
            </w:r>
          </w:p>
          <w:p w14:paraId="1CDFE1B0" w14:textId="2B63008A" w:rsidR="00F462B7" w:rsidRDefault="00F462B7" w:rsidP="009A7A1B">
            <w:r w:rsidRPr="00EF343A">
              <w:t>12.</w:t>
            </w:r>
            <w:r>
              <w:t xml:space="preserve"> </w:t>
            </w:r>
            <w:r w:rsidRPr="00EF343A">
              <w:t>Prezentace postupu řešení a výsledků semestrálního projektu</w:t>
            </w:r>
          </w:p>
          <w:p w14:paraId="101883EE" w14:textId="1789F41E" w:rsidR="00F302F9" w:rsidRDefault="00F302F9" w:rsidP="009A7A1B"/>
          <w:p w14:paraId="2266CE49" w14:textId="5D048083" w:rsidR="00F302F9" w:rsidRDefault="00F302F9" w:rsidP="009A7A1B"/>
          <w:p w14:paraId="10C3120F" w14:textId="77777777" w:rsidR="00F302F9" w:rsidRDefault="00F302F9" w:rsidP="009A7A1B"/>
          <w:p w14:paraId="53E1EAC9" w14:textId="77777777" w:rsidR="00F462B7" w:rsidRPr="00EF343A" w:rsidRDefault="00F462B7" w:rsidP="009A7A1B"/>
        </w:tc>
      </w:tr>
      <w:tr w:rsidR="00F462B7" w14:paraId="45F23D20" w14:textId="77777777" w:rsidTr="009A7A1B">
        <w:trPr>
          <w:trHeight w:val="265"/>
        </w:trPr>
        <w:tc>
          <w:tcPr>
            <w:tcW w:w="3653" w:type="dxa"/>
            <w:gridSpan w:val="2"/>
            <w:tcBorders>
              <w:top w:val="nil"/>
            </w:tcBorders>
            <w:shd w:val="clear" w:color="auto" w:fill="F7CAAC"/>
          </w:tcPr>
          <w:p w14:paraId="1AE70B9E" w14:textId="77777777" w:rsidR="00F462B7" w:rsidRDefault="00F462B7" w:rsidP="009A7A1B">
            <w:pPr>
              <w:jc w:val="both"/>
            </w:pPr>
            <w:r>
              <w:rPr>
                <w:b/>
              </w:rPr>
              <w:lastRenderedPageBreak/>
              <w:t>Studijní literatura a studijní pomůcky</w:t>
            </w:r>
          </w:p>
        </w:tc>
        <w:tc>
          <w:tcPr>
            <w:tcW w:w="6202" w:type="dxa"/>
            <w:gridSpan w:val="6"/>
            <w:tcBorders>
              <w:top w:val="nil"/>
              <w:bottom w:val="nil"/>
            </w:tcBorders>
          </w:tcPr>
          <w:p w14:paraId="2CB5650C" w14:textId="77777777" w:rsidR="00F462B7" w:rsidRDefault="00F462B7" w:rsidP="009A7A1B">
            <w:pPr>
              <w:jc w:val="both"/>
            </w:pPr>
          </w:p>
        </w:tc>
      </w:tr>
      <w:tr w:rsidR="00F462B7" w14:paraId="1A058B8D" w14:textId="77777777" w:rsidTr="009A7A1B">
        <w:trPr>
          <w:trHeight w:val="1497"/>
        </w:trPr>
        <w:tc>
          <w:tcPr>
            <w:tcW w:w="9855" w:type="dxa"/>
            <w:gridSpan w:val="8"/>
            <w:tcBorders>
              <w:top w:val="nil"/>
            </w:tcBorders>
          </w:tcPr>
          <w:p w14:paraId="791FBE34" w14:textId="77777777" w:rsidR="00F462B7" w:rsidRDefault="00F462B7" w:rsidP="009A7A1B">
            <w:pPr>
              <w:jc w:val="both"/>
            </w:pPr>
            <w:r>
              <w:t>Základní:</w:t>
            </w:r>
          </w:p>
          <w:p w14:paraId="51D0B8F7" w14:textId="77777777" w:rsidR="00F462B7" w:rsidRDefault="00F462B7" w:rsidP="009A7A1B">
            <w:pPr>
              <w:jc w:val="both"/>
            </w:pPr>
            <w:r>
              <w:t>ASTRÖM, B. Tomas. Manufacturing of polymer composites. London: Chapman &amp; Hall, 1997. ISBN 0-412-81960-0.</w:t>
            </w:r>
          </w:p>
          <w:p w14:paraId="4F54C11C" w14:textId="77777777" w:rsidR="00F462B7" w:rsidRDefault="00F462B7" w:rsidP="009A7A1B">
            <w:pPr>
              <w:jc w:val="both"/>
            </w:pPr>
            <w:r>
              <w:t>DUCHÁČEK, Vratislav. Polymery: výroba, vlastnosti, zpracování, použití. 3. přeprac. vyd. V Praze: Vysoká škola chemicko-technologická, 2011. ISBN 978-80-7080-788-0.</w:t>
            </w:r>
          </w:p>
          <w:p w14:paraId="01811FCD" w14:textId="77777777" w:rsidR="00F462B7" w:rsidRDefault="00F462B7" w:rsidP="009A7A1B">
            <w:pPr>
              <w:jc w:val="both"/>
            </w:pPr>
            <w:r>
              <w:t>MACHEK, Václav a Jaromír SODOMKA. Nauka o materiálu. Praha: České vysoké učení technické v Praze, 2008. ISBN 978-80-01-04212-0.</w:t>
            </w:r>
          </w:p>
          <w:p w14:paraId="51AD99AB" w14:textId="77777777" w:rsidR="00F462B7" w:rsidRDefault="00F462B7" w:rsidP="009A7A1B">
            <w:pPr>
              <w:jc w:val="both"/>
            </w:pPr>
            <w:r>
              <w:t>VALÁŠEK, Petr. Polymerní materiály. Praha: ČZU, 2014.</w:t>
            </w:r>
          </w:p>
          <w:p w14:paraId="0BED16AF" w14:textId="77777777" w:rsidR="00F462B7" w:rsidRDefault="00F462B7" w:rsidP="009A7A1B">
            <w:pPr>
              <w:jc w:val="both"/>
            </w:pPr>
            <w:r>
              <w:t>VALÁŠEK, Petr. Kompozity, prášková metalurgie a keramika. Praha: ČZU, 2014.</w:t>
            </w:r>
            <w:r>
              <w:cr/>
              <w:t>Doporučená:</w:t>
            </w:r>
          </w:p>
          <w:p w14:paraId="218BE32F" w14:textId="77777777" w:rsidR="00F462B7" w:rsidRDefault="00F462B7" w:rsidP="009A7A1B">
            <w:pPr>
              <w:jc w:val="both"/>
            </w:pPr>
            <w:r>
              <w:t>AGARWAL, Bhagwan D. a Lawrence J. BROUTMAN. Vláknové kompozity. Praha: Nakladatelství techn. lit., 1987.</w:t>
            </w:r>
          </w:p>
          <w:p w14:paraId="0E9750FA" w14:textId="77777777" w:rsidR="00F462B7" w:rsidRDefault="00F462B7" w:rsidP="009A7A1B">
            <w:pPr>
              <w:jc w:val="both"/>
            </w:pPr>
            <w:r>
              <w:t>Autar K.Kaw. Mechanisc of composites materials. Taylor and Francis, 2006.</w:t>
            </w:r>
          </w:p>
          <w:p w14:paraId="5E0A448F" w14:textId="77777777" w:rsidR="00F462B7" w:rsidRDefault="00F462B7" w:rsidP="009A7A1B">
            <w:pPr>
              <w:jc w:val="both"/>
            </w:pPr>
            <w:r>
              <w:t>BIRON, Michel. Thermoplastics and thermoplastic composites. 2nd ed. Amsterdam: Elsevier, 2013. Plastics design library. ISBN 978-1-4557-7898-0.</w:t>
            </w:r>
          </w:p>
          <w:p w14:paraId="4AF51590" w14:textId="77777777" w:rsidR="00F462B7" w:rsidRDefault="00F462B7" w:rsidP="009A7A1B">
            <w:pPr>
              <w:jc w:val="both"/>
            </w:pPr>
            <w:r>
              <w:t>SHELDON, R.P. Composite polymeric materials. Applied Science Publishers, 1982. ISBN 0-85334-129-X.</w:t>
            </w:r>
          </w:p>
          <w:p w14:paraId="37491991" w14:textId="77777777" w:rsidR="00F462B7" w:rsidRDefault="00F462B7" w:rsidP="009A7A1B">
            <w:pPr>
              <w:jc w:val="both"/>
            </w:pPr>
            <w:r>
              <w:t>THOMAS, Sabu. Polymer composites. Weinheim: Wiley-VCH, c2012-2014. ISBN 978-3-527-32985-4.</w:t>
            </w:r>
          </w:p>
          <w:p w14:paraId="0A66AADE" w14:textId="77777777" w:rsidR="00F462B7" w:rsidRDefault="00F462B7" w:rsidP="009A7A1B">
            <w:pPr>
              <w:jc w:val="both"/>
            </w:pPr>
            <w:r>
              <w:t>Composite structures: design, mechanics, analysis, manufacturing, and testing. Boca Raton: CRC Press, Taylor &amp; Francis Group, 2017. ISBN 978-1-138-03540-9.</w:t>
            </w:r>
          </w:p>
          <w:p w14:paraId="1FB5BC4D" w14:textId="77777777" w:rsidR="00F462B7" w:rsidRDefault="00F462B7" w:rsidP="009A7A1B">
            <w:pPr>
              <w:jc w:val="both"/>
            </w:pPr>
            <w:r>
              <w:t>WALTON, David a Phillip LORIMER. Polymers. Oxford: Oxford University Press, c2000. Oxford chemistry primers. ISBN 0-19-850389-X.</w:t>
            </w:r>
          </w:p>
        </w:tc>
      </w:tr>
      <w:tr w:rsidR="00F462B7" w14:paraId="3627F41B" w14:textId="77777777" w:rsidTr="009A7A1B">
        <w:tc>
          <w:tcPr>
            <w:tcW w:w="9855" w:type="dxa"/>
            <w:gridSpan w:val="8"/>
            <w:tcBorders>
              <w:top w:val="single" w:sz="12" w:space="0" w:color="auto"/>
              <w:left w:val="single" w:sz="2" w:space="0" w:color="auto"/>
              <w:bottom w:val="single" w:sz="2" w:space="0" w:color="auto"/>
              <w:right w:val="single" w:sz="2" w:space="0" w:color="auto"/>
            </w:tcBorders>
            <w:shd w:val="clear" w:color="auto" w:fill="F7CAAC"/>
          </w:tcPr>
          <w:p w14:paraId="61C74ED4" w14:textId="77777777" w:rsidR="00F462B7" w:rsidRDefault="00F462B7" w:rsidP="009A7A1B">
            <w:pPr>
              <w:jc w:val="center"/>
              <w:rPr>
                <w:b/>
              </w:rPr>
            </w:pPr>
            <w:r>
              <w:rPr>
                <w:b/>
              </w:rPr>
              <w:t>Informace ke kombinované nebo distanční formě</w:t>
            </w:r>
          </w:p>
        </w:tc>
      </w:tr>
      <w:tr w:rsidR="00F462B7" w14:paraId="390EE8CE" w14:textId="77777777" w:rsidTr="009A7A1B">
        <w:tc>
          <w:tcPr>
            <w:tcW w:w="4787" w:type="dxa"/>
            <w:gridSpan w:val="3"/>
            <w:tcBorders>
              <w:top w:val="single" w:sz="2" w:space="0" w:color="auto"/>
            </w:tcBorders>
            <w:shd w:val="clear" w:color="auto" w:fill="F7CAAC"/>
          </w:tcPr>
          <w:p w14:paraId="35CC8886" w14:textId="77777777" w:rsidR="00F462B7" w:rsidRDefault="00F462B7" w:rsidP="009A7A1B">
            <w:pPr>
              <w:jc w:val="both"/>
            </w:pPr>
            <w:r>
              <w:rPr>
                <w:b/>
              </w:rPr>
              <w:t>Rozsah konzultací (soustředění)</w:t>
            </w:r>
          </w:p>
        </w:tc>
        <w:tc>
          <w:tcPr>
            <w:tcW w:w="889" w:type="dxa"/>
            <w:tcBorders>
              <w:top w:val="single" w:sz="2" w:space="0" w:color="auto"/>
            </w:tcBorders>
          </w:tcPr>
          <w:p w14:paraId="029E58EC" w14:textId="19DDE425" w:rsidR="00F462B7" w:rsidRDefault="009F33BA" w:rsidP="009A7A1B">
            <w:pPr>
              <w:jc w:val="both"/>
            </w:pPr>
            <w:r>
              <w:t>14</w:t>
            </w:r>
          </w:p>
        </w:tc>
        <w:tc>
          <w:tcPr>
            <w:tcW w:w="4179" w:type="dxa"/>
            <w:gridSpan w:val="4"/>
            <w:tcBorders>
              <w:top w:val="single" w:sz="2" w:space="0" w:color="auto"/>
            </w:tcBorders>
            <w:shd w:val="clear" w:color="auto" w:fill="F7CAAC"/>
          </w:tcPr>
          <w:p w14:paraId="0FC5F9DA" w14:textId="77777777" w:rsidR="00F462B7" w:rsidRDefault="00F462B7" w:rsidP="009A7A1B">
            <w:pPr>
              <w:jc w:val="both"/>
              <w:rPr>
                <w:b/>
              </w:rPr>
            </w:pPr>
            <w:r>
              <w:rPr>
                <w:b/>
              </w:rPr>
              <w:t xml:space="preserve">hodin </w:t>
            </w:r>
          </w:p>
        </w:tc>
      </w:tr>
      <w:tr w:rsidR="00F462B7" w14:paraId="5B15D862" w14:textId="77777777" w:rsidTr="009A7A1B">
        <w:tc>
          <w:tcPr>
            <w:tcW w:w="9855" w:type="dxa"/>
            <w:gridSpan w:val="8"/>
            <w:shd w:val="clear" w:color="auto" w:fill="F7CAAC"/>
          </w:tcPr>
          <w:p w14:paraId="0C05F1B1" w14:textId="77777777" w:rsidR="00F462B7" w:rsidRDefault="00F462B7" w:rsidP="009A7A1B">
            <w:pPr>
              <w:jc w:val="both"/>
              <w:rPr>
                <w:b/>
              </w:rPr>
            </w:pPr>
            <w:r>
              <w:rPr>
                <w:b/>
              </w:rPr>
              <w:t>Informace o způsobu kontaktu s vyučujícím</w:t>
            </w:r>
          </w:p>
        </w:tc>
      </w:tr>
      <w:tr w:rsidR="00F462B7" w14:paraId="59CABE6D" w14:textId="77777777" w:rsidTr="009A7A1B">
        <w:trPr>
          <w:trHeight w:val="287"/>
        </w:trPr>
        <w:tc>
          <w:tcPr>
            <w:tcW w:w="9855" w:type="dxa"/>
            <w:gridSpan w:val="8"/>
          </w:tcPr>
          <w:p w14:paraId="701B1392" w14:textId="77777777" w:rsidR="00F462B7" w:rsidRDefault="00F462B7" w:rsidP="009A7A1B">
            <w:pPr>
              <w:jc w:val="both"/>
            </w:pPr>
            <w:r>
              <w:t>Individuální a skupinové konzultace v termínech určených vyučujícím nebo na základě individuální domluvy.</w:t>
            </w:r>
          </w:p>
        </w:tc>
      </w:tr>
    </w:tbl>
    <w:p w14:paraId="3A3BFEF4" w14:textId="461AB1FC" w:rsidR="00F302F9" w:rsidRDefault="00F302F9" w:rsidP="00491837">
      <w:pPr>
        <w:spacing w:after="160" w:line="259" w:lineRule="auto"/>
      </w:pPr>
    </w:p>
    <w:p w14:paraId="092AE6F1" w14:textId="77777777" w:rsidR="00F302F9" w:rsidRDefault="00F302F9">
      <w:pPr>
        <w:spacing w:after="160" w:line="259" w:lineRule="auto"/>
      </w:pPr>
      <w:r>
        <w:br w:type="page"/>
      </w:r>
    </w:p>
    <w:tbl>
      <w:tblPr>
        <w:tblW w:w="98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086"/>
        <w:gridCol w:w="567"/>
        <w:gridCol w:w="1134"/>
        <w:gridCol w:w="889"/>
        <w:gridCol w:w="816"/>
        <w:gridCol w:w="2156"/>
        <w:gridCol w:w="539"/>
        <w:gridCol w:w="668"/>
      </w:tblGrid>
      <w:tr w:rsidR="00F462B7" w:rsidRPr="00565DFD" w14:paraId="7AD1A98A" w14:textId="77777777" w:rsidTr="00F302F9">
        <w:tc>
          <w:tcPr>
            <w:tcW w:w="9855" w:type="dxa"/>
            <w:gridSpan w:val="8"/>
            <w:tcBorders>
              <w:bottom w:val="double" w:sz="4" w:space="0" w:color="auto"/>
            </w:tcBorders>
            <w:shd w:val="clear" w:color="auto" w:fill="BDD6EE"/>
          </w:tcPr>
          <w:p w14:paraId="39C2A21B" w14:textId="77777777" w:rsidR="00F462B7" w:rsidRPr="00565DFD" w:rsidRDefault="00F462B7" w:rsidP="009A7A1B">
            <w:pPr>
              <w:jc w:val="both"/>
              <w:rPr>
                <w:b/>
                <w:sz w:val="28"/>
              </w:rPr>
            </w:pPr>
            <w:r w:rsidRPr="00565DFD">
              <w:lastRenderedPageBreak/>
              <w:br w:type="page"/>
            </w:r>
            <w:r w:rsidRPr="00565DFD">
              <w:rPr>
                <w:b/>
                <w:sz w:val="28"/>
              </w:rPr>
              <w:t>B-III – Charakteristika studijního předmětu</w:t>
            </w:r>
          </w:p>
        </w:tc>
      </w:tr>
      <w:tr w:rsidR="00F462B7" w:rsidRPr="00565DFD" w14:paraId="0AE41DE7" w14:textId="77777777" w:rsidTr="00F302F9">
        <w:tc>
          <w:tcPr>
            <w:tcW w:w="3086" w:type="dxa"/>
            <w:tcBorders>
              <w:top w:val="double" w:sz="4" w:space="0" w:color="auto"/>
            </w:tcBorders>
            <w:shd w:val="clear" w:color="auto" w:fill="F7CAAC"/>
          </w:tcPr>
          <w:p w14:paraId="58621B20" w14:textId="77777777" w:rsidR="00F462B7" w:rsidRPr="00565DFD" w:rsidRDefault="00F462B7" w:rsidP="009A7A1B">
            <w:pPr>
              <w:jc w:val="both"/>
              <w:rPr>
                <w:b/>
              </w:rPr>
            </w:pPr>
            <w:r w:rsidRPr="00565DFD">
              <w:rPr>
                <w:b/>
              </w:rPr>
              <w:t>Název studijního předmětu</w:t>
            </w:r>
          </w:p>
        </w:tc>
        <w:tc>
          <w:tcPr>
            <w:tcW w:w="6769" w:type="dxa"/>
            <w:gridSpan w:val="7"/>
            <w:tcBorders>
              <w:top w:val="double" w:sz="4" w:space="0" w:color="auto"/>
            </w:tcBorders>
          </w:tcPr>
          <w:p w14:paraId="46B78E8A" w14:textId="77777777" w:rsidR="00F462B7" w:rsidRPr="00565DFD" w:rsidRDefault="00F462B7" w:rsidP="009A7A1B">
            <w:pPr>
              <w:jc w:val="both"/>
            </w:pPr>
            <w:r w:rsidRPr="00AA144A">
              <w:t>Tribologie a fraktologie</w:t>
            </w:r>
          </w:p>
        </w:tc>
      </w:tr>
      <w:tr w:rsidR="00F462B7" w:rsidRPr="00565DFD" w14:paraId="48664D9E" w14:textId="77777777" w:rsidTr="00F302F9">
        <w:tc>
          <w:tcPr>
            <w:tcW w:w="3086" w:type="dxa"/>
            <w:shd w:val="clear" w:color="auto" w:fill="F7CAAC"/>
          </w:tcPr>
          <w:p w14:paraId="6C5BCB41" w14:textId="77777777" w:rsidR="00F462B7" w:rsidRPr="00565DFD" w:rsidRDefault="00F462B7" w:rsidP="009A7A1B">
            <w:pPr>
              <w:jc w:val="both"/>
              <w:rPr>
                <w:b/>
              </w:rPr>
            </w:pPr>
            <w:r w:rsidRPr="00565DFD">
              <w:rPr>
                <w:b/>
              </w:rPr>
              <w:t>Typ předmětu</w:t>
            </w:r>
          </w:p>
        </w:tc>
        <w:tc>
          <w:tcPr>
            <w:tcW w:w="3406" w:type="dxa"/>
            <w:gridSpan w:val="4"/>
          </w:tcPr>
          <w:p w14:paraId="1891807D" w14:textId="109931F5" w:rsidR="00F462B7" w:rsidRPr="00565DFD" w:rsidRDefault="00F462B7" w:rsidP="009A7A1B">
            <w:pPr>
              <w:jc w:val="both"/>
            </w:pPr>
            <w:r>
              <w:t>Povinně volitelný</w:t>
            </w:r>
          </w:p>
        </w:tc>
        <w:tc>
          <w:tcPr>
            <w:tcW w:w="2695" w:type="dxa"/>
            <w:gridSpan w:val="2"/>
            <w:shd w:val="clear" w:color="auto" w:fill="F7CAAC"/>
          </w:tcPr>
          <w:p w14:paraId="20FB0943" w14:textId="77777777" w:rsidR="00F462B7" w:rsidRPr="00565DFD" w:rsidRDefault="00F462B7" w:rsidP="009A7A1B">
            <w:pPr>
              <w:jc w:val="both"/>
            </w:pPr>
            <w:r w:rsidRPr="00565DFD">
              <w:rPr>
                <w:b/>
              </w:rPr>
              <w:t>doporučený ročník / semestr</w:t>
            </w:r>
          </w:p>
        </w:tc>
        <w:tc>
          <w:tcPr>
            <w:tcW w:w="668" w:type="dxa"/>
          </w:tcPr>
          <w:p w14:paraId="599F1E9D" w14:textId="46A6D8C6" w:rsidR="00F462B7" w:rsidRPr="00565DFD" w:rsidRDefault="00F462B7" w:rsidP="009A7A1B">
            <w:pPr>
              <w:jc w:val="both"/>
            </w:pPr>
            <w:r>
              <w:t>2/LS</w:t>
            </w:r>
          </w:p>
        </w:tc>
      </w:tr>
      <w:tr w:rsidR="00F462B7" w:rsidRPr="00565DFD" w14:paraId="0DB5FFDC" w14:textId="77777777" w:rsidTr="00F302F9">
        <w:tc>
          <w:tcPr>
            <w:tcW w:w="3086" w:type="dxa"/>
            <w:shd w:val="clear" w:color="auto" w:fill="F7CAAC"/>
          </w:tcPr>
          <w:p w14:paraId="17BC8569" w14:textId="77777777" w:rsidR="00F462B7" w:rsidRPr="00565DFD" w:rsidRDefault="00F462B7" w:rsidP="009A7A1B">
            <w:pPr>
              <w:jc w:val="both"/>
              <w:rPr>
                <w:b/>
              </w:rPr>
            </w:pPr>
            <w:r w:rsidRPr="00565DFD">
              <w:rPr>
                <w:b/>
              </w:rPr>
              <w:t>Rozsah studijního předmětu</w:t>
            </w:r>
          </w:p>
        </w:tc>
        <w:tc>
          <w:tcPr>
            <w:tcW w:w="1701" w:type="dxa"/>
            <w:gridSpan w:val="2"/>
          </w:tcPr>
          <w:p w14:paraId="3656CCE9" w14:textId="77777777" w:rsidR="00F462B7" w:rsidRPr="00565DFD" w:rsidRDefault="00F462B7" w:rsidP="009A7A1B">
            <w:pPr>
              <w:jc w:val="both"/>
            </w:pPr>
            <w:r>
              <w:t>24 p + 24</w:t>
            </w:r>
            <w:r w:rsidRPr="00565DFD">
              <w:t xml:space="preserve"> c</w:t>
            </w:r>
          </w:p>
        </w:tc>
        <w:tc>
          <w:tcPr>
            <w:tcW w:w="889" w:type="dxa"/>
            <w:shd w:val="clear" w:color="auto" w:fill="F7CAAC"/>
          </w:tcPr>
          <w:p w14:paraId="3AFFD03A" w14:textId="77777777" w:rsidR="00F462B7" w:rsidRPr="00565DFD" w:rsidRDefault="00F462B7" w:rsidP="009A7A1B">
            <w:pPr>
              <w:jc w:val="both"/>
              <w:rPr>
                <w:b/>
              </w:rPr>
            </w:pPr>
            <w:r w:rsidRPr="00565DFD">
              <w:rPr>
                <w:b/>
              </w:rPr>
              <w:t xml:space="preserve">hod. </w:t>
            </w:r>
          </w:p>
        </w:tc>
        <w:tc>
          <w:tcPr>
            <w:tcW w:w="816" w:type="dxa"/>
          </w:tcPr>
          <w:p w14:paraId="02E402C9" w14:textId="77777777" w:rsidR="00F462B7" w:rsidRPr="00565DFD" w:rsidRDefault="00F462B7" w:rsidP="009A7A1B">
            <w:pPr>
              <w:jc w:val="both"/>
            </w:pPr>
            <w:r>
              <w:t>48</w:t>
            </w:r>
          </w:p>
        </w:tc>
        <w:tc>
          <w:tcPr>
            <w:tcW w:w="2156" w:type="dxa"/>
            <w:shd w:val="clear" w:color="auto" w:fill="F7CAAC"/>
          </w:tcPr>
          <w:p w14:paraId="004B97F7" w14:textId="77777777" w:rsidR="00F462B7" w:rsidRPr="00565DFD" w:rsidRDefault="00F462B7" w:rsidP="009A7A1B">
            <w:pPr>
              <w:jc w:val="both"/>
              <w:rPr>
                <w:b/>
              </w:rPr>
            </w:pPr>
            <w:r w:rsidRPr="00565DFD">
              <w:rPr>
                <w:b/>
              </w:rPr>
              <w:t>kreditů</w:t>
            </w:r>
          </w:p>
        </w:tc>
        <w:tc>
          <w:tcPr>
            <w:tcW w:w="1207" w:type="dxa"/>
            <w:gridSpan w:val="2"/>
          </w:tcPr>
          <w:p w14:paraId="6F118206" w14:textId="77777777" w:rsidR="00F462B7" w:rsidRPr="00565DFD" w:rsidRDefault="00F462B7" w:rsidP="009A7A1B">
            <w:pPr>
              <w:jc w:val="both"/>
            </w:pPr>
            <w:r w:rsidRPr="00565DFD">
              <w:t>10</w:t>
            </w:r>
          </w:p>
        </w:tc>
      </w:tr>
      <w:tr w:rsidR="00F462B7" w:rsidRPr="00565DFD" w14:paraId="6B77BF00" w14:textId="77777777" w:rsidTr="00F302F9">
        <w:tc>
          <w:tcPr>
            <w:tcW w:w="3086" w:type="dxa"/>
            <w:shd w:val="clear" w:color="auto" w:fill="F7CAAC"/>
          </w:tcPr>
          <w:p w14:paraId="1A2562EE" w14:textId="77777777" w:rsidR="00F462B7" w:rsidRPr="00565DFD" w:rsidRDefault="00F462B7" w:rsidP="009A7A1B">
            <w:pPr>
              <w:jc w:val="both"/>
              <w:rPr>
                <w:b/>
                <w:sz w:val="22"/>
              </w:rPr>
            </w:pPr>
            <w:r w:rsidRPr="00565DFD">
              <w:rPr>
                <w:b/>
              </w:rPr>
              <w:t>Prerekvizity, korekvizity, ekvivalence</w:t>
            </w:r>
          </w:p>
        </w:tc>
        <w:tc>
          <w:tcPr>
            <w:tcW w:w="6769" w:type="dxa"/>
            <w:gridSpan w:val="7"/>
          </w:tcPr>
          <w:p w14:paraId="27510D4B" w14:textId="38685B1A" w:rsidR="00F462B7" w:rsidRPr="00565DFD" w:rsidRDefault="00F462B7" w:rsidP="009A7A1B">
            <w:pPr>
              <w:jc w:val="both"/>
            </w:pPr>
          </w:p>
        </w:tc>
      </w:tr>
      <w:tr w:rsidR="00F462B7" w:rsidRPr="00565DFD" w14:paraId="56D73500" w14:textId="77777777" w:rsidTr="00F302F9">
        <w:tc>
          <w:tcPr>
            <w:tcW w:w="3086" w:type="dxa"/>
            <w:shd w:val="clear" w:color="auto" w:fill="F7CAAC"/>
          </w:tcPr>
          <w:p w14:paraId="6BE74B26" w14:textId="77777777" w:rsidR="00F462B7" w:rsidRPr="00565DFD" w:rsidRDefault="00F462B7" w:rsidP="009A7A1B">
            <w:pPr>
              <w:jc w:val="both"/>
              <w:rPr>
                <w:b/>
              </w:rPr>
            </w:pPr>
            <w:r w:rsidRPr="00565DFD">
              <w:rPr>
                <w:b/>
              </w:rPr>
              <w:t>Způsob ověření studijních výsledků</w:t>
            </w:r>
          </w:p>
        </w:tc>
        <w:tc>
          <w:tcPr>
            <w:tcW w:w="3406" w:type="dxa"/>
            <w:gridSpan w:val="4"/>
          </w:tcPr>
          <w:p w14:paraId="233ADD3A" w14:textId="77777777" w:rsidR="00F462B7" w:rsidRPr="00565DFD" w:rsidRDefault="00F462B7" w:rsidP="009A7A1B">
            <w:pPr>
              <w:jc w:val="both"/>
            </w:pPr>
            <w:r w:rsidRPr="00565DFD">
              <w:t>Zkouška</w:t>
            </w:r>
          </w:p>
        </w:tc>
        <w:tc>
          <w:tcPr>
            <w:tcW w:w="2156" w:type="dxa"/>
            <w:shd w:val="clear" w:color="auto" w:fill="F7CAAC"/>
          </w:tcPr>
          <w:p w14:paraId="2445CD9E" w14:textId="77777777" w:rsidR="00F462B7" w:rsidRPr="00565DFD" w:rsidRDefault="00F462B7" w:rsidP="009A7A1B">
            <w:pPr>
              <w:jc w:val="both"/>
              <w:rPr>
                <w:b/>
              </w:rPr>
            </w:pPr>
            <w:r w:rsidRPr="00565DFD">
              <w:rPr>
                <w:b/>
              </w:rPr>
              <w:t>Forma výuky</w:t>
            </w:r>
          </w:p>
        </w:tc>
        <w:tc>
          <w:tcPr>
            <w:tcW w:w="1207" w:type="dxa"/>
            <w:gridSpan w:val="2"/>
          </w:tcPr>
          <w:p w14:paraId="24EDEE2F" w14:textId="77777777" w:rsidR="00F462B7" w:rsidRPr="00565DFD" w:rsidRDefault="00F462B7" w:rsidP="009A7A1B">
            <w:pPr>
              <w:jc w:val="both"/>
            </w:pPr>
            <w:r w:rsidRPr="00565DFD">
              <w:t xml:space="preserve">Přednášky, </w:t>
            </w:r>
            <w:r>
              <w:t>cvičení</w:t>
            </w:r>
          </w:p>
        </w:tc>
      </w:tr>
      <w:tr w:rsidR="00F462B7" w:rsidRPr="00565DFD" w14:paraId="29704B93" w14:textId="77777777" w:rsidTr="00F302F9">
        <w:tc>
          <w:tcPr>
            <w:tcW w:w="3086" w:type="dxa"/>
            <w:shd w:val="clear" w:color="auto" w:fill="F7CAAC"/>
          </w:tcPr>
          <w:p w14:paraId="1919161F" w14:textId="77777777" w:rsidR="00F462B7" w:rsidRPr="00565DFD" w:rsidRDefault="00F462B7" w:rsidP="009A7A1B">
            <w:pPr>
              <w:jc w:val="both"/>
              <w:rPr>
                <w:b/>
              </w:rPr>
            </w:pPr>
            <w:r w:rsidRPr="00565DFD">
              <w:rPr>
                <w:b/>
              </w:rPr>
              <w:t>Forma způsobu ověření studijních výsledků a další požadavky na studenta</w:t>
            </w:r>
          </w:p>
        </w:tc>
        <w:tc>
          <w:tcPr>
            <w:tcW w:w="6769" w:type="dxa"/>
            <w:gridSpan w:val="7"/>
            <w:tcBorders>
              <w:bottom w:val="nil"/>
            </w:tcBorders>
          </w:tcPr>
          <w:p w14:paraId="727263EC" w14:textId="77777777" w:rsidR="00F462B7" w:rsidRPr="00565DFD" w:rsidRDefault="00F462B7" w:rsidP="009A7A1B">
            <w:pPr>
              <w:jc w:val="both"/>
            </w:pPr>
            <w:r w:rsidRPr="00AA144A">
              <w:t>Písemná a ústní zkouška - test 10 otázek hodnocených 0-3 body, minimum 16 bodů. Předpokladem k zápočtu je odevzdaný a vyučujícím akceptovaný semestrální projekt.</w:t>
            </w:r>
          </w:p>
        </w:tc>
      </w:tr>
      <w:tr w:rsidR="00F462B7" w:rsidRPr="00565DFD" w14:paraId="047078B9" w14:textId="77777777" w:rsidTr="00F302F9">
        <w:trPr>
          <w:trHeight w:val="554"/>
        </w:trPr>
        <w:tc>
          <w:tcPr>
            <w:tcW w:w="9855" w:type="dxa"/>
            <w:gridSpan w:val="8"/>
            <w:tcBorders>
              <w:top w:val="nil"/>
            </w:tcBorders>
          </w:tcPr>
          <w:p w14:paraId="540FFD2D" w14:textId="77777777" w:rsidR="00F462B7" w:rsidRPr="00565DFD" w:rsidRDefault="00F462B7" w:rsidP="009A7A1B">
            <w:pPr>
              <w:jc w:val="both"/>
            </w:pPr>
          </w:p>
        </w:tc>
      </w:tr>
      <w:tr w:rsidR="00F462B7" w:rsidRPr="00565DFD" w14:paraId="172DDAA1" w14:textId="77777777" w:rsidTr="00F302F9">
        <w:trPr>
          <w:trHeight w:val="197"/>
        </w:trPr>
        <w:tc>
          <w:tcPr>
            <w:tcW w:w="3086" w:type="dxa"/>
            <w:tcBorders>
              <w:top w:val="nil"/>
            </w:tcBorders>
            <w:shd w:val="clear" w:color="auto" w:fill="F7CAAC"/>
          </w:tcPr>
          <w:p w14:paraId="69D40EB9" w14:textId="77777777" w:rsidR="00F462B7" w:rsidRPr="00565DFD" w:rsidRDefault="00F462B7" w:rsidP="009A7A1B">
            <w:pPr>
              <w:jc w:val="both"/>
              <w:rPr>
                <w:b/>
              </w:rPr>
            </w:pPr>
            <w:r w:rsidRPr="00565DFD">
              <w:rPr>
                <w:b/>
              </w:rPr>
              <w:t>Garant předmětu</w:t>
            </w:r>
          </w:p>
        </w:tc>
        <w:tc>
          <w:tcPr>
            <w:tcW w:w="6769" w:type="dxa"/>
            <w:gridSpan w:val="7"/>
            <w:tcBorders>
              <w:top w:val="nil"/>
            </w:tcBorders>
          </w:tcPr>
          <w:p w14:paraId="0745ADEC" w14:textId="76910822" w:rsidR="00F462B7" w:rsidRPr="00565DFD" w:rsidRDefault="00CB13A2" w:rsidP="009A7A1B">
            <w:pPr>
              <w:jc w:val="both"/>
            </w:pPr>
            <w:r>
              <w:t>doc.</w:t>
            </w:r>
            <w:r w:rsidR="00F462B7" w:rsidRPr="00AA144A">
              <w:t xml:space="preserve"> Ing. Zdeněk Aleš, Ph.D.</w:t>
            </w:r>
          </w:p>
        </w:tc>
      </w:tr>
      <w:tr w:rsidR="00F462B7" w:rsidRPr="00565DFD" w14:paraId="0D8DD47C" w14:textId="77777777" w:rsidTr="00F302F9">
        <w:trPr>
          <w:trHeight w:val="243"/>
        </w:trPr>
        <w:tc>
          <w:tcPr>
            <w:tcW w:w="3086" w:type="dxa"/>
            <w:tcBorders>
              <w:top w:val="nil"/>
            </w:tcBorders>
            <w:shd w:val="clear" w:color="auto" w:fill="F7CAAC"/>
          </w:tcPr>
          <w:p w14:paraId="55290630" w14:textId="77777777" w:rsidR="00F462B7" w:rsidRPr="00565DFD" w:rsidRDefault="00F462B7" w:rsidP="009A7A1B">
            <w:pPr>
              <w:jc w:val="both"/>
              <w:rPr>
                <w:b/>
              </w:rPr>
            </w:pPr>
            <w:r w:rsidRPr="00565DFD">
              <w:rPr>
                <w:b/>
              </w:rPr>
              <w:t>Zapojení garanta do výuky předmětu</w:t>
            </w:r>
          </w:p>
        </w:tc>
        <w:tc>
          <w:tcPr>
            <w:tcW w:w="6769" w:type="dxa"/>
            <w:gridSpan w:val="7"/>
            <w:tcBorders>
              <w:top w:val="nil"/>
            </w:tcBorders>
          </w:tcPr>
          <w:p w14:paraId="21DF4604" w14:textId="149C0B95" w:rsidR="00F462B7" w:rsidRPr="00565DFD" w:rsidRDefault="00F462B7" w:rsidP="009A7A1B">
            <w:pPr>
              <w:jc w:val="both"/>
            </w:pPr>
            <w:r w:rsidRPr="00565DFD">
              <w:t xml:space="preserve">Přednášky, </w:t>
            </w:r>
            <w:r>
              <w:t>cvičení, konzultace</w:t>
            </w:r>
            <w:r w:rsidR="00AE769F">
              <w:t>, zkouška</w:t>
            </w:r>
          </w:p>
        </w:tc>
      </w:tr>
      <w:tr w:rsidR="00F462B7" w:rsidRPr="00565DFD" w14:paraId="72CCA764" w14:textId="77777777" w:rsidTr="00F302F9">
        <w:tc>
          <w:tcPr>
            <w:tcW w:w="3086" w:type="dxa"/>
            <w:shd w:val="clear" w:color="auto" w:fill="F7CAAC"/>
          </w:tcPr>
          <w:p w14:paraId="151D4209" w14:textId="77777777" w:rsidR="00F462B7" w:rsidRPr="00565DFD" w:rsidRDefault="00F462B7" w:rsidP="009A7A1B">
            <w:pPr>
              <w:jc w:val="both"/>
              <w:rPr>
                <w:b/>
              </w:rPr>
            </w:pPr>
            <w:r w:rsidRPr="00565DFD">
              <w:rPr>
                <w:b/>
              </w:rPr>
              <w:t>Vyučující</w:t>
            </w:r>
          </w:p>
        </w:tc>
        <w:tc>
          <w:tcPr>
            <w:tcW w:w="6769" w:type="dxa"/>
            <w:gridSpan w:val="7"/>
            <w:tcBorders>
              <w:bottom w:val="nil"/>
            </w:tcBorders>
          </w:tcPr>
          <w:p w14:paraId="1E7B1476" w14:textId="77777777" w:rsidR="00F462B7" w:rsidRPr="00565DFD" w:rsidRDefault="00F462B7" w:rsidP="009A7A1B">
            <w:pPr>
              <w:jc w:val="both"/>
            </w:pPr>
          </w:p>
        </w:tc>
      </w:tr>
      <w:tr w:rsidR="00F462B7" w:rsidRPr="00565DFD" w14:paraId="6AD3EA6F" w14:textId="77777777" w:rsidTr="00F302F9">
        <w:trPr>
          <w:trHeight w:val="554"/>
        </w:trPr>
        <w:tc>
          <w:tcPr>
            <w:tcW w:w="9855" w:type="dxa"/>
            <w:gridSpan w:val="8"/>
            <w:tcBorders>
              <w:top w:val="nil"/>
            </w:tcBorders>
          </w:tcPr>
          <w:p w14:paraId="303E8DD5" w14:textId="5E7AB646" w:rsidR="00F462B7" w:rsidRPr="00565DFD" w:rsidRDefault="00CB13A2" w:rsidP="009A7A1B">
            <w:pPr>
              <w:jc w:val="both"/>
            </w:pPr>
            <w:r>
              <w:t>doc.</w:t>
            </w:r>
            <w:r w:rsidR="00F462B7" w:rsidRPr="004C452C">
              <w:t xml:space="preserve"> Ing. Zdeněk Aleš, Ph.D.</w:t>
            </w:r>
            <w:r w:rsidR="00F462B7">
              <w:t xml:space="preserve">, </w:t>
            </w:r>
            <w:r>
              <w:t>doc.</w:t>
            </w:r>
            <w:r w:rsidR="00F462B7">
              <w:t xml:space="preserve"> Ing. Martin Pexa, Ph.D., </w:t>
            </w:r>
            <w:r>
              <w:t>prof.</w:t>
            </w:r>
            <w:r w:rsidR="00F462B7">
              <w:t xml:space="preserve"> Ing. Josef Pošta, CSc.</w:t>
            </w:r>
          </w:p>
        </w:tc>
      </w:tr>
      <w:tr w:rsidR="00F462B7" w:rsidRPr="00565DFD" w14:paraId="4C67FCE8" w14:textId="77777777" w:rsidTr="00F302F9">
        <w:tc>
          <w:tcPr>
            <w:tcW w:w="3086" w:type="dxa"/>
            <w:shd w:val="clear" w:color="auto" w:fill="F7CAAC"/>
          </w:tcPr>
          <w:p w14:paraId="5ED59E28" w14:textId="77777777" w:rsidR="00F462B7" w:rsidRPr="00565DFD" w:rsidRDefault="00F462B7" w:rsidP="009A7A1B">
            <w:pPr>
              <w:jc w:val="both"/>
              <w:rPr>
                <w:b/>
              </w:rPr>
            </w:pPr>
            <w:r w:rsidRPr="00565DFD">
              <w:rPr>
                <w:b/>
              </w:rPr>
              <w:t>Stručná anotace předmětu</w:t>
            </w:r>
          </w:p>
        </w:tc>
        <w:tc>
          <w:tcPr>
            <w:tcW w:w="6769" w:type="dxa"/>
            <w:gridSpan w:val="7"/>
            <w:tcBorders>
              <w:bottom w:val="nil"/>
            </w:tcBorders>
          </w:tcPr>
          <w:p w14:paraId="44214BDC" w14:textId="77777777" w:rsidR="00F462B7" w:rsidRPr="00565DFD" w:rsidRDefault="00F462B7" w:rsidP="009A7A1B">
            <w:pPr>
              <w:jc w:val="both"/>
            </w:pPr>
          </w:p>
        </w:tc>
      </w:tr>
      <w:tr w:rsidR="00F462B7" w:rsidRPr="00565DFD" w14:paraId="601759D3" w14:textId="77777777" w:rsidTr="00F302F9">
        <w:trPr>
          <w:trHeight w:val="3938"/>
        </w:trPr>
        <w:tc>
          <w:tcPr>
            <w:tcW w:w="9855" w:type="dxa"/>
            <w:gridSpan w:val="8"/>
            <w:tcBorders>
              <w:top w:val="nil"/>
              <w:bottom w:val="single" w:sz="12" w:space="0" w:color="auto"/>
            </w:tcBorders>
          </w:tcPr>
          <w:p w14:paraId="4C5E1CC8" w14:textId="77777777" w:rsidR="00F462B7" w:rsidRDefault="00F462B7" w:rsidP="009A7A1B">
            <w:pPr>
              <w:jc w:val="both"/>
            </w:pPr>
            <w:r w:rsidRPr="00AA144A">
              <w:t>Hlavním zaměřením předmětu jsou mechanismům degradace strojních součástí a strojů v provozu. Na začátku předmětu jsou podrobně rozebrány základní pojmy a zaměření trilogie a tribodiagnostiky. Následuje popis jednotlivých druhů opotřebení s možnými vlivy na jejich omezení a ukázkou typických částic, které jsou pro jednotlivé druhy opotřebení charakteristické. Od pevných částic (nečistot) se předmět dále zaměřuje na stanovení základních vlastností maziv a stanovení dalších nečistot jakými jsou měkké částice, voda, těkavé složky či vzduch v hydraulických systémech. Další část předmětu je věnována problematice fraktologie zaměření na kvalitativní a kvantitativní metody. Na závěr jsou probírány moderní trendy diagnostiky v praktických aplikacích. Napříč předmětem se táhne potřeba zpracovat semestrální projekt, který směřuje k tématu disertační práce a zaměřuje se na analýzu mazání a provozních podmínek směřujících k poškození strojů.</w:t>
            </w:r>
          </w:p>
          <w:p w14:paraId="51830FF4" w14:textId="77777777" w:rsidR="00F462B7" w:rsidRDefault="00F462B7" w:rsidP="009A7A1B">
            <w:pPr>
              <w:jc w:val="both"/>
            </w:pPr>
            <w:r>
              <w:t>Přednáška</w:t>
            </w:r>
          </w:p>
          <w:p w14:paraId="2C07E1AD" w14:textId="77777777" w:rsidR="00F462B7" w:rsidRDefault="00F462B7" w:rsidP="009A7A1B">
            <w:pPr>
              <w:jc w:val="both"/>
            </w:pPr>
            <w:r>
              <w:t>1. Základní pojmy, tribologie a tribotechnika, význam tření a opotřebení v technice</w:t>
            </w:r>
          </w:p>
          <w:p w14:paraId="4569821D" w14:textId="77777777" w:rsidR="00F462B7" w:rsidRDefault="00F462B7" w:rsidP="009A7A1B">
            <w:pPr>
              <w:jc w:val="both"/>
            </w:pPr>
            <w:r>
              <w:t>2. Definice, klasifikace a identifikace základních druhů opotřebení</w:t>
            </w:r>
          </w:p>
          <w:p w14:paraId="7BB16B52" w14:textId="77777777" w:rsidR="00F462B7" w:rsidRDefault="00F462B7" w:rsidP="009A7A1B">
            <w:pPr>
              <w:jc w:val="both"/>
            </w:pPr>
            <w:r>
              <w:t>3. Adhezivní a vibrační opotřebení</w:t>
            </w:r>
          </w:p>
          <w:p w14:paraId="606F325B" w14:textId="77777777" w:rsidR="00F462B7" w:rsidRDefault="00F462B7" w:rsidP="009A7A1B">
            <w:pPr>
              <w:jc w:val="both"/>
            </w:pPr>
            <w:r>
              <w:t>4. Abrazívní a erozívní opotřebení</w:t>
            </w:r>
          </w:p>
          <w:p w14:paraId="24EBB9C8" w14:textId="77777777" w:rsidR="00F462B7" w:rsidRDefault="00F462B7" w:rsidP="009A7A1B">
            <w:pPr>
              <w:jc w:val="both"/>
            </w:pPr>
            <w:r>
              <w:t>5. Únavové a kavitační opotřebení</w:t>
            </w:r>
          </w:p>
          <w:p w14:paraId="0242F6A4" w14:textId="77777777" w:rsidR="00F462B7" w:rsidRDefault="00F462B7" w:rsidP="009A7A1B">
            <w:pPr>
              <w:jc w:val="both"/>
            </w:pPr>
            <w:r>
              <w:t>6. Nečistoty v olejových náplních</w:t>
            </w:r>
          </w:p>
          <w:p w14:paraId="5DFCA1E8" w14:textId="77777777" w:rsidR="00F462B7" w:rsidRDefault="00F462B7" w:rsidP="009A7A1B">
            <w:pPr>
              <w:jc w:val="both"/>
            </w:pPr>
            <w:r>
              <w:t>7. Analýza vlastností olejových náplní – hustota, viskozita, bod vzplanutí atd.</w:t>
            </w:r>
          </w:p>
          <w:p w14:paraId="3FDC2131" w14:textId="77777777" w:rsidR="00F462B7" w:rsidRDefault="00F462B7" w:rsidP="009A7A1B">
            <w:pPr>
              <w:jc w:val="both"/>
            </w:pPr>
            <w:r>
              <w:t xml:space="preserve">8. Analýza nečistot v olejích – množství vody, alkalita, kyselost, laserový analyzátor částic atd. </w:t>
            </w:r>
          </w:p>
          <w:p w14:paraId="7AF23275" w14:textId="77777777" w:rsidR="00F462B7" w:rsidRDefault="00F462B7" w:rsidP="009A7A1B">
            <w:pPr>
              <w:jc w:val="both"/>
            </w:pPr>
            <w:r>
              <w:t>9. Základní pojmy fraktologie, lomy a lomové plochy</w:t>
            </w:r>
          </w:p>
          <w:p w14:paraId="3886B4A8" w14:textId="77777777" w:rsidR="00F462B7" w:rsidRDefault="00F462B7" w:rsidP="009A7A1B">
            <w:pPr>
              <w:jc w:val="both"/>
            </w:pPr>
            <w:r>
              <w:t>10. Popis základních experimentálních metod a přístrojů pro hodnocení lomů</w:t>
            </w:r>
          </w:p>
          <w:p w14:paraId="22CD5824" w14:textId="77777777" w:rsidR="00F462B7" w:rsidRDefault="00F462B7" w:rsidP="009A7A1B">
            <w:pPr>
              <w:jc w:val="both"/>
            </w:pPr>
            <w:r>
              <w:t>11. Kvalitativní a kvantitativní fraktologie</w:t>
            </w:r>
          </w:p>
          <w:p w14:paraId="3ABB1F04" w14:textId="77777777" w:rsidR="00F462B7" w:rsidRDefault="00F462B7" w:rsidP="009A7A1B">
            <w:pPr>
              <w:jc w:val="both"/>
            </w:pPr>
            <w:r>
              <w:t>12. Vliv zatížení, materiálu a prostředí na šíření trhlin</w:t>
            </w:r>
          </w:p>
          <w:p w14:paraId="37A1B04C" w14:textId="77777777" w:rsidR="00F462B7" w:rsidRDefault="00F462B7" w:rsidP="009A7A1B">
            <w:pPr>
              <w:jc w:val="both"/>
            </w:pPr>
            <w:r>
              <w:t>Cvičení</w:t>
            </w:r>
          </w:p>
          <w:p w14:paraId="50F53743" w14:textId="77777777" w:rsidR="00F462B7" w:rsidRDefault="00F462B7" w:rsidP="009A7A1B">
            <w:pPr>
              <w:jc w:val="both"/>
            </w:pPr>
            <w:r>
              <w:t>1. Diskuse základních pojmů a zadání semestrálního projektu.</w:t>
            </w:r>
          </w:p>
          <w:p w14:paraId="6A55F581" w14:textId="77777777" w:rsidR="00F462B7" w:rsidRDefault="00F462B7" w:rsidP="009A7A1B">
            <w:pPr>
              <w:jc w:val="both"/>
            </w:pPr>
            <w:r>
              <w:t xml:space="preserve">2. Posouzení vzniku a rozsahu opotřebení </w:t>
            </w:r>
          </w:p>
          <w:p w14:paraId="7EB852D7" w14:textId="77777777" w:rsidR="00F462B7" w:rsidRDefault="00F462B7" w:rsidP="009A7A1B">
            <w:pPr>
              <w:jc w:val="both"/>
            </w:pPr>
            <w:r>
              <w:t>3. Analýza pevných částic v olejích – ferografie, laserový analyzátor částic, mikroskopie.</w:t>
            </w:r>
          </w:p>
          <w:p w14:paraId="004F016A" w14:textId="77777777" w:rsidR="00F462B7" w:rsidRDefault="00F462B7" w:rsidP="009A7A1B">
            <w:pPr>
              <w:jc w:val="both"/>
            </w:pPr>
            <w:r>
              <w:t>4. Analýza měkkých částic v olejích – stárnutí oleje – oxidace, alkalita, kyselost.</w:t>
            </w:r>
          </w:p>
          <w:p w14:paraId="71F5E3FF" w14:textId="77777777" w:rsidR="00F462B7" w:rsidRDefault="00F462B7" w:rsidP="009A7A1B">
            <w:pPr>
              <w:jc w:val="both"/>
            </w:pPr>
            <w:r>
              <w:t>5. Analýza těkavých složek v olejích – fuel snifer, bod vzplanutí.</w:t>
            </w:r>
          </w:p>
          <w:p w14:paraId="01389917" w14:textId="77777777" w:rsidR="00F462B7" w:rsidRDefault="00F462B7" w:rsidP="009A7A1B">
            <w:pPr>
              <w:jc w:val="both"/>
            </w:pPr>
            <w:r>
              <w:t>6. Analýza vody v olejích – orientační stanovení, titrační zkouška.</w:t>
            </w:r>
          </w:p>
          <w:p w14:paraId="7355B4FC" w14:textId="77777777" w:rsidR="00F462B7" w:rsidRDefault="00F462B7" w:rsidP="009A7A1B">
            <w:pPr>
              <w:jc w:val="both"/>
            </w:pPr>
            <w:r>
              <w:t>7. Stanovení vlastností maziv – hustota, viskozita, viskozitní index.</w:t>
            </w:r>
          </w:p>
          <w:p w14:paraId="3A0D1924" w14:textId="77777777" w:rsidR="00F462B7" w:rsidRDefault="00F462B7" w:rsidP="009A7A1B">
            <w:pPr>
              <w:jc w:val="both"/>
            </w:pPr>
            <w:r>
              <w:t>8. Posouzení vzniku a rozsahu trhlin.</w:t>
            </w:r>
          </w:p>
          <w:p w14:paraId="238A472E" w14:textId="77777777" w:rsidR="00F462B7" w:rsidRDefault="00F462B7" w:rsidP="009A7A1B">
            <w:pPr>
              <w:jc w:val="both"/>
            </w:pPr>
            <w:r>
              <w:t>9. Stanovení morfologických  a fraktografických znaků.</w:t>
            </w:r>
          </w:p>
          <w:p w14:paraId="0AD98608" w14:textId="77777777" w:rsidR="00F462B7" w:rsidRDefault="00F462B7" w:rsidP="009A7A1B">
            <w:pPr>
              <w:jc w:val="both"/>
            </w:pPr>
            <w:r>
              <w:t>10. Rekonstrukce časového rozvoje únavových trhlin.</w:t>
            </w:r>
          </w:p>
          <w:p w14:paraId="55F79DF9" w14:textId="77777777" w:rsidR="00F462B7" w:rsidRDefault="00F462B7" w:rsidP="009A7A1B">
            <w:pPr>
              <w:jc w:val="both"/>
            </w:pPr>
            <w:r>
              <w:t>11. Analýza konkrétních příkladů šíření trhlin.</w:t>
            </w:r>
          </w:p>
          <w:p w14:paraId="35C7A4A2" w14:textId="77777777" w:rsidR="00F462B7" w:rsidRDefault="00F462B7" w:rsidP="009A7A1B">
            <w:pPr>
              <w:jc w:val="both"/>
            </w:pPr>
            <w:r>
              <w:t>12. Kontrola dosažených výsledků a semestrálního projektu, zápočet.</w:t>
            </w:r>
          </w:p>
          <w:p w14:paraId="75A4CB8C" w14:textId="77777777" w:rsidR="00F302F9" w:rsidRDefault="00F302F9" w:rsidP="009A7A1B">
            <w:pPr>
              <w:jc w:val="both"/>
            </w:pPr>
          </w:p>
          <w:p w14:paraId="7B28D4CE" w14:textId="77777777" w:rsidR="00F302F9" w:rsidRDefault="00F302F9" w:rsidP="009A7A1B">
            <w:pPr>
              <w:jc w:val="both"/>
            </w:pPr>
          </w:p>
          <w:p w14:paraId="177434B9" w14:textId="4E21A0F6" w:rsidR="00F302F9" w:rsidRPr="00565DFD" w:rsidRDefault="00F302F9" w:rsidP="009A7A1B">
            <w:pPr>
              <w:jc w:val="both"/>
            </w:pPr>
          </w:p>
        </w:tc>
      </w:tr>
      <w:tr w:rsidR="00F462B7" w:rsidRPr="00565DFD" w14:paraId="3445BFD5" w14:textId="77777777" w:rsidTr="00F302F9">
        <w:trPr>
          <w:trHeight w:val="265"/>
        </w:trPr>
        <w:tc>
          <w:tcPr>
            <w:tcW w:w="3653" w:type="dxa"/>
            <w:gridSpan w:val="2"/>
            <w:tcBorders>
              <w:top w:val="nil"/>
            </w:tcBorders>
            <w:shd w:val="clear" w:color="auto" w:fill="F7CAAC"/>
          </w:tcPr>
          <w:p w14:paraId="7ADDCB77" w14:textId="77777777" w:rsidR="00F462B7" w:rsidRPr="00565DFD" w:rsidRDefault="00F462B7" w:rsidP="009A7A1B">
            <w:pPr>
              <w:jc w:val="both"/>
            </w:pPr>
            <w:r w:rsidRPr="00565DFD">
              <w:rPr>
                <w:b/>
              </w:rPr>
              <w:lastRenderedPageBreak/>
              <w:t>Studijní literatura a studijní pomůcky</w:t>
            </w:r>
          </w:p>
        </w:tc>
        <w:tc>
          <w:tcPr>
            <w:tcW w:w="6202" w:type="dxa"/>
            <w:gridSpan w:val="6"/>
            <w:tcBorders>
              <w:top w:val="nil"/>
              <w:bottom w:val="nil"/>
            </w:tcBorders>
          </w:tcPr>
          <w:p w14:paraId="29D38FF0" w14:textId="77777777" w:rsidR="00F462B7" w:rsidRPr="00565DFD" w:rsidRDefault="00F462B7" w:rsidP="009A7A1B">
            <w:pPr>
              <w:jc w:val="both"/>
            </w:pPr>
          </w:p>
        </w:tc>
      </w:tr>
      <w:tr w:rsidR="00F462B7" w:rsidRPr="00565DFD" w14:paraId="54E6ECB2" w14:textId="77777777" w:rsidTr="00F302F9">
        <w:trPr>
          <w:trHeight w:val="1497"/>
        </w:trPr>
        <w:tc>
          <w:tcPr>
            <w:tcW w:w="9855" w:type="dxa"/>
            <w:gridSpan w:val="8"/>
            <w:tcBorders>
              <w:top w:val="nil"/>
            </w:tcBorders>
          </w:tcPr>
          <w:p w14:paraId="72DD1974" w14:textId="77777777" w:rsidR="00F462B7" w:rsidRPr="00565DFD" w:rsidRDefault="00F462B7" w:rsidP="009A7A1B">
            <w:pPr>
              <w:jc w:val="both"/>
              <w:rPr>
                <w:u w:val="single"/>
              </w:rPr>
            </w:pPr>
            <w:r w:rsidRPr="00565DFD">
              <w:rPr>
                <w:u w:val="single"/>
              </w:rPr>
              <w:t>Základní:</w:t>
            </w:r>
          </w:p>
          <w:p w14:paraId="2726777F" w14:textId="77777777" w:rsidR="00F462B7" w:rsidRDefault="00F462B7" w:rsidP="009A7A1B">
            <w:pPr>
              <w:jc w:val="both"/>
            </w:pPr>
            <w:r>
              <w:t>Anderson, T.L.: Frascture mechanics: fundemantals and applications. Taylor and Francis, Boca Rato, 2005. ISBN: 9780849316562</w:t>
            </w:r>
          </w:p>
          <w:p w14:paraId="09C2FC76" w14:textId="77777777" w:rsidR="00F462B7" w:rsidRDefault="00F462B7" w:rsidP="009A7A1B">
            <w:pPr>
              <w:jc w:val="both"/>
            </w:pPr>
            <w:r>
              <w:t>Kučera, J.: Úvod do mechaniky lomu: nestabilní lom ocelových těles při statickém a dynamickém zatížení. V3B Ostrava, Ostrava, 2006. ISBN: 9788024812687</w:t>
            </w:r>
          </w:p>
          <w:p w14:paraId="185BEC9F" w14:textId="77777777" w:rsidR="00F462B7" w:rsidRDefault="00F462B7" w:rsidP="009A7A1B">
            <w:pPr>
              <w:jc w:val="both"/>
            </w:pPr>
            <w:r>
              <w:t>Legát, V. a kolektiv, 2013: Management a inženýrství údržby. Kamil Mařík - Professional Publishing, Příbram, ISBN 978-80-7431-119-2, 2013.</w:t>
            </w:r>
          </w:p>
          <w:p w14:paraId="19915A9E" w14:textId="77777777" w:rsidR="00F462B7" w:rsidRDefault="00F462B7" w:rsidP="009A7A1B">
            <w:pPr>
              <w:jc w:val="both"/>
            </w:pPr>
            <w:r>
              <w:t>Pošta, J. Technologie údržby strojů I – preventivní údržba. ČZU, TF, Praha, 2017, ISBN 978-80-213-2766-5.</w:t>
            </w:r>
          </w:p>
          <w:p w14:paraId="784E247B" w14:textId="77777777" w:rsidR="00F462B7" w:rsidRDefault="00F462B7" w:rsidP="009A7A1B">
            <w:pPr>
              <w:jc w:val="both"/>
              <w:rPr>
                <w:u w:val="single"/>
              </w:rPr>
            </w:pPr>
            <w:r>
              <w:t>Šťáva, P., Pavlok, B.: Mazací technika. VŠB Ostrava, Ostrava, 2006. ISBN: 9788024810003</w:t>
            </w:r>
          </w:p>
          <w:p w14:paraId="68DA6EA7" w14:textId="77777777" w:rsidR="00F462B7" w:rsidRPr="00565DFD" w:rsidRDefault="00F462B7" w:rsidP="009A7A1B">
            <w:pPr>
              <w:jc w:val="both"/>
              <w:rPr>
                <w:u w:val="single"/>
              </w:rPr>
            </w:pPr>
            <w:r w:rsidRPr="00565DFD">
              <w:rPr>
                <w:u w:val="single"/>
              </w:rPr>
              <w:t xml:space="preserve">Doporučená: </w:t>
            </w:r>
          </w:p>
          <w:p w14:paraId="1ED3F322" w14:textId="77777777" w:rsidR="00F462B7" w:rsidRDefault="00F462B7" w:rsidP="009A7A1B">
            <w:pPr>
              <w:jc w:val="both"/>
            </w:pPr>
            <w:r>
              <w:t>Davim, J. P.: Wear of Advanced Materials. 2012. ISBN 1-84821-352-2.</w:t>
            </w:r>
          </w:p>
          <w:p w14:paraId="4423197F" w14:textId="77777777" w:rsidR="00F462B7" w:rsidRDefault="00F462B7" w:rsidP="009A7A1B">
            <w:pPr>
              <w:jc w:val="both"/>
            </w:pPr>
            <w:r>
              <w:t>Grellmann, W.: Deformation and Fracture Behaviour of Polymer Materials. 2017. ISBN 3-319-41877-7.</w:t>
            </w:r>
          </w:p>
          <w:p w14:paraId="1195F52E" w14:textId="77777777" w:rsidR="00F462B7" w:rsidRDefault="00F462B7" w:rsidP="009A7A1B">
            <w:pPr>
              <w:jc w:val="both"/>
            </w:pPr>
            <w:r>
              <w:t>Jirásek, M., Zeman, J.: Přetváření a porušování materiálů: dotvarování, plasticita, lom a poškození. ČVUT Praha, Praha, 2012. ISBN: 9788001050644</w:t>
            </w:r>
          </w:p>
          <w:p w14:paraId="40EBA999" w14:textId="77777777" w:rsidR="00F462B7" w:rsidRDefault="00F462B7" w:rsidP="009A7A1B">
            <w:pPr>
              <w:jc w:val="both"/>
            </w:pPr>
            <w:r>
              <w:t>Qiu, M.: Bearing Tribology. 2016. ISBN 3-662-53095-3.</w:t>
            </w:r>
          </w:p>
          <w:p w14:paraId="2BD61BCA" w14:textId="77777777" w:rsidR="00F462B7" w:rsidRDefault="00F462B7" w:rsidP="009A7A1B">
            <w:pPr>
              <w:jc w:val="both"/>
            </w:pPr>
            <w:r>
              <w:t>Slepjan, L.I.: Models and phenomena in fracture mechanics. Springer, Berlín, 2002. ISBN: 9783540437673</w:t>
            </w:r>
          </w:p>
          <w:p w14:paraId="4FF4D99E" w14:textId="77777777" w:rsidR="00F462B7" w:rsidRDefault="00F462B7" w:rsidP="009A7A1B">
            <w:pPr>
              <w:jc w:val="both"/>
            </w:pPr>
            <w:r>
              <w:t>Stachowiak, G. W.:  Engineering Tribology. 2011. ISBN 0-7506-7836-4.</w:t>
            </w:r>
          </w:p>
          <w:p w14:paraId="7F4D55F1" w14:textId="77777777" w:rsidR="00F462B7" w:rsidRPr="00565DFD" w:rsidRDefault="00F462B7" w:rsidP="009A7A1B">
            <w:pPr>
              <w:jc w:val="both"/>
            </w:pPr>
            <w:r>
              <w:t>Periodika (Web of Sciences, Scopus apod.).</w:t>
            </w:r>
          </w:p>
        </w:tc>
      </w:tr>
      <w:tr w:rsidR="00F462B7" w:rsidRPr="00565DFD" w14:paraId="10021F81" w14:textId="77777777" w:rsidTr="00F302F9">
        <w:tc>
          <w:tcPr>
            <w:tcW w:w="9855" w:type="dxa"/>
            <w:gridSpan w:val="8"/>
            <w:tcBorders>
              <w:top w:val="single" w:sz="12" w:space="0" w:color="auto"/>
              <w:left w:val="single" w:sz="2" w:space="0" w:color="auto"/>
              <w:bottom w:val="single" w:sz="2" w:space="0" w:color="auto"/>
              <w:right w:val="single" w:sz="2" w:space="0" w:color="auto"/>
            </w:tcBorders>
            <w:shd w:val="clear" w:color="auto" w:fill="F7CAAC"/>
          </w:tcPr>
          <w:p w14:paraId="3A13431A" w14:textId="77777777" w:rsidR="00F462B7" w:rsidRPr="00565DFD" w:rsidRDefault="00F462B7" w:rsidP="009A7A1B">
            <w:pPr>
              <w:jc w:val="center"/>
              <w:rPr>
                <w:b/>
              </w:rPr>
            </w:pPr>
            <w:r w:rsidRPr="00565DFD">
              <w:rPr>
                <w:b/>
              </w:rPr>
              <w:t>Informace ke kombinované nebo distanční formě</w:t>
            </w:r>
          </w:p>
        </w:tc>
      </w:tr>
      <w:tr w:rsidR="00F462B7" w:rsidRPr="00565DFD" w14:paraId="7DE759C1" w14:textId="77777777" w:rsidTr="00F302F9">
        <w:tc>
          <w:tcPr>
            <w:tcW w:w="4787" w:type="dxa"/>
            <w:gridSpan w:val="3"/>
            <w:tcBorders>
              <w:top w:val="single" w:sz="2" w:space="0" w:color="auto"/>
            </w:tcBorders>
            <w:shd w:val="clear" w:color="auto" w:fill="F7CAAC"/>
          </w:tcPr>
          <w:p w14:paraId="3C7F5049" w14:textId="77777777" w:rsidR="00F462B7" w:rsidRPr="00565DFD" w:rsidRDefault="00F462B7" w:rsidP="009A7A1B">
            <w:pPr>
              <w:jc w:val="both"/>
            </w:pPr>
            <w:r w:rsidRPr="00565DFD">
              <w:rPr>
                <w:b/>
              </w:rPr>
              <w:t>Rozsah konzultací (soustředění)</w:t>
            </w:r>
          </w:p>
        </w:tc>
        <w:tc>
          <w:tcPr>
            <w:tcW w:w="889" w:type="dxa"/>
            <w:tcBorders>
              <w:top w:val="single" w:sz="2" w:space="0" w:color="auto"/>
            </w:tcBorders>
          </w:tcPr>
          <w:p w14:paraId="7B37D1BD" w14:textId="74028CCD" w:rsidR="00F462B7" w:rsidRPr="00565DFD" w:rsidRDefault="009F33BA" w:rsidP="009A7A1B">
            <w:pPr>
              <w:jc w:val="both"/>
            </w:pPr>
            <w:r>
              <w:t>14</w:t>
            </w:r>
          </w:p>
        </w:tc>
        <w:tc>
          <w:tcPr>
            <w:tcW w:w="4179" w:type="dxa"/>
            <w:gridSpan w:val="4"/>
            <w:tcBorders>
              <w:top w:val="single" w:sz="2" w:space="0" w:color="auto"/>
            </w:tcBorders>
            <w:shd w:val="clear" w:color="auto" w:fill="F7CAAC"/>
          </w:tcPr>
          <w:p w14:paraId="27763BF8" w14:textId="77777777" w:rsidR="00F462B7" w:rsidRPr="00565DFD" w:rsidRDefault="00F462B7" w:rsidP="009A7A1B">
            <w:pPr>
              <w:jc w:val="both"/>
              <w:rPr>
                <w:b/>
              </w:rPr>
            </w:pPr>
            <w:r w:rsidRPr="00565DFD">
              <w:rPr>
                <w:b/>
              </w:rPr>
              <w:t xml:space="preserve">hodin </w:t>
            </w:r>
          </w:p>
        </w:tc>
      </w:tr>
      <w:tr w:rsidR="00F462B7" w:rsidRPr="00565DFD" w14:paraId="3F4E426A" w14:textId="77777777" w:rsidTr="00F302F9">
        <w:tc>
          <w:tcPr>
            <w:tcW w:w="9855" w:type="dxa"/>
            <w:gridSpan w:val="8"/>
            <w:shd w:val="clear" w:color="auto" w:fill="F7CAAC"/>
          </w:tcPr>
          <w:p w14:paraId="2F6B37F3" w14:textId="77777777" w:rsidR="00F462B7" w:rsidRPr="00565DFD" w:rsidRDefault="00F462B7" w:rsidP="009A7A1B">
            <w:pPr>
              <w:jc w:val="both"/>
              <w:rPr>
                <w:b/>
              </w:rPr>
            </w:pPr>
            <w:r w:rsidRPr="00565DFD">
              <w:rPr>
                <w:b/>
              </w:rPr>
              <w:t>Informace o způsobu kontaktu s vyučujícím</w:t>
            </w:r>
          </w:p>
        </w:tc>
      </w:tr>
      <w:tr w:rsidR="00F462B7" w:rsidRPr="00565DFD" w14:paraId="7059749D" w14:textId="77777777" w:rsidTr="00F302F9">
        <w:trPr>
          <w:trHeight w:val="650"/>
        </w:trPr>
        <w:tc>
          <w:tcPr>
            <w:tcW w:w="9855" w:type="dxa"/>
            <w:gridSpan w:val="8"/>
          </w:tcPr>
          <w:p w14:paraId="3856ADE1" w14:textId="77777777" w:rsidR="00F462B7" w:rsidRPr="00565DFD" w:rsidRDefault="00F462B7" w:rsidP="009A7A1B">
            <w:pPr>
              <w:jc w:val="both"/>
            </w:pPr>
            <w:r>
              <w:t>Pro kombinované studium je nabízeno blokové soustředění v rozsahu 8 hodin a 6 hodin konzultací k technickým tématům. Konzultace je možné si domluvit telefonicky nebo emailem.</w:t>
            </w:r>
          </w:p>
        </w:tc>
      </w:tr>
    </w:tbl>
    <w:p w14:paraId="5891834B" w14:textId="194590E4" w:rsidR="00F302F9" w:rsidRDefault="00F302F9" w:rsidP="00491837">
      <w:pPr>
        <w:spacing w:after="160" w:line="259" w:lineRule="auto"/>
      </w:pPr>
    </w:p>
    <w:p w14:paraId="1CD43BF2" w14:textId="77777777" w:rsidR="00F302F9" w:rsidRDefault="00F302F9">
      <w:pPr>
        <w:spacing w:after="160" w:line="259" w:lineRule="auto"/>
      </w:pPr>
      <w:r>
        <w:br w:type="page"/>
      </w:r>
    </w:p>
    <w:tbl>
      <w:tblPr>
        <w:tblW w:w="98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086"/>
        <w:gridCol w:w="567"/>
        <w:gridCol w:w="1134"/>
        <w:gridCol w:w="889"/>
        <w:gridCol w:w="816"/>
        <w:gridCol w:w="2156"/>
        <w:gridCol w:w="539"/>
        <w:gridCol w:w="668"/>
      </w:tblGrid>
      <w:tr w:rsidR="00F462B7" w14:paraId="353FD87B" w14:textId="77777777" w:rsidTr="009A7A1B">
        <w:tc>
          <w:tcPr>
            <w:tcW w:w="9855" w:type="dxa"/>
            <w:gridSpan w:val="8"/>
            <w:tcBorders>
              <w:bottom w:val="double" w:sz="4" w:space="0" w:color="auto"/>
            </w:tcBorders>
            <w:shd w:val="clear" w:color="auto" w:fill="BDD6EE"/>
          </w:tcPr>
          <w:p w14:paraId="537E7448" w14:textId="77777777" w:rsidR="00F462B7" w:rsidRDefault="00F462B7" w:rsidP="009A7A1B">
            <w:pPr>
              <w:jc w:val="both"/>
              <w:rPr>
                <w:b/>
                <w:sz w:val="28"/>
              </w:rPr>
            </w:pPr>
            <w:r>
              <w:lastRenderedPageBreak/>
              <w:br w:type="page"/>
            </w:r>
            <w:r>
              <w:rPr>
                <w:b/>
                <w:sz w:val="28"/>
              </w:rPr>
              <w:t>B-III – Charakteristika studijního předmětu</w:t>
            </w:r>
          </w:p>
        </w:tc>
      </w:tr>
      <w:tr w:rsidR="00F462B7" w14:paraId="556D4843" w14:textId="77777777" w:rsidTr="009A7A1B">
        <w:tc>
          <w:tcPr>
            <w:tcW w:w="3086" w:type="dxa"/>
            <w:tcBorders>
              <w:top w:val="double" w:sz="4" w:space="0" w:color="auto"/>
            </w:tcBorders>
            <w:shd w:val="clear" w:color="auto" w:fill="F7CAAC"/>
          </w:tcPr>
          <w:p w14:paraId="6D60B6DB" w14:textId="77777777" w:rsidR="00F462B7" w:rsidRDefault="00F462B7" w:rsidP="009A7A1B">
            <w:pPr>
              <w:jc w:val="both"/>
              <w:rPr>
                <w:b/>
              </w:rPr>
            </w:pPr>
            <w:r>
              <w:rPr>
                <w:b/>
              </w:rPr>
              <w:t>Název studijního předmětu</w:t>
            </w:r>
          </w:p>
        </w:tc>
        <w:tc>
          <w:tcPr>
            <w:tcW w:w="6769" w:type="dxa"/>
            <w:gridSpan w:val="7"/>
            <w:tcBorders>
              <w:top w:val="double" w:sz="4" w:space="0" w:color="auto"/>
            </w:tcBorders>
          </w:tcPr>
          <w:p w14:paraId="3253D709" w14:textId="77777777" w:rsidR="00F462B7" w:rsidRDefault="00F462B7" w:rsidP="009A7A1B">
            <w:pPr>
              <w:jc w:val="both"/>
            </w:pPr>
            <w:r w:rsidRPr="005E5E89">
              <w:t>Úlohy v matematick</w:t>
            </w:r>
            <w:r w:rsidRPr="005E5E89">
              <w:rPr>
                <w:lang w:val="fr-FR"/>
              </w:rPr>
              <w:t>é</w:t>
            </w:r>
            <w:r w:rsidRPr="005E5E89">
              <w:t>m modelování</w:t>
            </w:r>
          </w:p>
        </w:tc>
      </w:tr>
      <w:tr w:rsidR="00F462B7" w14:paraId="5CC97239" w14:textId="77777777" w:rsidTr="009A7A1B">
        <w:tc>
          <w:tcPr>
            <w:tcW w:w="3086" w:type="dxa"/>
            <w:shd w:val="clear" w:color="auto" w:fill="F7CAAC"/>
          </w:tcPr>
          <w:p w14:paraId="5C7A23EE" w14:textId="77777777" w:rsidR="00F462B7" w:rsidRDefault="00F462B7" w:rsidP="009A7A1B">
            <w:pPr>
              <w:jc w:val="both"/>
              <w:rPr>
                <w:b/>
              </w:rPr>
            </w:pPr>
            <w:r>
              <w:rPr>
                <w:b/>
              </w:rPr>
              <w:t>Typ předmětu</w:t>
            </w:r>
          </w:p>
        </w:tc>
        <w:tc>
          <w:tcPr>
            <w:tcW w:w="3406" w:type="dxa"/>
            <w:gridSpan w:val="4"/>
          </w:tcPr>
          <w:p w14:paraId="54C14963" w14:textId="55B2154F" w:rsidR="00F462B7" w:rsidRDefault="00F462B7" w:rsidP="009A7A1B">
            <w:pPr>
              <w:jc w:val="both"/>
            </w:pPr>
            <w:r>
              <w:t>Povinně volitelný</w:t>
            </w:r>
          </w:p>
        </w:tc>
        <w:tc>
          <w:tcPr>
            <w:tcW w:w="2695" w:type="dxa"/>
            <w:gridSpan w:val="2"/>
            <w:shd w:val="clear" w:color="auto" w:fill="F7CAAC"/>
          </w:tcPr>
          <w:p w14:paraId="16293256" w14:textId="77777777" w:rsidR="00F462B7" w:rsidRDefault="00F462B7" w:rsidP="009A7A1B">
            <w:pPr>
              <w:jc w:val="both"/>
            </w:pPr>
            <w:r>
              <w:rPr>
                <w:b/>
              </w:rPr>
              <w:t>doporučený ročník / semestr</w:t>
            </w:r>
          </w:p>
        </w:tc>
        <w:tc>
          <w:tcPr>
            <w:tcW w:w="668" w:type="dxa"/>
          </w:tcPr>
          <w:p w14:paraId="457CB8C7" w14:textId="63DC9559" w:rsidR="00F462B7" w:rsidRDefault="009F33BA" w:rsidP="009A7A1B">
            <w:pPr>
              <w:jc w:val="both"/>
            </w:pPr>
            <w:r>
              <w:t>1/</w:t>
            </w:r>
            <w:r w:rsidR="00F462B7">
              <w:t>LS</w:t>
            </w:r>
          </w:p>
        </w:tc>
      </w:tr>
      <w:tr w:rsidR="00F462B7" w14:paraId="17554DB9" w14:textId="77777777" w:rsidTr="009A7A1B">
        <w:tc>
          <w:tcPr>
            <w:tcW w:w="3086" w:type="dxa"/>
            <w:shd w:val="clear" w:color="auto" w:fill="F7CAAC"/>
          </w:tcPr>
          <w:p w14:paraId="372FDCEF" w14:textId="77777777" w:rsidR="00F462B7" w:rsidRDefault="00F462B7" w:rsidP="009A7A1B">
            <w:pPr>
              <w:jc w:val="both"/>
              <w:rPr>
                <w:b/>
              </w:rPr>
            </w:pPr>
            <w:r>
              <w:rPr>
                <w:b/>
              </w:rPr>
              <w:t>Rozsah studijního předmětu</w:t>
            </w:r>
          </w:p>
        </w:tc>
        <w:tc>
          <w:tcPr>
            <w:tcW w:w="1701" w:type="dxa"/>
            <w:gridSpan w:val="2"/>
          </w:tcPr>
          <w:p w14:paraId="423B89B3" w14:textId="77777777" w:rsidR="00F462B7" w:rsidRDefault="00F462B7" w:rsidP="009A7A1B">
            <w:pPr>
              <w:jc w:val="both"/>
            </w:pPr>
            <w:r w:rsidRPr="00125A3A">
              <w:t>24 p + 24 c</w:t>
            </w:r>
          </w:p>
        </w:tc>
        <w:tc>
          <w:tcPr>
            <w:tcW w:w="889" w:type="dxa"/>
            <w:shd w:val="clear" w:color="auto" w:fill="F7CAAC"/>
          </w:tcPr>
          <w:p w14:paraId="011E7FCF" w14:textId="77777777" w:rsidR="00F462B7" w:rsidRDefault="00F462B7" w:rsidP="009A7A1B">
            <w:pPr>
              <w:jc w:val="both"/>
              <w:rPr>
                <w:b/>
              </w:rPr>
            </w:pPr>
            <w:r>
              <w:rPr>
                <w:b/>
              </w:rPr>
              <w:t xml:space="preserve">hod. </w:t>
            </w:r>
          </w:p>
        </w:tc>
        <w:tc>
          <w:tcPr>
            <w:tcW w:w="816" w:type="dxa"/>
          </w:tcPr>
          <w:p w14:paraId="0A19CB45" w14:textId="77777777" w:rsidR="00F462B7" w:rsidRDefault="00F462B7" w:rsidP="009A7A1B">
            <w:pPr>
              <w:jc w:val="both"/>
            </w:pPr>
          </w:p>
        </w:tc>
        <w:tc>
          <w:tcPr>
            <w:tcW w:w="2156" w:type="dxa"/>
            <w:shd w:val="clear" w:color="auto" w:fill="F7CAAC"/>
          </w:tcPr>
          <w:p w14:paraId="1A97C9D8" w14:textId="77777777" w:rsidR="00F462B7" w:rsidRDefault="00F462B7" w:rsidP="009A7A1B">
            <w:pPr>
              <w:jc w:val="both"/>
              <w:rPr>
                <w:b/>
              </w:rPr>
            </w:pPr>
            <w:r>
              <w:rPr>
                <w:b/>
              </w:rPr>
              <w:t>kreditů</w:t>
            </w:r>
          </w:p>
        </w:tc>
        <w:tc>
          <w:tcPr>
            <w:tcW w:w="1207" w:type="dxa"/>
            <w:gridSpan w:val="2"/>
          </w:tcPr>
          <w:p w14:paraId="4C273627" w14:textId="77777777" w:rsidR="00F462B7" w:rsidRDefault="00F462B7" w:rsidP="009A7A1B">
            <w:pPr>
              <w:jc w:val="both"/>
            </w:pPr>
            <w:r>
              <w:t>10</w:t>
            </w:r>
          </w:p>
        </w:tc>
      </w:tr>
      <w:tr w:rsidR="00F462B7" w14:paraId="0D8B0267" w14:textId="77777777" w:rsidTr="009A7A1B">
        <w:tc>
          <w:tcPr>
            <w:tcW w:w="3086" w:type="dxa"/>
            <w:shd w:val="clear" w:color="auto" w:fill="F7CAAC"/>
          </w:tcPr>
          <w:p w14:paraId="3E938261" w14:textId="77777777" w:rsidR="00F462B7" w:rsidRDefault="00F462B7" w:rsidP="009A7A1B">
            <w:pPr>
              <w:jc w:val="both"/>
              <w:rPr>
                <w:b/>
                <w:sz w:val="22"/>
              </w:rPr>
            </w:pPr>
            <w:r>
              <w:rPr>
                <w:b/>
              </w:rPr>
              <w:t>Prerekvizity, korekvizity, ekvivalence</w:t>
            </w:r>
          </w:p>
        </w:tc>
        <w:tc>
          <w:tcPr>
            <w:tcW w:w="6769" w:type="dxa"/>
            <w:gridSpan w:val="7"/>
          </w:tcPr>
          <w:p w14:paraId="3BFDAAB7" w14:textId="167BC871" w:rsidR="00F462B7" w:rsidRDefault="00F462B7" w:rsidP="009A7A1B">
            <w:pPr>
              <w:jc w:val="both"/>
            </w:pPr>
          </w:p>
        </w:tc>
      </w:tr>
      <w:tr w:rsidR="00F462B7" w14:paraId="235C3B50" w14:textId="77777777" w:rsidTr="009A7A1B">
        <w:tc>
          <w:tcPr>
            <w:tcW w:w="3086" w:type="dxa"/>
            <w:shd w:val="clear" w:color="auto" w:fill="F7CAAC"/>
          </w:tcPr>
          <w:p w14:paraId="28E7EDAE" w14:textId="77777777" w:rsidR="00F462B7" w:rsidRDefault="00F462B7" w:rsidP="009A7A1B">
            <w:pPr>
              <w:jc w:val="both"/>
              <w:rPr>
                <w:b/>
              </w:rPr>
            </w:pPr>
            <w:r>
              <w:rPr>
                <w:b/>
              </w:rPr>
              <w:t>Způsob ověření studijních výsledků</w:t>
            </w:r>
          </w:p>
        </w:tc>
        <w:tc>
          <w:tcPr>
            <w:tcW w:w="3406" w:type="dxa"/>
            <w:gridSpan w:val="4"/>
          </w:tcPr>
          <w:p w14:paraId="6495F1E4" w14:textId="77777777" w:rsidR="00F462B7" w:rsidRDefault="00F462B7" w:rsidP="009A7A1B">
            <w:pPr>
              <w:jc w:val="both"/>
            </w:pPr>
            <w:r>
              <w:t>Zápočet,</w:t>
            </w:r>
            <w:r w:rsidRPr="00376476">
              <w:t xml:space="preserve"> zkouška</w:t>
            </w:r>
          </w:p>
        </w:tc>
        <w:tc>
          <w:tcPr>
            <w:tcW w:w="2156" w:type="dxa"/>
            <w:shd w:val="clear" w:color="auto" w:fill="F7CAAC"/>
          </w:tcPr>
          <w:p w14:paraId="676DB52E" w14:textId="77777777" w:rsidR="00F462B7" w:rsidRDefault="00F462B7" w:rsidP="009A7A1B">
            <w:pPr>
              <w:jc w:val="both"/>
              <w:rPr>
                <w:b/>
              </w:rPr>
            </w:pPr>
            <w:r>
              <w:rPr>
                <w:b/>
              </w:rPr>
              <w:t>Forma výuky</w:t>
            </w:r>
          </w:p>
        </w:tc>
        <w:tc>
          <w:tcPr>
            <w:tcW w:w="1207" w:type="dxa"/>
            <w:gridSpan w:val="2"/>
          </w:tcPr>
          <w:p w14:paraId="76CCA17D" w14:textId="77777777" w:rsidR="00F462B7" w:rsidRDefault="00F462B7" w:rsidP="009A7A1B">
            <w:pPr>
              <w:jc w:val="both"/>
            </w:pPr>
            <w:r>
              <w:t>Přednášky, cvičení</w:t>
            </w:r>
          </w:p>
        </w:tc>
      </w:tr>
      <w:tr w:rsidR="00F462B7" w14:paraId="7D9DAFDA" w14:textId="77777777" w:rsidTr="009A7A1B">
        <w:tc>
          <w:tcPr>
            <w:tcW w:w="3086" w:type="dxa"/>
            <w:shd w:val="clear" w:color="auto" w:fill="F7CAAC"/>
          </w:tcPr>
          <w:p w14:paraId="245C2C21" w14:textId="77777777" w:rsidR="00F462B7" w:rsidRDefault="00F462B7" w:rsidP="009A7A1B">
            <w:pPr>
              <w:jc w:val="both"/>
              <w:rPr>
                <w:b/>
              </w:rPr>
            </w:pPr>
            <w:r>
              <w:rPr>
                <w:b/>
              </w:rPr>
              <w:t>Forma způsobu ověření studijních výsledků a další požadavky na studenta</w:t>
            </w:r>
          </w:p>
        </w:tc>
        <w:tc>
          <w:tcPr>
            <w:tcW w:w="6769" w:type="dxa"/>
            <w:gridSpan w:val="7"/>
            <w:tcBorders>
              <w:bottom w:val="nil"/>
            </w:tcBorders>
          </w:tcPr>
          <w:p w14:paraId="7F15AD13" w14:textId="77777777" w:rsidR="00F462B7" w:rsidRDefault="00F462B7" w:rsidP="009A7A1B">
            <w:pPr>
              <w:jc w:val="both"/>
            </w:pPr>
            <w:r w:rsidRPr="005E5E89">
              <w:t xml:space="preserve">Zkouška, která spočívá v prezentaci a obhájení </w:t>
            </w:r>
            <w:r w:rsidRPr="005E5E89">
              <w:rPr>
                <w:lang w:val="pt-PT"/>
              </w:rPr>
              <w:t>semestr</w:t>
            </w:r>
            <w:r w:rsidRPr="005E5E89">
              <w:t>ální práce.</w:t>
            </w:r>
          </w:p>
        </w:tc>
      </w:tr>
      <w:tr w:rsidR="00F462B7" w14:paraId="600ACA4C" w14:textId="77777777" w:rsidTr="009A7A1B">
        <w:trPr>
          <w:trHeight w:val="108"/>
        </w:trPr>
        <w:tc>
          <w:tcPr>
            <w:tcW w:w="9855" w:type="dxa"/>
            <w:gridSpan w:val="8"/>
            <w:tcBorders>
              <w:top w:val="nil"/>
            </w:tcBorders>
          </w:tcPr>
          <w:p w14:paraId="25704B70" w14:textId="77777777" w:rsidR="00F462B7" w:rsidRDefault="00F462B7" w:rsidP="009A7A1B">
            <w:pPr>
              <w:jc w:val="both"/>
            </w:pPr>
          </w:p>
        </w:tc>
      </w:tr>
      <w:tr w:rsidR="00F462B7" w14:paraId="6E70FC60" w14:textId="77777777" w:rsidTr="009A7A1B">
        <w:trPr>
          <w:trHeight w:val="197"/>
        </w:trPr>
        <w:tc>
          <w:tcPr>
            <w:tcW w:w="3086" w:type="dxa"/>
            <w:tcBorders>
              <w:top w:val="nil"/>
            </w:tcBorders>
            <w:shd w:val="clear" w:color="auto" w:fill="F7CAAC"/>
          </w:tcPr>
          <w:p w14:paraId="18FFB1CF" w14:textId="77777777" w:rsidR="00F462B7" w:rsidRDefault="00F462B7" w:rsidP="009A7A1B">
            <w:pPr>
              <w:jc w:val="both"/>
              <w:rPr>
                <w:b/>
              </w:rPr>
            </w:pPr>
            <w:r>
              <w:rPr>
                <w:b/>
              </w:rPr>
              <w:t>Garant předmětu</w:t>
            </w:r>
          </w:p>
        </w:tc>
        <w:tc>
          <w:tcPr>
            <w:tcW w:w="6769" w:type="dxa"/>
            <w:gridSpan w:val="7"/>
            <w:tcBorders>
              <w:top w:val="nil"/>
            </w:tcBorders>
          </w:tcPr>
          <w:p w14:paraId="245510C4" w14:textId="24432386" w:rsidR="00F462B7" w:rsidRDefault="000B5636" w:rsidP="009A7A1B">
            <w:pPr>
              <w:jc w:val="both"/>
            </w:pPr>
            <w:r>
              <w:rPr>
                <w:lang w:val="en-US"/>
              </w:rPr>
              <w:t>d</w:t>
            </w:r>
            <w:r w:rsidR="00CB13A2">
              <w:rPr>
                <w:lang w:val="en-US"/>
              </w:rPr>
              <w:t>oc.</w:t>
            </w:r>
            <w:r w:rsidR="00F462B7" w:rsidRPr="00376476">
              <w:rPr>
                <w:lang w:val="en-US"/>
              </w:rPr>
              <w:t xml:space="preserve"> RNDr. Petr Gurka, CSc.</w:t>
            </w:r>
          </w:p>
        </w:tc>
      </w:tr>
      <w:tr w:rsidR="00F462B7" w14:paraId="1825EE7F" w14:textId="77777777" w:rsidTr="009A7A1B">
        <w:trPr>
          <w:trHeight w:val="243"/>
        </w:trPr>
        <w:tc>
          <w:tcPr>
            <w:tcW w:w="3086" w:type="dxa"/>
            <w:tcBorders>
              <w:top w:val="nil"/>
            </w:tcBorders>
            <w:shd w:val="clear" w:color="auto" w:fill="F7CAAC"/>
          </w:tcPr>
          <w:p w14:paraId="7F8EF285" w14:textId="77777777" w:rsidR="00F462B7" w:rsidRDefault="00F462B7" w:rsidP="009A7A1B">
            <w:pPr>
              <w:jc w:val="both"/>
              <w:rPr>
                <w:b/>
              </w:rPr>
            </w:pPr>
            <w:r>
              <w:rPr>
                <w:b/>
              </w:rPr>
              <w:t>Zapojení garanta do výuky předmětu</w:t>
            </w:r>
          </w:p>
        </w:tc>
        <w:tc>
          <w:tcPr>
            <w:tcW w:w="6769" w:type="dxa"/>
            <w:gridSpan w:val="7"/>
            <w:tcBorders>
              <w:top w:val="nil"/>
            </w:tcBorders>
          </w:tcPr>
          <w:p w14:paraId="29FADE11" w14:textId="66AEA5FC" w:rsidR="00F462B7" w:rsidRDefault="00AE769F" w:rsidP="009A7A1B">
            <w:pPr>
              <w:jc w:val="both"/>
            </w:pPr>
            <w:r>
              <w:t>Přednášející, konzultace, zkouška</w:t>
            </w:r>
          </w:p>
        </w:tc>
      </w:tr>
      <w:tr w:rsidR="00F462B7" w14:paraId="0C2727CB" w14:textId="77777777" w:rsidTr="009A7A1B">
        <w:tc>
          <w:tcPr>
            <w:tcW w:w="3086" w:type="dxa"/>
            <w:shd w:val="clear" w:color="auto" w:fill="F7CAAC"/>
          </w:tcPr>
          <w:p w14:paraId="023B3A15" w14:textId="77777777" w:rsidR="00F462B7" w:rsidRDefault="00F462B7" w:rsidP="009A7A1B">
            <w:pPr>
              <w:jc w:val="both"/>
              <w:rPr>
                <w:b/>
              </w:rPr>
            </w:pPr>
            <w:r>
              <w:rPr>
                <w:b/>
              </w:rPr>
              <w:t>Vyučující</w:t>
            </w:r>
          </w:p>
        </w:tc>
        <w:tc>
          <w:tcPr>
            <w:tcW w:w="6769" w:type="dxa"/>
            <w:gridSpan w:val="7"/>
            <w:tcBorders>
              <w:bottom w:val="nil"/>
            </w:tcBorders>
          </w:tcPr>
          <w:p w14:paraId="352FF718" w14:textId="77777777" w:rsidR="00F462B7" w:rsidRDefault="00F462B7" w:rsidP="009A7A1B">
            <w:r w:rsidRPr="00376476">
              <w:t>Ing. Milan Petrík, Ph.D.</w:t>
            </w:r>
            <w:r w:rsidRPr="00376476">
              <w:br/>
              <w:t>Ing. Vladimír Beneš, Ph.D.</w:t>
            </w:r>
            <w:r w:rsidRPr="00376476">
              <w:br/>
              <w:t>Dr. Ing. Marie Wohlmuthová</w:t>
            </w:r>
          </w:p>
        </w:tc>
      </w:tr>
      <w:tr w:rsidR="00F462B7" w14:paraId="6E2F83DD" w14:textId="77777777" w:rsidTr="009A7A1B">
        <w:trPr>
          <w:trHeight w:val="122"/>
        </w:trPr>
        <w:tc>
          <w:tcPr>
            <w:tcW w:w="9855" w:type="dxa"/>
            <w:gridSpan w:val="8"/>
            <w:tcBorders>
              <w:top w:val="nil"/>
            </w:tcBorders>
          </w:tcPr>
          <w:p w14:paraId="552E5995" w14:textId="77777777" w:rsidR="00F462B7" w:rsidRDefault="00F462B7" w:rsidP="009A7A1B">
            <w:pPr>
              <w:jc w:val="both"/>
            </w:pPr>
          </w:p>
        </w:tc>
      </w:tr>
      <w:tr w:rsidR="00F462B7" w14:paraId="556E0C9E" w14:textId="77777777" w:rsidTr="009A7A1B">
        <w:tc>
          <w:tcPr>
            <w:tcW w:w="3086" w:type="dxa"/>
            <w:shd w:val="clear" w:color="auto" w:fill="F7CAAC"/>
          </w:tcPr>
          <w:p w14:paraId="2FE2B437" w14:textId="77777777" w:rsidR="00F462B7" w:rsidRDefault="00F462B7" w:rsidP="009A7A1B">
            <w:pPr>
              <w:jc w:val="both"/>
              <w:rPr>
                <w:b/>
              </w:rPr>
            </w:pPr>
            <w:r>
              <w:rPr>
                <w:b/>
              </w:rPr>
              <w:t>Stručná anotace předmětu</w:t>
            </w:r>
          </w:p>
        </w:tc>
        <w:tc>
          <w:tcPr>
            <w:tcW w:w="6769" w:type="dxa"/>
            <w:gridSpan w:val="7"/>
            <w:tcBorders>
              <w:bottom w:val="nil"/>
            </w:tcBorders>
          </w:tcPr>
          <w:p w14:paraId="2728706F" w14:textId="77777777" w:rsidR="00F462B7" w:rsidRDefault="00F462B7" w:rsidP="009A7A1B">
            <w:r w:rsidRPr="005E5E89">
              <w:t>Student se naučí popsat technick</w:t>
            </w:r>
            <w:r w:rsidRPr="00677101">
              <w:t xml:space="preserve">é </w:t>
            </w:r>
            <w:r w:rsidRPr="005E5E89">
              <w:t>probl</w:t>
            </w:r>
            <w:r w:rsidRPr="00677101">
              <w:t>é</w:t>
            </w:r>
            <w:r w:rsidRPr="005E5E89">
              <w:t>my, se kterými se může běžně setkat v </w:t>
            </w:r>
            <w:r w:rsidRPr="005E5E89">
              <w:rPr>
                <w:lang w:val="pt-PT"/>
              </w:rPr>
              <w:t>praxi, diferenci</w:t>
            </w:r>
            <w:r w:rsidRPr="005E5E89">
              <w:t xml:space="preserve">álními rovnicemi s okrajovými podmínkami. Jedná se především o popis pružnosti a plasticity pevných látek, popis reologických vlastností </w:t>
            </w:r>
            <w:r w:rsidRPr="005E5E89">
              <w:rPr>
                <w:lang w:val="pt-PT"/>
              </w:rPr>
              <w:t>kontinua, modelov</w:t>
            </w:r>
            <w:r w:rsidRPr="005E5E89">
              <w:t>ání prostupu tepla v pevných látkách, modelování proudění kapalin a popis silov</w:t>
            </w:r>
            <w:r w:rsidRPr="00677101">
              <w:t>é</w:t>
            </w:r>
            <w:r w:rsidRPr="005E5E89">
              <w:t>ho pole.</w:t>
            </w:r>
          </w:p>
        </w:tc>
      </w:tr>
      <w:tr w:rsidR="00F462B7" w14:paraId="1B2F6D96" w14:textId="77777777" w:rsidTr="009A7A1B">
        <w:trPr>
          <w:trHeight w:val="2590"/>
        </w:trPr>
        <w:tc>
          <w:tcPr>
            <w:tcW w:w="9855" w:type="dxa"/>
            <w:gridSpan w:val="8"/>
            <w:tcBorders>
              <w:top w:val="nil"/>
              <w:bottom w:val="single" w:sz="12" w:space="0" w:color="auto"/>
            </w:tcBorders>
          </w:tcPr>
          <w:p w14:paraId="79E6EF5F" w14:textId="77777777" w:rsidR="00F462B7" w:rsidRDefault="00F462B7" w:rsidP="009A7A1B">
            <w:pPr>
              <w:ind w:left="360"/>
              <w:jc w:val="both"/>
            </w:pPr>
            <w:r>
              <w:t>Program přednášek a cvičení:</w:t>
            </w:r>
          </w:p>
          <w:p w14:paraId="2B7A17E2" w14:textId="77777777" w:rsidR="00F462B7" w:rsidRPr="00F462B7" w:rsidRDefault="00F462B7" w:rsidP="00F462B7">
            <w:pPr>
              <w:pStyle w:val="Odstavecseseznamem"/>
              <w:numPr>
                <w:ilvl w:val="0"/>
                <w:numId w:val="15"/>
              </w:numPr>
              <w:spacing w:before="0" w:after="0" w:line="240" w:lineRule="auto"/>
              <w:rPr>
                <w:rFonts w:eastAsia="Times New Roman" w:cs="Times New Roman"/>
                <w:sz w:val="20"/>
                <w:szCs w:val="20"/>
                <w:lang w:val="pt-PT" w:eastAsia="cs-CZ"/>
              </w:rPr>
            </w:pPr>
            <w:r w:rsidRPr="00F462B7">
              <w:rPr>
                <w:rFonts w:eastAsia="Times New Roman" w:cs="Times New Roman"/>
                <w:sz w:val="20"/>
                <w:szCs w:val="20"/>
                <w:lang w:val="pt-PT" w:eastAsia="cs-CZ"/>
              </w:rPr>
              <w:t>Jednorozměrná napjatost – Tah, tlak</w:t>
            </w:r>
          </w:p>
          <w:p w14:paraId="05F3030F" w14:textId="77777777" w:rsidR="00F462B7" w:rsidRPr="00F462B7" w:rsidRDefault="00F462B7" w:rsidP="00F462B7">
            <w:pPr>
              <w:pStyle w:val="Odstavecseseznamem"/>
              <w:numPr>
                <w:ilvl w:val="0"/>
                <w:numId w:val="15"/>
              </w:numPr>
              <w:spacing w:before="0" w:after="0" w:line="240" w:lineRule="auto"/>
              <w:rPr>
                <w:rFonts w:eastAsia="Times New Roman" w:cs="Times New Roman"/>
                <w:sz w:val="20"/>
                <w:szCs w:val="20"/>
                <w:lang w:val="pt-PT" w:eastAsia="cs-CZ"/>
              </w:rPr>
            </w:pPr>
            <w:r w:rsidRPr="00F462B7">
              <w:rPr>
                <w:rFonts w:eastAsia="Times New Roman" w:cs="Times New Roman"/>
                <w:sz w:val="20"/>
                <w:szCs w:val="20"/>
                <w:lang w:val="pt-PT" w:eastAsia="cs-CZ"/>
              </w:rPr>
              <w:t>Dvojrozměrná napjatost - Nosník namáhaný na ohyb jednou silou</w:t>
            </w:r>
          </w:p>
          <w:p w14:paraId="56C914A3" w14:textId="77777777" w:rsidR="00F462B7" w:rsidRPr="00F462B7" w:rsidRDefault="00F462B7" w:rsidP="00F462B7">
            <w:pPr>
              <w:pStyle w:val="Odstavecseseznamem"/>
              <w:numPr>
                <w:ilvl w:val="0"/>
                <w:numId w:val="15"/>
              </w:numPr>
              <w:spacing w:before="0" w:after="0" w:line="240" w:lineRule="auto"/>
              <w:rPr>
                <w:rFonts w:eastAsia="Times New Roman" w:cs="Times New Roman"/>
                <w:sz w:val="20"/>
                <w:szCs w:val="20"/>
                <w:lang w:val="pt-PT" w:eastAsia="cs-CZ"/>
              </w:rPr>
            </w:pPr>
            <w:r w:rsidRPr="00F462B7">
              <w:rPr>
                <w:rFonts w:eastAsia="Times New Roman" w:cs="Times New Roman"/>
                <w:sz w:val="20"/>
                <w:szCs w:val="20"/>
                <w:lang w:val="pt-PT" w:eastAsia="cs-CZ"/>
              </w:rPr>
              <w:t>Prostorová napjatost – Tlaková tlustostěnná nádoba</w:t>
            </w:r>
          </w:p>
          <w:p w14:paraId="7B29A846" w14:textId="77777777" w:rsidR="00F462B7" w:rsidRPr="00F462B7" w:rsidRDefault="00F462B7" w:rsidP="00F462B7">
            <w:pPr>
              <w:pStyle w:val="Odstavecseseznamem"/>
              <w:numPr>
                <w:ilvl w:val="0"/>
                <w:numId w:val="15"/>
              </w:numPr>
              <w:spacing w:before="0" w:after="0" w:line="240" w:lineRule="auto"/>
              <w:rPr>
                <w:rFonts w:eastAsia="Times New Roman" w:cs="Times New Roman"/>
                <w:sz w:val="20"/>
                <w:szCs w:val="20"/>
                <w:lang w:val="pt-PT" w:eastAsia="cs-CZ"/>
              </w:rPr>
            </w:pPr>
            <w:r w:rsidRPr="00F462B7">
              <w:rPr>
                <w:rFonts w:eastAsia="Times New Roman" w:cs="Times New Roman"/>
                <w:sz w:val="20"/>
                <w:szCs w:val="20"/>
                <w:lang w:val="pt-PT" w:eastAsia="cs-CZ"/>
              </w:rPr>
              <w:t>Časově závislé vazby – Tlak pilíře na poddajné podložce</w:t>
            </w:r>
          </w:p>
          <w:p w14:paraId="08297753" w14:textId="77777777" w:rsidR="00F462B7" w:rsidRPr="00F462B7" w:rsidRDefault="00F462B7" w:rsidP="00F462B7">
            <w:pPr>
              <w:pStyle w:val="Odstavecseseznamem"/>
              <w:numPr>
                <w:ilvl w:val="0"/>
                <w:numId w:val="15"/>
              </w:numPr>
              <w:spacing w:before="0" w:after="0" w:line="240" w:lineRule="auto"/>
              <w:rPr>
                <w:rFonts w:eastAsia="Times New Roman" w:cs="Times New Roman"/>
                <w:sz w:val="20"/>
                <w:szCs w:val="20"/>
                <w:lang w:val="pt-PT" w:eastAsia="cs-CZ"/>
              </w:rPr>
            </w:pPr>
            <w:r w:rsidRPr="00F462B7">
              <w:rPr>
                <w:rFonts w:eastAsia="Times New Roman" w:cs="Times New Roman"/>
                <w:sz w:val="20"/>
                <w:szCs w:val="20"/>
                <w:lang w:val="pt-PT" w:eastAsia="cs-CZ"/>
              </w:rPr>
              <w:t>Reologické vlastnosti modelu – Kríp, relaxace</w:t>
            </w:r>
          </w:p>
          <w:p w14:paraId="39D3623A" w14:textId="77777777" w:rsidR="00F462B7" w:rsidRPr="00F462B7" w:rsidRDefault="00F462B7" w:rsidP="00F462B7">
            <w:pPr>
              <w:pStyle w:val="Odstavecseseznamem"/>
              <w:numPr>
                <w:ilvl w:val="0"/>
                <w:numId w:val="15"/>
              </w:numPr>
              <w:spacing w:before="0" w:after="0" w:line="240" w:lineRule="auto"/>
              <w:rPr>
                <w:rFonts w:eastAsia="Times New Roman" w:cs="Times New Roman"/>
                <w:sz w:val="20"/>
                <w:szCs w:val="20"/>
                <w:lang w:val="pt-PT" w:eastAsia="cs-CZ"/>
              </w:rPr>
            </w:pPr>
            <w:r w:rsidRPr="00F462B7">
              <w:rPr>
                <w:rFonts w:eastAsia="Times New Roman" w:cs="Times New Roman"/>
                <w:sz w:val="20"/>
                <w:szCs w:val="20"/>
                <w:lang w:val="pt-PT" w:eastAsia="cs-CZ"/>
              </w:rPr>
              <w:t>Přestup tepla – Ohřev homogenního anizotropního materiálu</w:t>
            </w:r>
          </w:p>
          <w:p w14:paraId="7D6C11F3" w14:textId="77777777" w:rsidR="00F462B7" w:rsidRPr="00F462B7" w:rsidRDefault="00F462B7" w:rsidP="00F462B7">
            <w:pPr>
              <w:pStyle w:val="Odstavecseseznamem"/>
              <w:numPr>
                <w:ilvl w:val="0"/>
                <w:numId w:val="15"/>
              </w:numPr>
              <w:spacing w:before="0" w:after="0" w:line="240" w:lineRule="auto"/>
              <w:rPr>
                <w:rFonts w:eastAsia="Times New Roman" w:cs="Times New Roman"/>
                <w:sz w:val="20"/>
                <w:szCs w:val="20"/>
                <w:lang w:val="pt-PT" w:eastAsia="cs-CZ"/>
              </w:rPr>
            </w:pPr>
            <w:r w:rsidRPr="00F462B7">
              <w:rPr>
                <w:rFonts w:eastAsia="Times New Roman" w:cs="Times New Roman"/>
                <w:sz w:val="20"/>
                <w:szCs w:val="20"/>
                <w:lang w:val="pt-PT" w:eastAsia="cs-CZ"/>
              </w:rPr>
              <w:t>Přestup tepla II – Difuze a fázové přeměny (kapaliny – pevná látka v klidu)</w:t>
            </w:r>
          </w:p>
          <w:p w14:paraId="35F99109" w14:textId="77777777" w:rsidR="00F462B7" w:rsidRPr="00F462B7" w:rsidRDefault="00F462B7" w:rsidP="00F462B7">
            <w:pPr>
              <w:pStyle w:val="Odstavecseseznamem"/>
              <w:numPr>
                <w:ilvl w:val="0"/>
                <w:numId w:val="15"/>
              </w:numPr>
              <w:spacing w:before="0" w:after="0" w:line="240" w:lineRule="auto"/>
              <w:rPr>
                <w:rFonts w:eastAsia="Times New Roman" w:cs="Times New Roman"/>
                <w:sz w:val="20"/>
                <w:szCs w:val="20"/>
                <w:lang w:val="pt-PT" w:eastAsia="cs-CZ"/>
              </w:rPr>
            </w:pPr>
            <w:r w:rsidRPr="00F462B7">
              <w:rPr>
                <w:rFonts w:eastAsia="Times New Roman" w:cs="Times New Roman"/>
                <w:sz w:val="20"/>
                <w:szCs w:val="20"/>
                <w:lang w:val="pt-PT" w:eastAsia="cs-CZ"/>
              </w:rPr>
              <w:t>Proudění kapaliny – Newtonovské kapaliny</w:t>
            </w:r>
          </w:p>
          <w:p w14:paraId="423DE68D" w14:textId="77777777" w:rsidR="00F462B7" w:rsidRPr="00F462B7" w:rsidRDefault="00F462B7" w:rsidP="00F462B7">
            <w:pPr>
              <w:pStyle w:val="Odstavecseseznamem"/>
              <w:numPr>
                <w:ilvl w:val="0"/>
                <w:numId w:val="15"/>
              </w:numPr>
              <w:spacing w:before="0" w:after="0" w:line="240" w:lineRule="auto"/>
              <w:rPr>
                <w:rFonts w:eastAsia="Times New Roman" w:cs="Times New Roman"/>
                <w:sz w:val="20"/>
                <w:szCs w:val="20"/>
                <w:lang w:val="pt-PT" w:eastAsia="cs-CZ"/>
              </w:rPr>
            </w:pPr>
            <w:r w:rsidRPr="00F462B7">
              <w:rPr>
                <w:rFonts w:eastAsia="Times New Roman" w:cs="Times New Roman"/>
                <w:sz w:val="20"/>
                <w:szCs w:val="20"/>
                <w:lang w:val="pt-PT" w:eastAsia="cs-CZ"/>
              </w:rPr>
              <w:t>Proudění kapalin II – Laminární a turbulentní proudění</w:t>
            </w:r>
          </w:p>
          <w:p w14:paraId="5BC298B8" w14:textId="77777777" w:rsidR="00F462B7" w:rsidRPr="00F462B7" w:rsidRDefault="00F462B7" w:rsidP="00F462B7">
            <w:pPr>
              <w:pStyle w:val="Odstavecseseznamem"/>
              <w:numPr>
                <w:ilvl w:val="0"/>
                <w:numId w:val="15"/>
              </w:numPr>
              <w:spacing w:before="0" w:after="0" w:line="240" w:lineRule="auto"/>
              <w:rPr>
                <w:rFonts w:eastAsia="Times New Roman" w:cs="Times New Roman"/>
                <w:sz w:val="20"/>
                <w:szCs w:val="20"/>
                <w:lang w:val="pt-PT" w:eastAsia="cs-CZ"/>
              </w:rPr>
            </w:pPr>
            <w:r w:rsidRPr="00F462B7">
              <w:rPr>
                <w:rFonts w:eastAsia="Times New Roman" w:cs="Times New Roman"/>
                <w:sz w:val="20"/>
                <w:szCs w:val="20"/>
                <w:lang w:val="pt-PT" w:eastAsia="cs-CZ"/>
              </w:rPr>
              <w:t xml:space="preserve">Pole – Gravitační pole </w:t>
            </w:r>
          </w:p>
          <w:p w14:paraId="5369C174" w14:textId="77777777" w:rsidR="00F462B7" w:rsidRDefault="00F462B7" w:rsidP="009A7A1B">
            <w:pPr>
              <w:ind w:left="360"/>
              <w:jc w:val="both"/>
            </w:pPr>
          </w:p>
        </w:tc>
      </w:tr>
      <w:tr w:rsidR="00F462B7" w14:paraId="01793844" w14:textId="77777777" w:rsidTr="009A7A1B">
        <w:trPr>
          <w:trHeight w:val="265"/>
        </w:trPr>
        <w:tc>
          <w:tcPr>
            <w:tcW w:w="3653" w:type="dxa"/>
            <w:gridSpan w:val="2"/>
            <w:tcBorders>
              <w:top w:val="nil"/>
            </w:tcBorders>
            <w:shd w:val="clear" w:color="auto" w:fill="F7CAAC"/>
          </w:tcPr>
          <w:p w14:paraId="058BE34B" w14:textId="77777777" w:rsidR="00F462B7" w:rsidRDefault="00F462B7" w:rsidP="009A7A1B">
            <w:pPr>
              <w:jc w:val="both"/>
            </w:pPr>
            <w:r>
              <w:rPr>
                <w:b/>
              </w:rPr>
              <w:t>Studijní literatura a studijní pomůcky</w:t>
            </w:r>
          </w:p>
        </w:tc>
        <w:tc>
          <w:tcPr>
            <w:tcW w:w="6202" w:type="dxa"/>
            <w:gridSpan w:val="6"/>
            <w:tcBorders>
              <w:top w:val="nil"/>
              <w:bottom w:val="nil"/>
            </w:tcBorders>
          </w:tcPr>
          <w:p w14:paraId="629B78E1" w14:textId="77777777" w:rsidR="00F462B7" w:rsidRDefault="00F462B7" w:rsidP="009A7A1B">
            <w:pPr>
              <w:jc w:val="both"/>
            </w:pPr>
          </w:p>
        </w:tc>
      </w:tr>
      <w:tr w:rsidR="00F462B7" w14:paraId="5231C76E" w14:textId="77777777" w:rsidTr="009A7A1B">
        <w:trPr>
          <w:trHeight w:val="1497"/>
        </w:trPr>
        <w:tc>
          <w:tcPr>
            <w:tcW w:w="9855" w:type="dxa"/>
            <w:gridSpan w:val="8"/>
            <w:tcBorders>
              <w:top w:val="nil"/>
            </w:tcBorders>
          </w:tcPr>
          <w:p w14:paraId="7C37D57C" w14:textId="1D3BC63E" w:rsidR="00AE769F" w:rsidRDefault="00AE769F" w:rsidP="009A7A1B">
            <w:pPr>
              <w:jc w:val="both"/>
            </w:pPr>
            <w:r>
              <w:t>Základní:</w:t>
            </w:r>
          </w:p>
          <w:p w14:paraId="22704B17" w14:textId="2EC95111" w:rsidR="00F462B7" w:rsidRDefault="00F462B7" w:rsidP="009A7A1B">
            <w:pPr>
              <w:jc w:val="both"/>
            </w:pPr>
            <w:r>
              <w:t>J. Taler, P. Duda: Solving Direct and Inverse Heat Conduction Problems, Springer, 2006</w:t>
            </w:r>
          </w:p>
          <w:p w14:paraId="48FD88A6" w14:textId="77777777" w:rsidR="00F462B7" w:rsidRDefault="00F462B7" w:rsidP="009A7A1B">
            <w:pPr>
              <w:jc w:val="both"/>
            </w:pPr>
            <w:r>
              <w:t>H. Stephani, D. Kramer, M. MacCallum, C. Hoenselaers, E. Herlt: Exact Solutions of Einstein's Field Equations, 2nd ed., Cambridge Univ. Press, 2003</w:t>
            </w:r>
          </w:p>
          <w:p w14:paraId="41701EBC" w14:textId="77777777" w:rsidR="00F462B7" w:rsidRDefault="00F462B7" w:rsidP="009A7A1B">
            <w:pPr>
              <w:jc w:val="both"/>
            </w:pPr>
            <w:r>
              <w:t>G. Tryggvarson, R. Scardovelli, S. Zaleski: Direct Numerical Simulations of Gas-Liquid Multiphase Flows. Cambridge Univ. Press, 2011</w:t>
            </w:r>
          </w:p>
          <w:p w14:paraId="0557ECF7" w14:textId="77777777" w:rsidR="00F462B7" w:rsidRDefault="00F462B7" w:rsidP="009A7A1B">
            <w:pPr>
              <w:jc w:val="both"/>
            </w:pPr>
            <w:r>
              <w:t>L. Wang, X. Zhou, X. Wei: Heat Conduction. Springer, 2008</w:t>
            </w:r>
          </w:p>
          <w:p w14:paraId="192A6AF7" w14:textId="77777777" w:rsidR="00F462B7" w:rsidRDefault="00F462B7" w:rsidP="009A7A1B">
            <w:pPr>
              <w:jc w:val="both"/>
            </w:pPr>
            <w:r>
              <w:t>W. D. Pilkey: Analysis and Design of Elastic Beams, John Wiley &amp; Sons, 2002</w:t>
            </w:r>
          </w:p>
          <w:p w14:paraId="0B565828" w14:textId="77777777" w:rsidR="00F462B7" w:rsidRDefault="00F462B7" w:rsidP="009A7A1B">
            <w:pPr>
              <w:jc w:val="both"/>
            </w:pPr>
            <w:r>
              <w:t>Rektorys, K.: Matematika 43, Obyčejné a parciální diferenciální rovnice s okrajovými podmínkami 2, ČVUT Praha, 2001.</w:t>
            </w:r>
          </w:p>
          <w:p w14:paraId="0A80A285" w14:textId="1931027B" w:rsidR="00F462B7" w:rsidRDefault="00F462B7" w:rsidP="009A7A1B">
            <w:pPr>
              <w:jc w:val="both"/>
            </w:pPr>
            <w:r>
              <w:t>Krejsa, Lausová, Michalcová: Pružnost a plasticita, VŠB-TU Ostrava, 2011.</w:t>
            </w:r>
          </w:p>
          <w:p w14:paraId="0838E6E1" w14:textId="6F9CF9A4" w:rsidR="00AE769F" w:rsidRDefault="00AE769F" w:rsidP="009A7A1B">
            <w:pPr>
              <w:jc w:val="both"/>
            </w:pPr>
            <w:r>
              <w:t>Doporučená:</w:t>
            </w:r>
          </w:p>
          <w:p w14:paraId="03E76D56" w14:textId="77777777" w:rsidR="00F462B7" w:rsidRDefault="00F462B7" w:rsidP="009A7A1B">
            <w:pPr>
              <w:jc w:val="both"/>
            </w:pPr>
            <w:r>
              <w:t>Ježek, J., Váradiová, B., Adamec, J.: Mechanika tekutin, ČVUT Praha, 2000.</w:t>
            </w:r>
          </w:p>
          <w:p w14:paraId="605A2560" w14:textId="77777777" w:rsidR="00F462B7" w:rsidRDefault="00F462B7" w:rsidP="009A7A1B">
            <w:pPr>
              <w:jc w:val="both"/>
            </w:pPr>
            <w:r>
              <w:t>Rektorys, K.: Přehled užité matematiky, SNTL Praha, ev. Prometheus, 1995</w:t>
            </w:r>
          </w:p>
          <w:p w14:paraId="7D58C95C" w14:textId="77777777" w:rsidR="00F462B7" w:rsidRDefault="00F462B7" w:rsidP="009A7A1B">
            <w:pPr>
              <w:jc w:val="both"/>
            </w:pPr>
            <w:r>
              <w:t>Rektorys, K.: Variační metody v inženýrských problémech a v problémech matematické fyziky, SNTL Praha, 1974</w:t>
            </w:r>
          </w:p>
        </w:tc>
      </w:tr>
      <w:tr w:rsidR="00F462B7" w14:paraId="137712DE" w14:textId="77777777" w:rsidTr="009A7A1B">
        <w:tc>
          <w:tcPr>
            <w:tcW w:w="9855" w:type="dxa"/>
            <w:gridSpan w:val="8"/>
            <w:tcBorders>
              <w:top w:val="single" w:sz="12" w:space="0" w:color="auto"/>
              <w:left w:val="single" w:sz="2" w:space="0" w:color="auto"/>
              <w:bottom w:val="single" w:sz="2" w:space="0" w:color="auto"/>
              <w:right w:val="single" w:sz="2" w:space="0" w:color="auto"/>
            </w:tcBorders>
            <w:shd w:val="clear" w:color="auto" w:fill="F7CAAC"/>
          </w:tcPr>
          <w:p w14:paraId="5ABCAE49" w14:textId="77777777" w:rsidR="00F462B7" w:rsidRDefault="00F462B7" w:rsidP="009A7A1B">
            <w:pPr>
              <w:jc w:val="center"/>
              <w:rPr>
                <w:b/>
              </w:rPr>
            </w:pPr>
            <w:r>
              <w:rPr>
                <w:b/>
              </w:rPr>
              <w:t>Informace ke kombinované nebo distanční formě</w:t>
            </w:r>
          </w:p>
        </w:tc>
      </w:tr>
      <w:tr w:rsidR="00F462B7" w14:paraId="24506A07" w14:textId="77777777" w:rsidTr="009A7A1B">
        <w:tc>
          <w:tcPr>
            <w:tcW w:w="4787" w:type="dxa"/>
            <w:gridSpan w:val="3"/>
            <w:tcBorders>
              <w:top w:val="single" w:sz="2" w:space="0" w:color="auto"/>
            </w:tcBorders>
            <w:shd w:val="clear" w:color="auto" w:fill="F7CAAC"/>
          </w:tcPr>
          <w:p w14:paraId="5A1B9B26" w14:textId="77777777" w:rsidR="00F462B7" w:rsidRDefault="00F462B7" w:rsidP="009A7A1B">
            <w:pPr>
              <w:jc w:val="both"/>
            </w:pPr>
            <w:r>
              <w:rPr>
                <w:b/>
              </w:rPr>
              <w:t>Rozsah konzultací (soustředění)</w:t>
            </w:r>
          </w:p>
        </w:tc>
        <w:tc>
          <w:tcPr>
            <w:tcW w:w="889" w:type="dxa"/>
            <w:tcBorders>
              <w:top w:val="single" w:sz="2" w:space="0" w:color="auto"/>
            </w:tcBorders>
          </w:tcPr>
          <w:p w14:paraId="701BEC19" w14:textId="28EE925A" w:rsidR="00F462B7" w:rsidRDefault="009F33BA" w:rsidP="009A7A1B">
            <w:pPr>
              <w:jc w:val="both"/>
            </w:pPr>
            <w:r>
              <w:t>14</w:t>
            </w:r>
          </w:p>
        </w:tc>
        <w:tc>
          <w:tcPr>
            <w:tcW w:w="4179" w:type="dxa"/>
            <w:gridSpan w:val="4"/>
            <w:tcBorders>
              <w:top w:val="single" w:sz="2" w:space="0" w:color="auto"/>
            </w:tcBorders>
            <w:shd w:val="clear" w:color="auto" w:fill="F7CAAC"/>
          </w:tcPr>
          <w:p w14:paraId="7A3D7F7A" w14:textId="77777777" w:rsidR="00F462B7" w:rsidRDefault="00F462B7" w:rsidP="009A7A1B">
            <w:pPr>
              <w:jc w:val="both"/>
              <w:rPr>
                <w:b/>
              </w:rPr>
            </w:pPr>
            <w:r>
              <w:rPr>
                <w:b/>
              </w:rPr>
              <w:t xml:space="preserve">hodin </w:t>
            </w:r>
          </w:p>
        </w:tc>
      </w:tr>
      <w:tr w:rsidR="00F462B7" w14:paraId="71D78124" w14:textId="77777777" w:rsidTr="009A7A1B">
        <w:trPr>
          <w:trHeight w:val="232"/>
        </w:trPr>
        <w:tc>
          <w:tcPr>
            <w:tcW w:w="9855" w:type="dxa"/>
            <w:gridSpan w:val="8"/>
            <w:shd w:val="clear" w:color="auto" w:fill="F7CAAC"/>
          </w:tcPr>
          <w:p w14:paraId="3C004803" w14:textId="77777777" w:rsidR="00F462B7" w:rsidRDefault="00F462B7" w:rsidP="009A7A1B">
            <w:pPr>
              <w:jc w:val="both"/>
              <w:rPr>
                <w:b/>
              </w:rPr>
            </w:pPr>
            <w:r>
              <w:rPr>
                <w:b/>
              </w:rPr>
              <w:t>Informace o způsobu kontaktu s vyučujícím</w:t>
            </w:r>
          </w:p>
        </w:tc>
      </w:tr>
      <w:tr w:rsidR="00F462B7" w14:paraId="63BA7DFE" w14:textId="77777777" w:rsidTr="00F462B7">
        <w:trPr>
          <w:trHeight w:val="532"/>
        </w:trPr>
        <w:tc>
          <w:tcPr>
            <w:tcW w:w="9855" w:type="dxa"/>
            <w:gridSpan w:val="8"/>
          </w:tcPr>
          <w:p w14:paraId="73822B0D" w14:textId="0259E9EA" w:rsidR="00F462B7" w:rsidRDefault="00F462B7" w:rsidP="009A7A1B">
            <w:pPr>
              <w:jc w:val="both"/>
            </w:pPr>
            <w:r>
              <w:t>Kontakt s vyučujícím bude zajištěn pomocí e-mailu. Konzultace budou zajištěny jak v průběhu vyučování, tak i pomocí e-mailu mimo hodiny vyučování. Osobní konzultace možné flexibilně dle dohody mezi studentem a vyučujícím.</w:t>
            </w:r>
          </w:p>
        </w:tc>
      </w:tr>
    </w:tbl>
    <w:p w14:paraId="3BFD6A7C" w14:textId="03EAD863" w:rsidR="001601F4" w:rsidRDefault="001601F4" w:rsidP="00491837">
      <w:pPr>
        <w:spacing w:after="160" w:line="259" w:lineRule="auto"/>
      </w:pPr>
    </w:p>
    <w:p w14:paraId="637C106D" w14:textId="298F03DC" w:rsidR="001601F4" w:rsidRDefault="001601F4" w:rsidP="00491837">
      <w:pPr>
        <w:spacing w:after="160" w:line="259" w:lineRule="auto"/>
      </w:pPr>
    </w:p>
    <w:tbl>
      <w:tblPr>
        <w:tblW w:w="98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086"/>
        <w:gridCol w:w="567"/>
        <w:gridCol w:w="1134"/>
        <w:gridCol w:w="889"/>
        <w:gridCol w:w="816"/>
        <w:gridCol w:w="2156"/>
        <w:gridCol w:w="539"/>
        <w:gridCol w:w="668"/>
      </w:tblGrid>
      <w:tr w:rsidR="00E725EA" w14:paraId="76599400" w14:textId="77777777" w:rsidTr="009A7A1B">
        <w:tc>
          <w:tcPr>
            <w:tcW w:w="9854" w:type="dxa"/>
            <w:gridSpan w:val="8"/>
            <w:tcBorders>
              <w:bottom w:val="double" w:sz="4" w:space="0" w:color="auto"/>
            </w:tcBorders>
            <w:shd w:val="clear" w:color="auto" w:fill="BDD6EE"/>
          </w:tcPr>
          <w:p w14:paraId="6EB6D014" w14:textId="77777777" w:rsidR="00E725EA" w:rsidRDefault="00E725EA" w:rsidP="009A7A1B">
            <w:pPr>
              <w:jc w:val="both"/>
              <w:rPr>
                <w:b/>
                <w:sz w:val="28"/>
              </w:rPr>
            </w:pPr>
            <w:r>
              <w:lastRenderedPageBreak/>
              <w:br w:type="page"/>
            </w:r>
            <w:r>
              <w:rPr>
                <w:b/>
                <w:sz w:val="28"/>
              </w:rPr>
              <w:t>B-III – Charakteristika studijního předmětu</w:t>
            </w:r>
          </w:p>
        </w:tc>
      </w:tr>
      <w:tr w:rsidR="00E725EA" w14:paraId="3C99D207" w14:textId="77777777" w:rsidTr="009A7A1B">
        <w:tc>
          <w:tcPr>
            <w:tcW w:w="3085" w:type="dxa"/>
            <w:tcBorders>
              <w:top w:val="double" w:sz="4" w:space="0" w:color="auto"/>
            </w:tcBorders>
            <w:shd w:val="clear" w:color="auto" w:fill="F7CAAC"/>
          </w:tcPr>
          <w:p w14:paraId="658FA87A" w14:textId="77777777" w:rsidR="00E725EA" w:rsidRDefault="00E725EA" w:rsidP="009A7A1B">
            <w:pPr>
              <w:jc w:val="both"/>
              <w:rPr>
                <w:b/>
              </w:rPr>
            </w:pPr>
            <w:r>
              <w:rPr>
                <w:b/>
              </w:rPr>
              <w:t>Název studijního předmětu</w:t>
            </w:r>
          </w:p>
        </w:tc>
        <w:tc>
          <w:tcPr>
            <w:tcW w:w="6769" w:type="dxa"/>
            <w:gridSpan w:val="7"/>
            <w:tcBorders>
              <w:top w:val="double" w:sz="4" w:space="0" w:color="auto"/>
            </w:tcBorders>
          </w:tcPr>
          <w:p w14:paraId="533F407D" w14:textId="77777777" w:rsidR="00E725EA" w:rsidRDefault="00E725EA" w:rsidP="009A7A1B">
            <w:pPr>
              <w:jc w:val="both"/>
            </w:pPr>
            <w:r>
              <w:t>Analýza dat</w:t>
            </w:r>
          </w:p>
        </w:tc>
      </w:tr>
      <w:tr w:rsidR="00E725EA" w14:paraId="5540F80F" w14:textId="77777777" w:rsidTr="009A7A1B">
        <w:tc>
          <w:tcPr>
            <w:tcW w:w="3085" w:type="dxa"/>
            <w:shd w:val="clear" w:color="auto" w:fill="F7CAAC"/>
          </w:tcPr>
          <w:p w14:paraId="741B2F7B" w14:textId="77777777" w:rsidR="00E725EA" w:rsidRDefault="00E725EA" w:rsidP="009A7A1B">
            <w:pPr>
              <w:jc w:val="both"/>
              <w:rPr>
                <w:b/>
              </w:rPr>
            </w:pPr>
            <w:r>
              <w:rPr>
                <w:b/>
              </w:rPr>
              <w:t>Typ předmětu</w:t>
            </w:r>
          </w:p>
        </w:tc>
        <w:tc>
          <w:tcPr>
            <w:tcW w:w="3406" w:type="dxa"/>
            <w:gridSpan w:val="4"/>
          </w:tcPr>
          <w:p w14:paraId="51F972D3" w14:textId="2D6BD4DF" w:rsidR="00E725EA" w:rsidRDefault="00E725EA" w:rsidP="009A7A1B">
            <w:pPr>
              <w:jc w:val="both"/>
            </w:pPr>
            <w:r>
              <w:t>V</w:t>
            </w:r>
            <w:r w:rsidRPr="008E2E11">
              <w:t>oliteln</w:t>
            </w:r>
            <w:r>
              <w:t>ý</w:t>
            </w:r>
          </w:p>
        </w:tc>
        <w:tc>
          <w:tcPr>
            <w:tcW w:w="2695" w:type="dxa"/>
            <w:gridSpan w:val="2"/>
            <w:shd w:val="clear" w:color="auto" w:fill="F7CAAC"/>
          </w:tcPr>
          <w:p w14:paraId="69B6ED47" w14:textId="77777777" w:rsidR="00E725EA" w:rsidRDefault="00E725EA" w:rsidP="009A7A1B">
            <w:pPr>
              <w:jc w:val="both"/>
            </w:pPr>
            <w:r>
              <w:rPr>
                <w:b/>
              </w:rPr>
              <w:t>doporučený ročník / semestr</w:t>
            </w:r>
          </w:p>
        </w:tc>
        <w:tc>
          <w:tcPr>
            <w:tcW w:w="668" w:type="dxa"/>
          </w:tcPr>
          <w:p w14:paraId="29B9BAD3" w14:textId="77777777" w:rsidR="00E725EA" w:rsidRDefault="00E725EA" w:rsidP="009A7A1B">
            <w:pPr>
              <w:jc w:val="both"/>
            </w:pPr>
            <w:r>
              <w:t>2 / LS</w:t>
            </w:r>
          </w:p>
        </w:tc>
      </w:tr>
      <w:tr w:rsidR="00E725EA" w14:paraId="3672C0A9" w14:textId="77777777" w:rsidTr="009A7A1B">
        <w:tc>
          <w:tcPr>
            <w:tcW w:w="3085" w:type="dxa"/>
            <w:shd w:val="clear" w:color="auto" w:fill="F7CAAC"/>
          </w:tcPr>
          <w:p w14:paraId="38793543" w14:textId="77777777" w:rsidR="00E725EA" w:rsidRDefault="00E725EA" w:rsidP="009A7A1B">
            <w:pPr>
              <w:jc w:val="both"/>
              <w:rPr>
                <w:b/>
              </w:rPr>
            </w:pPr>
            <w:r>
              <w:rPr>
                <w:b/>
              </w:rPr>
              <w:t>Rozsah studijního předmětu</w:t>
            </w:r>
          </w:p>
        </w:tc>
        <w:tc>
          <w:tcPr>
            <w:tcW w:w="1701" w:type="dxa"/>
            <w:gridSpan w:val="2"/>
          </w:tcPr>
          <w:p w14:paraId="1CFD0EB4" w14:textId="77777777" w:rsidR="00E725EA" w:rsidRDefault="00E725EA" w:rsidP="009A7A1B">
            <w:pPr>
              <w:jc w:val="both"/>
            </w:pPr>
            <w:r>
              <w:t>24p + 24s</w:t>
            </w:r>
          </w:p>
        </w:tc>
        <w:tc>
          <w:tcPr>
            <w:tcW w:w="889" w:type="dxa"/>
            <w:shd w:val="clear" w:color="auto" w:fill="F7CAAC"/>
          </w:tcPr>
          <w:p w14:paraId="3329CE2F" w14:textId="77777777" w:rsidR="00E725EA" w:rsidRDefault="00E725EA" w:rsidP="009A7A1B">
            <w:pPr>
              <w:jc w:val="both"/>
              <w:rPr>
                <w:b/>
              </w:rPr>
            </w:pPr>
            <w:r>
              <w:rPr>
                <w:b/>
              </w:rPr>
              <w:t xml:space="preserve">hod. </w:t>
            </w:r>
          </w:p>
        </w:tc>
        <w:tc>
          <w:tcPr>
            <w:tcW w:w="816" w:type="dxa"/>
          </w:tcPr>
          <w:p w14:paraId="65D79CCA" w14:textId="77777777" w:rsidR="00E725EA" w:rsidRDefault="00E725EA" w:rsidP="009A7A1B">
            <w:pPr>
              <w:jc w:val="both"/>
            </w:pPr>
            <w:r>
              <w:t>48</w:t>
            </w:r>
          </w:p>
        </w:tc>
        <w:tc>
          <w:tcPr>
            <w:tcW w:w="2156" w:type="dxa"/>
            <w:shd w:val="clear" w:color="auto" w:fill="F7CAAC"/>
          </w:tcPr>
          <w:p w14:paraId="1BA6E8AC" w14:textId="77777777" w:rsidR="00E725EA" w:rsidRDefault="00E725EA" w:rsidP="009A7A1B">
            <w:pPr>
              <w:jc w:val="both"/>
              <w:rPr>
                <w:b/>
              </w:rPr>
            </w:pPr>
            <w:r>
              <w:rPr>
                <w:b/>
              </w:rPr>
              <w:t>kreditů</w:t>
            </w:r>
          </w:p>
        </w:tc>
        <w:tc>
          <w:tcPr>
            <w:tcW w:w="1207" w:type="dxa"/>
            <w:gridSpan w:val="2"/>
          </w:tcPr>
          <w:p w14:paraId="6D38C88D" w14:textId="77777777" w:rsidR="00E725EA" w:rsidRDefault="00E725EA" w:rsidP="009A7A1B">
            <w:pPr>
              <w:jc w:val="both"/>
            </w:pPr>
            <w:r>
              <w:t>10</w:t>
            </w:r>
          </w:p>
        </w:tc>
      </w:tr>
      <w:tr w:rsidR="00E725EA" w14:paraId="0F4B7EF1" w14:textId="77777777" w:rsidTr="009A7A1B">
        <w:tc>
          <w:tcPr>
            <w:tcW w:w="3085" w:type="dxa"/>
            <w:shd w:val="clear" w:color="auto" w:fill="F7CAAC"/>
          </w:tcPr>
          <w:p w14:paraId="6B55DB8C" w14:textId="77777777" w:rsidR="00E725EA" w:rsidRDefault="00E725EA" w:rsidP="009A7A1B">
            <w:pPr>
              <w:jc w:val="both"/>
              <w:rPr>
                <w:b/>
                <w:sz w:val="22"/>
              </w:rPr>
            </w:pPr>
            <w:r>
              <w:rPr>
                <w:b/>
              </w:rPr>
              <w:t>Prerekvizity, korekvizity, ekvivalence</w:t>
            </w:r>
          </w:p>
        </w:tc>
        <w:tc>
          <w:tcPr>
            <w:tcW w:w="6769" w:type="dxa"/>
            <w:gridSpan w:val="7"/>
          </w:tcPr>
          <w:p w14:paraId="57D486FD" w14:textId="25C56248" w:rsidR="00E725EA" w:rsidRDefault="00E725EA" w:rsidP="009A7A1B">
            <w:pPr>
              <w:jc w:val="both"/>
            </w:pPr>
          </w:p>
        </w:tc>
      </w:tr>
      <w:tr w:rsidR="00E725EA" w14:paraId="448B434A" w14:textId="77777777" w:rsidTr="009A7A1B">
        <w:tc>
          <w:tcPr>
            <w:tcW w:w="3085" w:type="dxa"/>
            <w:shd w:val="clear" w:color="auto" w:fill="F7CAAC"/>
          </w:tcPr>
          <w:p w14:paraId="5E518DA9" w14:textId="77777777" w:rsidR="00E725EA" w:rsidRDefault="00E725EA" w:rsidP="009A7A1B">
            <w:pPr>
              <w:jc w:val="both"/>
              <w:rPr>
                <w:b/>
              </w:rPr>
            </w:pPr>
            <w:r>
              <w:rPr>
                <w:b/>
              </w:rPr>
              <w:t>Způsob ověření studijních výsledků</w:t>
            </w:r>
          </w:p>
        </w:tc>
        <w:tc>
          <w:tcPr>
            <w:tcW w:w="3406" w:type="dxa"/>
            <w:gridSpan w:val="4"/>
          </w:tcPr>
          <w:p w14:paraId="79B46961" w14:textId="77777777" w:rsidR="00E725EA" w:rsidRDefault="00E725EA" w:rsidP="009A7A1B">
            <w:pPr>
              <w:jc w:val="both"/>
            </w:pPr>
            <w:r w:rsidRPr="00E85810">
              <w:t>zápočet, zkouška</w:t>
            </w:r>
          </w:p>
        </w:tc>
        <w:tc>
          <w:tcPr>
            <w:tcW w:w="2156" w:type="dxa"/>
            <w:shd w:val="clear" w:color="auto" w:fill="F7CAAC"/>
          </w:tcPr>
          <w:p w14:paraId="193B980A" w14:textId="77777777" w:rsidR="00E725EA" w:rsidRDefault="00E725EA" w:rsidP="009A7A1B">
            <w:pPr>
              <w:jc w:val="both"/>
              <w:rPr>
                <w:b/>
              </w:rPr>
            </w:pPr>
            <w:r>
              <w:rPr>
                <w:b/>
              </w:rPr>
              <w:t>Forma výuky</w:t>
            </w:r>
          </w:p>
        </w:tc>
        <w:tc>
          <w:tcPr>
            <w:tcW w:w="1207" w:type="dxa"/>
            <w:gridSpan w:val="2"/>
          </w:tcPr>
          <w:p w14:paraId="1E447D65" w14:textId="77777777" w:rsidR="00E725EA" w:rsidRDefault="00E725EA" w:rsidP="009A7A1B">
            <w:pPr>
              <w:jc w:val="both"/>
            </w:pPr>
            <w:r>
              <w:t>přednášky, cvičení</w:t>
            </w:r>
          </w:p>
        </w:tc>
      </w:tr>
      <w:tr w:rsidR="00E725EA" w14:paraId="40154A98" w14:textId="77777777" w:rsidTr="009A7A1B">
        <w:tc>
          <w:tcPr>
            <w:tcW w:w="3085" w:type="dxa"/>
            <w:shd w:val="clear" w:color="auto" w:fill="F7CAAC"/>
          </w:tcPr>
          <w:p w14:paraId="2DA13F2E" w14:textId="77777777" w:rsidR="00E725EA" w:rsidRDefault="00E725EA" w:rsidP="009A7A1B">
            <w:pPr>
              <w:jc w:val="both"/>
              <w:rPr>
                <w:b/>
              </w:rPr>
            </w:pPr>
            <w:r>
              <w:rPr>
                <w:b/>
              </w:rPr>
              <w:t>Forma způsobu ověření studijních výsledků a další požadavky na studenta</w:t>
            </w:r>
          </w:p>
        </w:tc>
        <w:tc>
          <w:tcPr>
            <w:tcW w:w="6769" w:type="dxa"/>
            <w:gridSpan w:val="7"/>
            <w:tcBorders>
              <w:bottom w:val="nil"/>
            </w:tcBorders>
          </w:tcPr>
          <w:p w14:paraId="1E01A4A0" w14:textId="77777777" w:rsidR="00E725EA" w:rsidRDefault="00E725EA" w:rsidP="009A7A1B">
            <w:pPr>
              <w:jc w:val="both"/>
            </w:pPr>
            <w:r>
              <w:t>K absolvování předmětu je nutná docházka, vypracované úkoly zadané během semestru a složení ústní zkoušky.</w:t>
            </w:r>
          </w:p>
        </w:tc>
      </w:tr>
      <w:tr w:rsidR="00E725EA" w14:paraId="7CDB63AA" w14:textId="77777777" w:rsidTr="009A7A1B">
        <w:trPr>
          <w:trHeight w:val="554"/>
        </w:trPr>
        <w:tc>
          <w:tcPr>
            <w:tcW w:w="9854" w:type="dxa"/>
            <w:gridSpan w:val="8"/>
            <w:tcBorders>
              <w:top w:val="nil"/>
            </w:tcBorders>
          </w:tcPr>
          <w:p w14:paraId="0BDB731A" w14:textId="77777777" w:rsidR="00E725EA" w:rsidRDefault="00E725EA" w:rsidP="009A7A1B">
            <w:pPr>
              <w:jc w:val="both"/>
            </w:pPr>
          </w:p>
        </w:tc>
      </w:tr>
      <w:tr w:rsidR="00E725EA" w14:paraId="6DD22558" w14:textId="77777777" w:rsidTr="009A7A1B">
        <w:trPr>
          <w:trHeight w:val="197"/>
        </w:trPr>
        <w:tc>
          <w:tcPr>
            <w:tcW w:w="3085" w:type="dxa"/>
            <w:tcBorders>
              <w:top w:val="nil"/>
            </w:tcBorders>
            <w:shd w:val="clear" w:color="auto" w:fill="F7CAAC"/>
          </w:tcPr>
          <w:p w14:paraId="078B6BF2" w14:textId="77777777" w:rsidR="00E725EA" w:rsidRDefault="00E725EA" w:rsidP="009A7A1B">
            <w:pPr>
              <w:jc w:val="both"/>
              <w:rPr>
                <w:b/>
              </w:rPr>
            </w:pPr>
            <w:r>
              <w:rPr>
                <w:b/>
              </w:rPr>
              <w:t>Garant předmětu</w:t>
            </w:r>
          </w:p>
        </w:tc>
        <w:tc>
          <w:tcPr>
            <w:tcW w:w="6769" w:type="dxa"/>
            <w:gridSpan w:val="7"/>
            <w:tcBorders>
              <w:top w:val="nil"/>
            </w:tcBorders>
          </w:tcPr>
          <w:p w14:paraId="0AB8C7B5" w14:textId="1F631020" w:rsidR="00E725EA" w:rsidRDefault="00CB13A2" w:rsidP="009A7A1B">
            <w:pPr>
              <w:jc w:val="both"/>
            </w:pPr>
            <w:r>
              <w:t>doc.</w:t>
            </w:r>
            <w:r w:rsidR="00E725EA">
              <w:t xml:space="preserve"> Ing. Petr Šařec, Ph.D.</w:t>
            </w:r>
          </w:p>
        </w:tc>
      </w:tr>
      <w:tr w:rsidR="00E725EA" w14:paraId="0ADB8DE4" w14:textId="77777777" w:rsidTr="009A7A1B">
        <w:trPr>
          <w:trHeight w:val="243"/>
        </w:trPr>
        <w:tc>
          <w:tcPr>
            <w:tcW w:w="3085" w:type="dxa"/>
            <w:tcBorders>
              <w:top w:val="nil"/>
            </w:tcBorders>
            <w:shd w:val="clear" w:color="auto" w:fill="F7CAAC"/>
          </w:tcPr>
          <w:p w14:paraId="31EFA2D2" w14:textId="77777777" w:rsidR="00E725EA" w:rsidRDefault="00E725EA" w:rsidP="009A7A1B">
            <w:pPr>
              <w:jc w:val="both"/>
              <w:rPr>
                <w:b/>
              </w:rPr>
            </w:pPr>
            <w:r>
              <w:rPr>
                <w:b/>
              </w:rPr>
              <w:t>Zapojení garanta do výuky předmětu</w:t>
            </w:r>
          </w:p>
        </w:tc>
        <w:tc>
          <w:tcPr>
            <w:tcW w:w="6769" w:type="dxa"/>
            <w:gridSpan w:val="7"/>
            <w:tcBorders>
              <w:top w:val="nil"/>
            </w:tcBorders>
          </w:tcPr>
          <w:p w14:paraId="514623E3" w14:textId="2F88D111" w:rsidR="00E725EA" w:rsidRDefault="00E725EA" w:rsidP="009A7A1B">
            <w:pPr>
              <w:jc w:val="both"/>
            </w:pPr>
            <w:r>
              <w:t>přednášející, cvičící</w:t>
            </w:r>
            <w:r w:rsidR="00AE769F">
              <w:t>, zkoušející</w:t>
            </w:r>
          </w:p>
        </w:tc>
      </w:tr>
      <w:tr w:rsidR="00E725EA" w14:paraId="09E3120E" w14:textId="77777777" w:rsidTr="009A7A1B">
        <w:tc>
          <w:tcPr>
            <w:tcW w:w="3085" w:type="dxa"/>
            <w:shd w:val="clear" w:color="auto" w:fill="F7CAAC"/>
          </w:tcPr>
          <w:p w14:paraId="23DF0FD0" w14:textId="77777777" w:rsidR="00E725EA" w:rsidRDefault="00E725EA" w:rsidP="009A7A1B">
            <w:pPr>
              <w:jc w:val="both"/>
              <w:rPr>
                <w:b/>
              </w:rPr>
            </w:pPr>
            <w:r>
              <w:rPr>
                <w:b/>
              </w:rPr>
              <w:t>Vyučující</w:t>
            </w:r>
          </w:p>
        </w:tc>
        <w:tc>
          <w:tcPr>
            <w:tcW w:w="6769" w:type="dxa"/>
            <w:gridSpan w:val="7"/>
            <w:tcBorders>
              <w:bottom w:val="nil"/>
            </w:tcBorders>
          </w:tcPr>
          <w:p w14:paraId="3F6E69F1" w14:textId="460D6E5E" w:rsidR="00E725EA" w:rsidRDefault="00CB13A2" w:rsidP="009A7A1B">
            <w:pPr>
              <w:jc w:val="both"/>
            </w:pPr>
            <w:r>
              <w:t>doc.</w:t>
            </w:r>
            <w:r w:rsidR="00E725EA">
              <w:t xml:space="preserve"> Ing. Petr Šařec, Ph.D., Ing. Miroslav Mimra</w:t>
            </w:r>
            <w:r w:rsidR="00E725EA" w:rsidRPr="00264FF4">
              <w:t xml:space="preserve">, </w:t>
            </w:r>
            <w:r w:rsidR="00E725EA">
              <w:t xml:space="preserve">MBA, </w:t>
            </w:r>
            <w:r w:rsidR="00E725EA" w:rsidRPr="00264FF4">
              <w:t>Ph.D.</w:t>
            </w:r>
            <w:r w:rsidR="00E725EA">
              <w:t xml:space="preserve"> – cvičící</w:t>
            </w:r>
          </w:p>
        </w:tc>
      </w:tr>
      <w:tr w:rsidR="00E725EA" w14:paraId="75C2967A" w14:textId="77777777" w:rsidTr="009A7A1B">
        <w:trPr>
          <w:trHeight w:val="554"/>
        </w:trPr>
        <w:tc>
          <w:tcPr>
            <w:tcW w:w="9854" w:type="dxa"/>
            <w:gridSpan w:val="8"/>
            <w:tcBorders>
              <w:top w:val="nil"/>
            </w:tcBorders>
          </w:tcPr>
          <w:p w14:paraId="67384BD8" w14:textId="77777777" w:rsidR="00E725EA" w:rsidRDefault="00E725EA" w:rsidP="009A7A1B">
            <w:pPr>
              <w:jc w:val="both"/>
            </w:pPr>
          </w:p>
        </w:tc>
      </w:tr>
      <w:tr w:rsidR="00E725EA" w14:paraId="76545C3B" w14:textId="77777777" w:rsidTr="009A7A1B">
        <w:tc>
          <w:tcPr>
            <w:tcW w:w="3085" w:type="dxa"/>
            <w:shd w:val="clear" w:color="auto" w:fill="F7CAAC"/>
          </w:tcPr>
          <w:p w14:paraId="4513AD92" w14:textId="77777777" w:rsidR="00E725EA" w:rsidRDefault="00E725EA" w:rsidP="009A7A1B">
            <w:pPr>
              <w:jc w:val="both"/>
              <w:rPr>
                <w:b/>
              </w:rPr>
            </w:pPr>
            <w:r>
              <w:rPr>
                <w:b/>
              </w:rPr>
              <w:t>Stručná anotace předmětu</w:t>
            </w:r>
          </w:p>
        </w:tc>
        <w:tc>
          <w:tcPr>
            <w:tcW w:w="6769" w:type="dxa"/>
            <w:gridSpan w:val="7"/>
            <w:tcBorders>
              <w:bottom w:val="nil"/>
            </w:tcBorders>
          </w:tcPr>
          <w:p w14:paraId="1EF69F92" w14:textId="77777777" w:rsidR="00E725EA" w:rsidRDefault="00E725EA" w:rsidP="009A7A1B">
            <w:pPr>
              <w:jc w:val="both"/>
            </w:pPr>
          </w:p>
        </w:tc>
      </w:tr>
      <w:tr w:rsidR="00E725EA" w14:paraId="79E81688" w14:textId="77777777" w:rsidTr="009A7A1B">
        <w:trPr>
          <w:trHeight w:val="3938"/>
        </w:trPr>
        <w:tc>
          <w:tcPr>
            <w:tcW w:w="9854" w:type="dxa"/>
            <w:gridSpan w:val="8"/>
            <w:tcBorders>
              <w:top w:val="nil"/>
              <w:bottom w:val="single" w:sz="12" w:space="0" w:color="auto"/>
            </w:tcBorders>
          </w:tcPr>
          <w:p w14:paraId="1D634C7B" w14:textId="77777777" w:rsidR="00E725EA" w:rsidRDefault="00E725EA" w:rsidP="009A7A1B">
            <w:pPr>
              <w:jc w:val="both"/>
            </w:pPr>
            <w:r w:rsidRPr="001E7A57">
              <w:t>Cílem předmětu je seznámit studenty s vhodnými postupy pro zpracování a analýzu dat pomocí vybraných počítačových programů</w:t>
            </w:r>
            <w:r>
              <w:t xml:space="preserve"> (MS Access, STATISTICA)</w:t>
            </w:r>
            <w:r w:rsidRPr="001E7A57">
              <w:t>. Pozornost je věnována zpracování dat získaných při experimentálním m</w:t>
            </w:r>
            <w:r>
              <w:t>ěření, řešení praktických úloh,</w:t>
            </w:r>
            <w:r w:rsidRPr="001E7A57">
              <w:t xml:space="preserve"> vyhodnocování pokusů</w:t>
            </w:r>
            <w:r>
              <w:t xml:space="preserve"> pomocí statistických analýz a správné interpretaci výsledků</w:t>
            </w:r>
            <w:r w:rsidRPr="001E7A57">
              <w:t>.</w:t>
            </w:r>
          </w:p>
          <w:p w14:paraId="0579C6B4" w14:textId="77777777" w:rsidR="00E725EA" w:rsidRDefault="00E725EA" w:rsidP="009A7A1B">
            <w:pPr>
              <w:jc w:val="both"/>
            </w:pPr>
          </w:p>
          <w:p w14:paraId="2BC8ADD3" w14:textId="77777777" w:rsidR="00E725EA" w:rsidRDefault="00E725EA" w:rsidP="009A7A1B">
            <w:pPr>
              <w:jc w:val="both"/>
            </w:pPr>
            <w:r>
              <w:t>Osnova předmětu:</w:t>
            </w:r>
          </w:p>
          <w:p w14:paraId="4CC1479A" w14:textId="77777777" w:rsidR="00E725EA" w:rsidRPr="00E725EA" w:rsidRDefault="00E725EA" w:rsidP="00E725EA">
            <w:pPr>
              <w:pStyle w:val="Odstavecseseznamem"/>
              <w:numPr>
                <w:ilvl w:val="0"/>
                <w:numId w:val="16"/>
              </w:numPr>
              <w:tabs>
                <w:tab w:val="left" w:pos="370"/>
              </w:tabs>
              <w:spacing w:before="0" w:after="0" w:line="240" w:lineRule="auto"/>
              <w:jc w:val="left"/>
              <w:rPr>
                <w:rFonts w:eastAsia="Times New Roman" w:cs="Times New Roman"/>
                <w:sz w:val="20"/>
                <w:szCs w:val="20"/>
                <w:lang w:eastAsia="cs-CZ"/>
              </w:rPr>
            </w:pPr>
            <w:r w:rsidRPr="00E725EA">
              <w:rPr>
                <w:rFonts w:eastAsia="Times New Roman" w:cs="Times New Roman"/>
                <w:sz w:val="20"/>
                <w:szCs w:val="20"/>
                <w:lang w:eastAsia="cs-CZ"/>
              </w:rPr>
              <w:t>Úvod, problematika metodologie pokusů.</w:t>
            </w:r>
          </w:p>
          <w:p w14:paraId="2DE4B185" w14:textId="77777777" w:rsidR="00E725EA" w:rsidRPr="00E725EA" w:rsidRDefault="00E725EA" w:rsidP="00E725EA">
            <w:pPr>
              <w:pStyle w:val="Odstavecseseznamem"/>
              <w:numPr>
                <w:ilvl w:val="0"/>
                <w:numId w:val="16"/>
              </w:numPr>
              <w:tabs>
                <w:tab w:val="left" w:pos="370"/>
              </w:tabs>
              <w:spacing w:before="0" w:after="0" w:line="240" w:lineRule="auto"/>
              <w:jc w:val="left"/>
              <w:rPr>
                <w:rFonts w:eastAsia="Times New Roman" w:cs="Times New Roman"/>
                <w:sz w:val="20"/>
                <w:szCs w:val="20"/>
                <w:lang w:eastAsia="cs-CZ"/>
              </w:rPr>
            </w:pPr>
            <w:r w:rsidRPr="00E725EA">
              <w:rPr>
                <w:rFonts w:eastAsia="Times New Roman" w:cs="Times New Roman"/>
                <w:sz w:val="20"/>
                <w:szCs w:val="20"/>
                <w:lang w:eastAsia="cs-CZ"/>
              </w:rPr>
              <w:t>Využití tabulkového procesoru.</w:t>
            </w:r>
          </w:p>
          <w:p w14:paraId="397AF53D" w14:textId="77777777" w:rsidR="00E725EA" w:rsidRPr="00E725EA" w:rsidRDefault="00E725EA" w:rsidP="00E725EA">
            <w:pPr>
              <w:pStyle w:val="Odstavecseseznamem"/>
              <w:numPr>
                <w:ilvl w:val="0"/>
                <w:numId w:val="16"/>
              </w:numPr>
              <w:tabs>
                <w:tab w:val="left" w:pos="370"/>
              </w:tabs>
              <w:spacing w:before="0" w:after="0" w:line="240" w:lineRule="auto"/>
              <w:jc w:val="left"/>
              <w:rPr>
                <w:rFonts w:eastAsia="Times New Roman" w:cs="Times New Roman"/>
                <w:sz w:val="20"/>
                <w:szCs w:val="20"/>
                <w:lang w:eastAsia="cs-CZ"/>
              </w:rPr>
            </w:pPr>
            <w:r w:rsidRPr="00E725EA">
              <w:rPr>
                <w:rFonts w:eastAsia="Times New Roman" w:cs="Times New Roman"/>
                <w:sz w:val="20"/>
                <w:szCs w:val="20"/>
                <w:lang w:eastAsia="cs-CZ"/>
              </w:rPr>
              <w:t>Zpracování velkého objemu dat</w:t>
            </w:r>
          </w:p>
          <w:p w14:paraId="3D1EE84C" w14:textId="77777777" w:rsidR="00E725EA" w:rsidRPr="00E725EA" w:rsidRDefault="00E725EA" w:rsidP="00E725EA">
            <w:pPr>
              <w:pStyle w:val="Odstavecseseznamem"/>
              <w:numPr>
                <w:ilvl w:val="0"/>
                <w:numId w:val="16"/>
              </w:numPr>
              <w:tabs>
                <w:tab w:val="left" w:pos="370"/>
              </w:tabs>
              <w:spacing w:before="0" w:after="0" w:line="240" w:lineRule="auto"/>
              <w:jc w:val="left"/>
              <w:rPr>
                <w:rFonts w:eastAsia="Times New Roman" w:cs="Times New Roman"/>
                <w:sz w:val="20"/>
                <w:szCs w:val="20"/>
                <w:lang w:eastAsia="cs-CZ"/>
              </w:rPr>
            </w:pPr>
            <w:r w:rsidRPr="00E725EA">
              <w:rPr>
                <w:rFonts w:eastAsia="Times New Roman" w:cs="Times New Roman"/>
                <w:sz w:val="20"/>
                <w:szCs w:val="20"/>
                <w:lang w:eastAsia="cs-CZ"/>
              </w:rPr>
              <w:t>Tvorba relační databáze.</w:t>
            </w:r>
          </w:p>
          <w:p w14:paraId="65C27BDB" w14:textId="77777777" w:rsidR="00E725EA" w:rsidRPr="00E725EA" w:rsidRDefault="00E725EA" w:rsidP="00E725EA">
            <w:pPr>
              <w:pStyle w:val="Odstavecseseznamem"/>
              <w:numPr>
                <w:ilvl w:val="0"/>
                <w:numId w:val="16"/>
              </w:numPr>
              <w:tabs>
                <w:tab w:val="left" w:pos="370"/>
              </w:tabs>
              <w:spacing w:before="0" w:after="0" w:line="240" w:lineRule="auto"/>
              <w:jc w:val="left"/>
              <w:rPr>
                <w:rFonts w:eastAsia="Times New Roman" w:cs="Times New Roman"/>
                <w:sz w:val="20"/>
                <w:szCs w:val="20"/>
                <w:lang w:eastAsia="cs-CZ"/>
              </w:rPr>
            </w:pPr>
            <w:r w:rsidRPr="00E725EA">
              <w:rPr>
                <w:rFonts w:eastAsia="Times New Roman" w:cs="Times New Roman"/>
                <w:sz w:val="20"/>
                <w:szCs w:val="20"/>
                <w:lang w:eastAsia="cs-CZ"/>
              </w:rPr>
              <w:t>Nástroje relačního databázového systému MS Access.</w:t>
            </w:r>
          </w:p>
          <w:p w14:paraId="71166F00" w14:textId="77777777" w:rsidR="00E725EA" w:rsidRPr="00E725EA" w:rsidRDefault="00E725EA" w:rsidP="00E725EA">
            <w:pPr>
              <w:pStyle w:val="Odstavecseseznamem"/>
              <w:numPr>
                <w:ilvl w:val="0"/>
                <w:numId w:val="16"/>
              </w:numPr>
              <w:tabs>
                <w:tab w:val="left" w:pos="370"/>
              </w:tabs>
              <w:spacing w:before="0" w:after="0" w:line="240" w:lineRule="auto"/>
              <w:jc w:val="left"/>
              <w:rPr>
                <w:rFonts w:eastAsia="Times New Roman" w:cs="Times New Roman"/>
                <w:sz w:val="20"/>
                <w:szCs w:val="20"/>
                <w:lang w:eastAsia="cs-CZ"/>
              </w:rPr>
            </w:pPr>
            <w:r w:rsidRPr="00E725EA">
              <w:rPr>
                <w:rFonts w:eastAsia="Times New Roman" w:cs="Times New Roman"/>
                <w:sz w:val="20"/>
                <w:szCs w:val="20"/>
                <w:lang w:eastAsia="cs-CZ"/>
              </w:rPr>
              <w:t>Základy práce v prostředí programu STATISTICA.</w:t>
            </w:r>
          </w:p>
          <w:p w14:paraId="04AD492A" w14:textId="77777777" w:rsidR="00E725EA" w:rsidRDefault="00E725EA" w:rsidP="009A7A1B">
            <w:pPr>
              <w:tabs>
                <w:tab w:val="left" w:pos="370"/>
              </w:tabs>
              <w:ind w:left="45"/>
            </w:pPr>
            <w:r>
              <w:t>7.</w:t>
            </w:r>
            <w:r>
              <w:tab/>
            </w:r>
            <w:r w:rsidRPr="007616B2">
              <w:t>Statistická analýza jednorozměrných dat</w:t>
            </w:r>
            <w:r>
              <w:t>.</w:t>
            </w:r>
          </w:p>
          <w:p w14:paraId="06DC94F9" w14:textId="77777777" w:rsidR="00E725EA" w:rsidRDefault="00E725EA" w:rsidP="009A7A1B">
            <w:pPr>
              <w:tabs>
                <w:tab w:val="left" w:pos="370"/>
              </w:tabs>
              <w:ind w:left="45"/>
            </w:pPr>
            <w:r>
              <w:t>8.</w:t>
            </w:r>
            <w:r>
              <w:tab/>
              <w:t>A</w:t>
            </w:r>
            <w:r w:rsidRPr="00701D16">
              <w:t>nalýza vícerozměrných dat</w:t>
            </w:r>
            <w:r>
              <w:t xml:space="preserve"> (kontingenční tabulky).</w:t>
            </w:r>
          </w:p>
          <w:p w14:paraId="574BB739" w14:textId="77777777" w:rsidR="00E725EA" w:rsidRDefault="00E725EA" w:rsidP="009A7A1B">
            <w:pPr>
              <w:tabs>
                <w:tab w:val="left" w:pos="370"/>
              </w:tabs>
              <w:ind w:left="45"/>
            </w:pPr>
            <w:r>
              <w:t>9.</w:t>
            </w:r>
            <w:r>
              <w:tab/>
              <w:t>Analýza rozptylu – předpoklady, testování.</w:t>
            </w:r>
          </w:p>
          <w:p w14:paraId="0EC0EA57" w14:textId="77777777" w:rsidR="00E725EA" w:rsidRDefault="00E725EA" w:rsidP="009A7A1B">
            <w:pPr>
              <w:tabs>
                <w:tab w:val="left" w:pos="370"/>
              </w:tabs>
              <w:ind w:left="45"/>
            </w:pPr>
            <w:r>
              <w:t xml:space="preserve">10. </w:t>
            </w:r>
            <w:r w:rsidRPr="00701D16">
              <w:tab/>
            </w:r>
            <w:r>
              <w:t>Jednofaktorová a dvoufaktorová analýza rozptylu</w:t>
            </w:r>
          </w:p>
          <w:p w14:paraId="19EABCE9" w14:textId="77777777" w:rsidR="00E725EA" w:rsidRDefault="00E725EA" w:rsidP="009A7A1B">
            <w:pPr>
              <w:tabs>
                <w:tab w:val="left" w:pos="370"/>
              </w:tabs>
              <w:ind w:left="45"/>
            </w:pPr>
            <w:r>
              <w:t>11.</w:t>
            </w:r>
            <w:r>
              <w:tab/>
              <w:t>R</w:t>
            </w:r>
            <w:r w:rsidRPr="00701D16">
              <w:t>egresní model</w:t>
            </w:r>
            <w:r>
              <w:t>y</w:t>
            </w:r>
            <w:r w:rsidRPr="00701D16">
              <w:t xml:space="preserve"> při analýze dat</w:t>
            </w:r>
            <w:r>
              <w:t>.</w:t>
            </w:r>
          </w:p>
          <w:p w14:paraId="5D5DFE0D" w14:textId="77777777" w:rsidR="00E725EA" w:rsidRDefault="00E725EA" w:rsidP="009A7A1B">
            <w:pPr>
              <w:tabs>
                <w:tab w:val="left" w:pos="370"/>
              </w:tabs>
              <w:ind w:left="45"/>
            </w:pPr>
            <w:r w:rsidRPr="00E85810">
              <w:t>1</w:t>
            </w:r>
            <w:r>
              <w:t>2</w:t>
            </w:r>
            <w:r w:rsidRPr="00E85810">
              <w:t>.</w:t>
            </w:r>
            <w:r w:rsidRPr="00E85810">
              <w:tab/>
            </w:r>
            <w:r>
              <w:t>Korelace</w:t>
            </w:r>
            <w:r w:rsidRPr="00E85810">
              <w:t>.</w:t>
            </w:r>
          </w:p>
        </w:tc>
      </w:tr>
      <w:tr w:rsidR="00E725EA" w14:paraId="41B59308" w14:textId="77777777" w:rsidTr="009A7A1B">
        <w:trPr>
          <w:trHeight w:val="265"/>
        </w:trPr>
        <w:tc>
          <w:tcPr>
            <w:tcW w:w="3652" w:type="dxa"/>
            <w:gridSpan w:val="2"/>
            <w:tcBorders>
              <w:top w:val="nil"/>
            </w:tcBorders>
            <w:shd w:val="clear" w:color="auto" w:fill="F7CAAC"/>
          </w:tcPr>
          <w:p w14:paraId="57B54921" w14:textId="77777777" w:rsidR="00E725EA" w:rsidRDefault="00E725EA" w:rsidP="009A7A1B">
            <w:pPr>
              <w:jc w:val="both"/>
            </w:pPr>
            <w:r>
              <w:rPr>
                <w:b/>
              </w:rPr>
              <w:t>Studijní literatura a studijní pomůcky</w:t>
            </w:r>
          </w:p>
        </w:tc>
        <w:tc>
          <w:tcPr>
            <w:tcW w:w="6202" w:type="dxa"/>
            <w:gridSpan w:val="6"/>
            <w:tcBorders>
              <w:top w:val="nil"/>
              <w:bottom w:val="nil"/>
            </w:tcBorders>
          </w:tcPr>
          <w:p w14:paraId="60C35C37" w14:textId="77777777" w:rsidR="00E725EA" w:rsidRDefault="00E725EA" w:rsidP="009A7A1B">
            <w:pPr>
              <w:jc w:val="both"/>
            </w:pPr>
          </w:p>
        </w:tc>
      </w:tr>
      <w:tr w:rsidR="00E725EA" w14:paraId="3F8A7924" w14:textId="77777777" w:rsidTr="009A7A1B">
        <w:trPr>
          <w:trHeight w:val="1497"/>
        </w:trPr>
        <w:tc>
          <w:tcPr>
            <w:tcW w:w="9854" w:type="dxa"/>
            <w:gridSpan w:val="8"/>
            <w:tcBorders>
              <w:top w:val="nil"/>
            </w:tcBorders>
          </w:tcPr>
          <w:p w14:paraId="6DD666B5" w14:textId="77777777" w:rsidR="00E725EA" w:rsidRDefault="00E725EA" w:rsidP="009A7A1B">
            <w:pPr>
              <w:jc w:val="both"/>
            </w:pPr>
            <w:r>
              <w:t>Studijní literatura povinná:</w:t>
            </w:r>
          </w:p>
          <w:p w14:paraId="552F0E8F" w14:textId="77777777" w:rsidR="00E725EA" w:rsidRDefault="00E725EA" w:rsidP="009A7A1B">
            <w:r w:rsidRPr="00C80F0C">
              <w:rPr>
                <w:caps/>
              </w:rPr>
              <w:t>Meloun, M., Militký, J.:</w:t>
            </w:r>
            <w:r w:rsidRPr="00C80F0C">
              <w:t xml:space="preserve"> </w:t>
            </w:r>
            <w:r w:rsidRPr="001D4583">
              <w:t>Kompendium statistického zpracování dat</w:t>
            </w:r>
            <w:r>
              <w:t>.</w:t>
            </w:r>
            <w:r w:rsidRPr="001D4583">
              <w:t xml:space="preserve"> </w:t>
            </w:r>
            <w:r>
              <w:t xml:space="preserve">Karolinum, Praha, 2013, 984 s. ISBN: </w:t>
            </w:r>
            <w:r w:rsidRPr="00C80F0C">
              <w:t>9788024621968</w:t>
            </w:r>
            <w:r w:rsidRPr="001D4583">
              <w:t xml:space="preserve">. </w:t>
            </w:r>
          </w:p>
          <w:p w14:paraId="094E77DE" w14:textId="77777777" w:rsidR="00E725EA" w:rsidRDefault="00E725EA" w:rsidP="009A7A1B">
            <w:r w:rsidRPr="00C80F0C">
              <w:t>DE LEVIE, R.: Advanced Excel for Scientific Data Analysis. Oxford University Press, NY, 2004.</w:t>
            </w:r>
          </w:p>
          <w:p w14:paraId="5308446D" w14:textId="02C6F7EC" w:rsidR="00E725EA" w:rsidRDefault="00E725EA" w:rsidP="009A7A1B">
            <w:r w:rsidRPr="00C80F0C">
              <w:rPr>
                <w:caps/>
              </w:rPr>
              <w:t>Meloun, M., Militký, J.:</w:t>
            </w:r>
            <w:r w:rsidRPr="001D4583">
              <w:t xml:space="preserve"> Statistické zpracování experimentálních dat</w:t>
            </w:r>
            <w:r>
              <w:t>.</w:t>
            </w:r>
            <w:r w:rsidRPr="001D4583">
              <w:t xml:space="preserve"> EAST PUBLISHING</w:t>
            </w:r>
            <w:r>
              <w:t>,</w:t>
            </w:r>
            <w:r w:rsidRPr="001D4583">
              <w:t xml:space="preserve"> Praha</w:t>
            </w:r>
            <w:r>
              <w:t>,</w:t>
            </w:r>
            <w:r w:rsidRPr="001D4583">
              <w:t xml:space="preserve"> 1998</w:t>
            </w:r>
            <w:r>
              <w:t>,</w:t>
            </w:r>
            <w:r w:rsidRPr="001D4583">
              <w:t xml:space="preserve"> </w:t>
            </w:r>
            <w:r>
              <w:t xml:space="preserve">839 s, ISBN: </w:t>
            </w:r>
            <w:r w:rsidRPr="00C80F0C">
              <w:t>80-7219-003-2</w:t>
            </w:r>
            <w:r>
              <w:t>.</w:t>
            </w:r>
          </w:p>
          <w:p w14:paraId="7F35E71B" w14:textId="77777777" w:rsidR="00E725EA" w:rsidRDefault="00E725EA" w:rsidP="009A7A1B">
            <w:pPr>
              <w:jc w:val="both"/>
            </w:pPr>
            <w:r w:rsidRPr="0072196B">
              <w:t xml:space="preserve">Studijní literatura </w:t>
            </w:r>
            <w:r>
              <w:t>doporučená</w:t>
            </w:r>
            <w:r w:rsidRPr="0072196B">
              <w:t>:</w:t>
            </w:r>
          </w:p>
          <w:p w14:paraId="51EFEB06" w14:textId="77777777" w:rsidR="00E725EA" w:rsidRDefault="00E725EA" w:rsidP="009A7A1B">
            <w:r w:rsidRPr="00112D8A">
              <w:t>ORVIS, W.J.: Microsoft Excel for Scientists and Engineers. Sybex, 1996.</w:t>
            </w:r>
          </w:p>
          <w:p w14:paraId="7C181487" w14:textId="77777777" w:rsidR="00E725EA" w:rsidRDefault="00E725EA" w:rsidP="009A7A1B">
            <w:r>
              <w:t xml:space="preserve">ROCKOFF, L.: </w:t>
            </w:r>
            <w:r w:rsidRPr="00112D8A">
              <w:t>Exploring Data with Access 2016</w:t>
            </w:r>
            <w:r>
              <w:t>. Deep Dive Press, 2018.</w:t>
            </w:r>
          </w:p>
          <w:p w14:paraId="42D86698" w14:textId="77777777" w:rsidR="00E725EA" w:rsidRDefault="00E725EA" w:rsidP="009A7A1B">
            <w:r w:rsidRPr="00112D8A">
              <w:rPr>
                <w:caps/>
              </w:rPr>
              <w:t>Marques de Sá</w:t>
            </w:r>
            <w:r>
              <w:t xml:space="preserve">, J.P.: </w:t>
            </w:r>
            <w:r w:rsidRPr="00112D8A">
              <w:t>Applied Statistics Using SPSS, STATISTICA, MATLAB and R</w:t>
            </w:r>
            <w:r>
              <w:t xml:space="preserve">. </w:t>
            </w:r>
            <w:r w:rsidRPr="00112D8A">
              <w:t>Springer</w:t>
            </w:r>
            <w:r>
              <w:t>, 2007.</w:t>
            </w:r>
          </w:p>
          <w:p w14:paraId="398AB2A9" w14:textId="7A8FBAAF" w:rsidR="00F302F9" w:rsidRDefault="00E725EA" w:rsidP="009A7A1B">
            <w:r w:rsidRPr="00A430FD">
              <w:t>MAŘÍK, V., ŠTĚPÁNKOVÁ, O., LAŽ</w:t>
            </w:r>
            <w:r>
              <w:t xml:space="preserve">ANSKÝ, J.: Umělá inteligence 6. </w:t>
            </w:r>
            <w:r w:rsidRPr="00A430FD">
              <w:t>Academia, Praha, 20</w:t>
            </w:r>
            <w:r>
              <w:t>13</w:t>
            </w:r>
            <w:r w:rsidRPr="00A430FD">
              <w:t>.</w:t>
            </w:r>
          </w:p>
          <w:p w14:paraId="3C37B0E8" w14:textId="77777777" w:rsidR="00E725EA" w:rsidRDefault="00E725EA" w:rsidP="009A7A1B">
            <w:r>
              <w:t xml:space="preserve">Studijní pomůcky: zpracování úkolů </w:t>
            </w:r>
            <w:r w:rsidRPr="00D535F8">
              <w:t>na cvičeních</w:t>
            </w:r>
            <w:r>
              <w:t xml:space="preserve"> v PC laboratoři.</w:t>
            </w:r>
          </w:p>
        </w:tc>
      </w:tr>
      <w:tr w:rsidR="00E725EA" w14:paraId="0BA834D5" w14:textId="77777777" w:rsidTr="009A7A1B">
        <w:tc>
          <w:tcPr>
            <w:tcW w:w="9854" w:type="dxa"/>
            <w:gridSpan w:val="8"/>
            <w:tcBorders>
              <w:top w:val="single" w:sz="12" w:space="0" w:color="auto"/>
              <w:left w:val="single" w:sz="2" w:space="0" w:color="auto"/>
              <w:bottom w:val="single" w:sz="2" w:space="0" w:color="auto"/>
              <w:right w:val="single" w:sz="2" w:space="0" w:color="auto"/>
            </w:tcBorders>
            <w:shd w:val="clear" w:color="auto" w:fill="F7CAAC"/>
          </w:tcPr>
          <w:p w14:paraId="3E563125" w14:textId="77777777" w:rsidR="00E725EA" w:rsidRDefault="00E725EA" w:rsidP="009A7A1B">
            <w:pPr>
              <w:jc w:val="center"/>
              <w:rPr>
                <w:b/>
              </w:rPr>
            </w:pPr>
            <w:r>
              <w:rPr>
                <w:b/>
              </w:rPr>
              <w:t>Informace ke kombinované nebo distanční formě</w:t>
            </w:r>
          </w:p>
        </w:tc>
      </w:tr>
      <w:tr w:rsidR="00E725EA" w14:paraId="5F3CEE06" w14:textId="77777777" w:rsidTr="009A7A1B">
        <w:tc>
          <w:tcPr>
            <w:tcW w:w="4786" w:type="dxa"/>
            <w:gridSpan w:val="3"/>
            <w:tcBorders>
              <w:top w:val="single" w:sz="2" w:space="0" w:color="auto"/>
            </w:tcBorders>
            <w:shd w:val="clear" w:color="auto" w:fill="F7CAAC"/>
          </w:tcPr>
          <w:p w14:paraId="4EFF816E" w14:textId="77777777" w:rsidR="00E725EA" w:rsidRDefault="00E725EA" w:rsidP="009A7A1B">
            <w:pPr>
              <w:jc w:val="both"/>
            </w:pPr>
            <w:r>
              <w:rPr>
                <w:b/>
              </w:rPr>
              <w:t>Rozsah konzultací (soustředění)</w:t>
            </w:r>
          </w:p>
        </w:tc>
        <w:tc>
          <w:tcPr>
            <w:tcW w:w="889" w:type="dxa"/>
            <w:tcBorders>
              <w:top w:val="single" w:sz="2" w:space="0" w:color="auto"/>
            </w:tcBorders>
          </w:tcPr>
          <w:p w14:paraId="3B153FB0" w14:textId="0F35D5FD" w:rsidR="00E725EA" w:rsidRDefault="009F33BA" w:rsidP="009A7A1B">
            <w:pPr>
              <w:jc w:val="both"/>
            </w:pPr>
            <w:r>
              <w:t>14</w:t>
            </w:r>
          </w:p>
        </w:tc>
        <w:tc>
          <w:tcPr>
            <w:tcW w:w="4179" w:type="dxa"/>
            <w:gridSpan w:val="4"/>
            <w:tcBorders>
              <w:top w:val="single" w:sz="2" w:space="0" w:color="auto"/>
            </w:tcBorders>
            <w:shd w:val="clear" w:color="auto" w:fill="F7CAAC"/>
          </w:tcPr>
          <w:p w14:paraId="39391DE7" w14:textId="77777777" w:rsidR="00E725EA" w:rsidRDefault="00E725EA" w:rsidP="009A7A1B">
            <w:pPr>
              <w:jc w:val="both"/>
              <w:rPr>
                <w:b/>
              </w:rPr>
            </w:pPr>
            <w:r>
              <w:rPr>
                <w:b/>
              </w:rPr>
              <w:t xml:space="preserve">hodin </w:t>
            </w:r>
          </w:p>
        </w:tc>
      </w:tr>
      <w:tr w:rsidR="00E725EA" w14:paraId="5043F687" w14:textId="77777777" w:rsidTr="009A7A1B">
        <w:tc>
          <w:tcPr>
            <w:tcW w:w="9854" w:type="dxa"/>
            <w:gridSpan w:val="8"/>
            <w:shd w:val="clear" w:color="auto" w:fill="F7CAAC"/>
          </w:tcPr>
          <w:p w14:paraId="3F84447B" w14:textId="77777777" w:rsidR="00E725EA" w:rsidRDefault="00E725EA" w:rsidP="009A7A1B">
            <w:pPr>
              <w:jc w:val="both"/>
              <w:rPr>
                <w:b/>
              </w:rPr>
            </w:pPr>
            <w:r>
              <w:rPr>
                <w:b/>
              </w:rPr>
              <w:t>Informace o způsobu kontaktu s vyučujícím</w:t>
            </w:r>
          </w:p>
        </w:tc>
      </w:tr>
      <w:tr w:rsidR="00E725EA" w14:paraId="1C9DA8D6" w14:textId="77777777" w:rsidTr="00E725EA">
        <w:trPr>
          <w:trHeight w:val="867"/>
        </w:trPr>
        <w:tc>
          <w:tcPr>
            <w:tcW w:w="9854" w:type="dxa"/>
            <w:gridSpan w:val="8"/>
          </w:tcPr>
          <w:p w14:paraId="5A557CB2" w14:textId="77777777" w:rsidR="00E725EA" w:rsidRDefault="00E725EA" w:rsidP="009A7A1B">
            <w:pPr>
              <w:jc w:val="both"/>
            </w:pPr>
            <w:r w:rsidRPr="00D535F8">
              <w:t xml:space="preserve">Studenti kombinovaného studia se zúčastní během semestru </w:t>
            </w:r>
            <w:r>
              <w:t>8</w:t>
            </w:r>
            <w:r w:rsidRPr="00D535F8">
              <w:t xml:space="preserve"> hodin přednášek a </w:t>
            </w:r>
            <w:r>
              <w:t>6</w:t>
            </w:r>
            <w:r w:rsidRPr="00D535F8">
              <w:t xml:space="preserve"> hodin cvičení, kde jsou v přímém kontaktu s vyučujícím. Komunikaci mezi studenty navzájem lze realizovat na přednáškách, cvičeních a také v e-lear-ningovém kurzu v prostředí Moodle.</w:t>
            </w:r>
          </w:p>
        </w:tc>
      </w:tr>
    </w:tbl>
    <w:p w14:paraId="6E93D5BA" w14:textId="387B335C" w:rsidR="001601F4" w:rsidRDefault="001601F4" w:rsidP="00491837">
      <w:pPr>
        <w:spacing w:after="160" w:line="259" w:lineRule="auto"/>
      </w:pPr>
    </w:p>
    <w:tbl>
      <w:tblPr>
        <w:tblW w:w="98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086"/>
        <w:gridCol w:w="567"/>
        <w:gridCol w:w="1134"/>
        <w:gridCol w:w="889"/>
        <w:gridCol w:w="816"/>
        <w:gridCol w:w="2156"/>
        <w:gridCol w:w="539"/>
        <w:gridCol w:w="668"/>
      </w:tblGrid>
      <w:tr w:rsidR="00E725EA" w14:paraId="49ADF327" w14:textId="77777777" w:rsidTr="009A7A1B">
        <w:tc>
          <w:tcPr>
            <w:tcW w:w="9854" w:type="dxa"/>
            <w:gridSpan w:val="8"/>
            <w:tcBorders>
              <w:bottom w:val="double" w:sz="4" w:space="0" w:color="auto"/>
            </w:tcBorders>
            <w:shd w:val="clear" w:color="auto" w:fill="BDD6EE"/>
          </w:tcPr>
          <w:p w14:paraId="0C5F9398" w14:textId="77777777" w:rsidR="00E725EA" w:rsidRDefault="00E725EA" w:rsidP="009A7A1B">
            <w:pPr>
              <w:jc w:val="both"/>
              <w:rPr>
                <w:b/>
                <w:sz w:val="28"/>
              </w:rPr>
            </w:pPr>
            <w:r>
              <w:lastRenderedPageBreak/>
              <w:br w:type="page"/>
            </w:r>
            <w:r>
              <w:rPr>
                <w:b/>
                <w:sz w:val="28"/>
              </w:rPr>
              <w:t>B-III – Charakteristika studijního předmětu</w:t>
            </w:r>
          </w:p>
        </w:tc>
      </w:tr>
      <w:tr w:rsidR="00E725EA" w14:paraId="7D10B351" w14:textId="77777777" w:rsidTr="009A7A1B">
        <w:tc>
          <w:tcPr>
            <w:tcW w:w="3085" w:type="dxa"/>
            <w:tcBorders>
              <w:top w:val="double" w:sz="4" w:space="0" w:color="auto"/>
            </w:tcBorders>
            <w:shd w:val="clear" w:color="auto" w:fill="F7CAAC"/>
          </w:tcPr>
          <w:p w14:paraId="3155FD34" w14:textId="77777777" w:rsidR="00E725EA" w:rsidRDefault="00E725EA" w:rsidP="009A7A1B">
            <w:pPr>
              <w:jc w:val="both"/>
              <w:rPr>
                <w:b/>
              </w:rPr>
            </w:pPr>
            <w:r>
              <w:rPr>
                <w:b/>
              </w:rPr>
              <w:t>Název studijního předmětu</w:t>
            </w:r>
          </w:p>
        </w:tc>
        <w:tc>
          <w:tcPr>
            <w:tcW w:w="6769" w:type="dxa"/>
            <w:gridSpan w:val="7"/>
            <w:tcBorders>
              <w:top w:val="double" w:sz="4" w:space="0" w:color="auto"/>
            </w:tcBorders>
          </w:tcPr>
          <w:p w14:paraId="4ADF8C28" w14:textId="77777777" w:rsidR="00E725EA" w:rsidRDefault="00E725EA" w:rsidP="009A7A1B">
            <w:pPr>
              <w:jc w:val="both"/>
            </w:pPr>
            <w:r w:rsidRPr="0056467A">
              <w:t>Stavba stacionárních zařízení</w:t>
            </w:r>
          </w:p>
        </w:tc>
      </w:tr>
      <w:tr w:rsidR="00E725EA" w14:paraId="2C430C44" w14:textId="77777777" w:rsidTr="009A7A1B">
        <w:tc>
          <w:tcPr>
            <w:tcW w:w="3085" w:type="dxa"/>
            <w:shd w:val="clear" w:color="auto" w:fill="F7CAAC"/>
          </w:tcPr>
          <w:p w14:paraId="04BC3400" w14:textId="77777777" w:rsidR="00E725EA" w:rsidRDefault="00E725EA" w:rsidP="009A7A1B">
            <w:pPr>
              <w:jc w:val="both"/>
              <w:rPr>
                <w:b/>
              </w:rPr>
            </w:pPr>
            <w:r>
              <w:rPr>
                <w:b/>
              </w:rPr>
              <w:t>Typ předmětu</w:t>
            </w:r>
          </w:p>
        </w:tc>
        <w:tc>
          <w:tcPr>
            <w:tcW w:w="3406" w:type="dxa"/>
            <w:gridSpan w:val="4"/>
          </w:tcPr>
          <w:p w14:paraId="432383FF" w14:textId="4D4B35C9" w:rsidR="00E725EA" w:rsidRDefault="00E725EA" w:rsidP="009A7A1B">
            <w:pPr>
              <w:jc w:val="both"/>
            </w:pPr>
            <w:r>
              <w:t>Volitelný</w:t>
            </w:r>
          </w:p>
        </w:tc>
        <w:tc>
          <w:tcPr>
            <w:tcW w:w="2695" w:type="dxa"/>
            <w:gridSpan w:val="2"/>
            <w:shd w:val="clear" w:color="auto" w:fill="F7CAAC"/>
          </w:tcPr>
          <w:p w14:paraId="448B969E" w14:textId="77777777" w:rsidR="00E725EA" w:rsidRDefault="00E725EA" w:rsidP="009A7A1B">
            <w:pPr>
              <w:jc w:val="both"/>
            </w:pPr>
            <w:r>
              <w:rPr>
                <w:b/>
              </w:rPr>
              <w:t>doporučený ročník / semestr</w:t>
            </w:r>
          </w:p>
        </w:tc>
        <w:tc>
          <w:tcPr>
            <w:tcW w:w="668" w:type="dxa"/>
          </w:tcPr>
          <w:p w14:paraId="3A1E0217" w14:textId="77777777" w:rsidR="00E725EA" w:rsidRDefault="00E725EA" w:rsidP="009A7A1B">
            <w:pPr>
              <w:jc w:val="both"/>
            </w:pPr>
            <w:r>
              <w:t>2/ZS</w:t>
            </w:r>
          </w:p>
        </w:tc>
      </w:tr>
      <w:tr w:rsidR="00E725EA" w14:paraId="054ED448" w14:textId="77777777" w:rsidTr="009A7A1B">
        <w:tc>
          <w:tcPr>
            <w:tcW w:w="3085" w:type="dxa"/>
            <w:shd w:val="clear" w:color="auto" w:fill="F7CAAC"/>
          </w:tcPr>
          <w:p w14:paraId="233A535D" w14:textId="77777777" w:rsidR="00E725EA" w:rsidRDefault="00E725EA" w:rsidP="009A7A1B">
            <w:pPr>
              <w:jc w:val="both"/>
              <w:rPr>
                <w:b/>
              </w:rPr>
            </w:pPr>
            <w:r>
              <w:rPr>
                <w:b/>
              </w:rPr>
              <w:t>Rozsah studijního předmětu</w:t>
            </w:r>
          </w:p>
        </w:tc>
        <w:tc>
          <w:tcPr>
            <w:tcW w:w="1701" w:type="dxa"/>
            <w:gridSpan w:val="2"/>
          </w:tcPr>
          <w:p w14:paraId="0F9CD547" w14:textId="255F9D3C" w:rsidR="00E725EA" w:rsidRDefault="00E725EA" w:rsidP="009A7A1B">
            <w:pPr>
              <w:jc w:val="both"/>
            </w:pPr>
            <w:r>
              <w:t>24</w:t>
            </w:r>
            <w:r w:rsidR="008E6027">
              <w:t xml:space="preserve"> p</w:t>
            </w:r>
            <w:r>
              <w:t>+24</w:t>
            </w:r>
            <w:r w:rsidR="008E6027">
              <w:t>c</w:t>
            </w:r>
          </w:p>
        </w:tc>
        <w:tc>
          <w:tcPr>
            <w:tcW w:w="889" w:type="dxa"/>
            <w:shd w:val="clear" w:color="auto" w:fill="F7CAAC"/>
          </w:tcPr>
          <w:p w14:paraId="0EAECB01" w14:textId="77777777" w:rsidR="00E725EA" w:rsidRDefault="00E725EA" w:rsidP="009A7A1B">
            <w:pPr>
              <w:jc w:val="both"/>
              <w:rPr>
                <w:b/>
              </w:rPr>
            </w:pPr>
            <w:r>
              <w:rPr>
                <w:b/>
              </w:rPr>
              <w:t xml:space="preserve">hod. </w:t>
            </w:r>
          </w:p>
        </w:tc>
        <w:tc>
          <w:tcPr>
            <w:tcW w:w="816" w:type="dxa"/>
          </w:tcPr>
          <w:p w14:paraId="62AEA068" w14:textId="77777777" w:rsidR="00E725EA" w:rsidRDefault="00E725EA" w:rsidP="009A7A1B">
            <w:pPr>
              <w:jc w:val="both"/>
            </w:pPr>
            <w:r>
              <w:t>48</w:t>
            </w:r>
          </w:p>
        </w:tc>
        <w:tc>
          <w:tcPr>
            <w:tcW w:w="2156" w:type="dxa"/>
            <w:shd w:val="clear" w:color="auto" w:fill="F7CAAC"/>
          </w:tcPr>
          <w:p w14:paraId="604C94B7" w14:textId="77777777" w:rsidR="00E725EA" w:rsidRDefault="00E725EA" w:rsidP="009A7A1B">
            <w:pPr>
              <w:jc w:val="both"/>
              <w:rPr>
                <w:b/>
              </w:rPr>
            </w:pPr>
            <w:r>
              <w:rPr>
                <w:b/>
              </w:rPr>
              <w:t>kreditů</w:t>
            </w:r>
          </w:p>
        </w:tc>
        <w:tc>
          <w:tcPr>
            <w:tcW w:w="1207" w:type="dxa"/>
            <w:gridSpan w:val="2"/>
          </w:tcPr>
          <w:p w14:paraId="74F20FA3" w14:textId="77777777" w:rsidR="00E725EA" w:rsidRDefault="00E725EA" w:rsidP="009A7A1B">
            <w:pPr>
              <w:jc w:val="both"/>
            </w:pPr>
            <w:r>
              <w:t>10</w:t>
            </w:r>
          </w:p>
        </w:tc>
      </w:tr>
      <w:tr w:rsidR="00E725EA" w14:paraId="6437DEBB" w14:textId="77777777" w:rsidTr="009A7A1B">
        <w:tc>
          <w:tcPr>
            <w:tcW w:w="3085" w:type="dxa"/>
            <w:shd w:val="clear" w:color="auto" w:fill="F7CAAC"/>
          </w:tcPr>
          <w:p w14:paraId="3C328F92" w14:textId="77777777" w:rsidR="00E725EA" w:rsidRDefault="00E725EA" w:rsidP="009A7A1B">
            <w:pPr>
              <w:jc w:val="both"/>
              <w:rPr>
                <w:b/>
                <w:sz w:val="22"/>
              </w:rPr>
            </w:pPr>
            <w:r>
              <w:rPr>
                <w:b/>
              </w:rPr>
              <w:t>Prerekvizity, korekvizity, ekvivalence</w:t>
            </w:r>
          </w:p>
        </w:tc>
        <w:tc>
          <w:tcPr>
            <w:tcW w:w="6769" w:type="dxa"/>
            <w:gridSpan w:val="7"/>
          </w:tcPr>
          <w:p w14:paraId="7ABA9D77" w14:textId="205825B9" w:rsidR="00E725EA" w:rsidRDefault="00E725EA" w:rsidP="009A7A1B">
            <w:pPr>
              <w:jc w:val="both"/>
            </w:pPr>
          </w:p>
        </w:tc>
      </w:tr>
      <w:tr w:rsidR="00E725EA" w14:paraId="331A48C3" w14:textId="77777777" w:rsidTr="009A7A1B">
        <w:tc>
          <w:tcPr>
            <w:tcW w:w="3085" w:type="dxa"/>
            <w:shd w:val="clear" w:color="auto" w:fill="F7CAAC"/>
          </w:tcPr>
          <w:p w14:paraId="4E68998E" w14:textId="77777777" w:rsidR="00E725EA" w:rsidRDefault="00E725EA" w:rsidP="009A7A1B">
            <w:pPr>
              <w:jc w:val="both"/>
              <w:rPr>
                <w:b/>
              </w:rPr>
            </w:pPr>
            <w:r>
              <w:rPr>
                <w:b/>
              </w:rPr>
              <w:t>Způsob ověření studijních výsledků</w:t>
            </w:r>
          </w:p>
        </w:tc>
        <w:tc>
          <w:tcPr>
            <w:tcW w:w="3406" w:type="dxa"/>
            <w:gridSpan w:val="4"/>
          </w:tcPr>
          <w:p w14:paraId="1DD7AC76" w14:textId="77777777" w:rsidR="00E725EA" w:rsidRDefault="00E725EA" w:rsidP="009A7A1B">
            <w:pPr>
              <w:jc w:val="both"/>
            </w:pPr>
            <w:r>
              <w:t>Zápočet + zkouška</w:t>
            </w:r>
          </w:p>
        </w:tc>
        <w:tc>
          <w:tcPr>
            <w:tcW w:w="2156" w:type="dxa"/>
            <w:shd w:val="clear" w:color="auto" w:fill="F7CAAC"/>
          </w:tcPr>
          <w:p w14:paraId="75FFF678" w14:textId="77777777" w:rsidR="00E725EA" w:rsidRDefault="00E725EA" w:rsidP="009A7A1B">
            <w:pPr>
              <w:jc w:val="both"/>
              <w:rPr>
                <w:b/>
              </w:rPr>
            </w:pPr>
            <w:r>
              <w:rPr>
                <w:b/>
              </w:rPr>
              <w:t>Forma výuky</w:t>
            </w:r>
          </w:p>
        </w:tc>
        <w:tc>
          <w:tcPr>
            <w:tcW w:w="1207" w:type="dxa"/>
            <w:gridSpan w:val="2"/>
          </w:tcPr>
          <w:p w14:paraId="779F3DFF" w14:textId="77777777" w:rsidR="00E725EA" w:rsidRDefault="00E725EA" w:rsidP="009A7A1B">
            <w:pPr>
              <w:jc w:val="both"/>
            </w:pPr>
            <w:r>
              <w:t>Přednášky, cvičení</w:t>
            </w:r>
          </w:p>
        </w:tc>
      </w:tr>
      <w:tr w:rsidR="00E725EA" w14:paraId="793BFE3C" w14:textId="77777777" w:rsidTr="009A7A1B">
        <w:tc>
          <w:tcPr>
            <w:tcW w:w="3085" w:type="dxa"/>
            <w:shd w:val="clear" w:color="auto" w:fill="F7CAAC"/>
          </w:tcPr>
          <w:p w14:paraId="126634B0" w14:textId="77777777" w:rsidR="00E725EA" w:rsidRDefault="00E725EA" w:rsidP="009A7A1B">
            <w:pPr>
              <w:jc w:val="both"/>
              <w:rPr>
                <w:b/>
              </w:rPr>
            </w:pPr>
            <w:r>
              <w:rPr>
                <w:b/>
              </w:rPr>
              <w:t>Forma způsobu ověření studijních výsledků a další požadavky na studenta</w:t>
            </w:r>
          </w:p>
        </w:tc>
        <w:tc>
          <w:tcPr>
            <w:tcW w:w="6769" w:type="dxa"/>
            <w:gridSpan w:val="7"/>
            <w:tcBorders>
              <w:bottom w:val="nil"/>
            </w:tcBorders>
          </w:tcPr>
          <w:p w14:paraId="7600013A" w14:textId="77777777" w:rsidR="00E725EA" w:rsidRDefault="00E725EA" w:rsidP="009A7A1B">
            <w:pPr>
              <w:jc w:val="both"/>
            </w:pPr>
          </w:p>
        </w:tc>
      </w:tr>
      <w:tr w:rsidR="00E725EA" w14:paraId="31E5CB2E" w14:textId="77777777" w:rsidTr="009A7A1B">
        <w:trPr>
          <w:trHeight w:val="554"/>
        </w:trPr>
        <w:tc>
          <w:tcPr>
            <w:tcW w:w="9854" w:type="dxa"/>
            <w:gridSpan w:val="8"/>
            <w:tcBorders>
              <w:top w:val="nil"/>
            </w:tcBorders>
          </w:tcPr>
          <w:p w14:paraId="0D9540DB" w14:textId="77777777" w:rsidR="00E725EA" w:rsidRDefault="00E725EA" w:rsidP="009A7A1B">
            <w:pPr>
              <w:jc w:val="both"/>
            </w:pPr>
            <w:r w:rsidRPr="00D06FA8">
              <w:t xml:space="preserve">Zápočet, který je udílen na základě </w:t>
            </w:r>
            <w:r>
              <w:t>vy</w:t>
            </w:r>
            <w:r w:rsidRPr="00D06FA8">
              <w:t>pracovaného projektu a aktivity na seminářích. Zkouška je zaměřena na praktické ověření teoretických znalostí, skládá se z písemné a ústní části. Písemná část se skládá z vybraného příkladu</w:t>
            </w:r>
            <w:r>
              <w:t xml:space="preserve"> z oblasti třídění nebo sušení</w:t>
            </w:r>
            <w:r w:rsidRPr="00D06FA8">
              <w:t>.</w:t>
            </w:r>
            <w:r>
              <w:t xml:space="preserve"> V ústní části se případně doplňují výsledky příkladu a další otázky jsou kladeny na ostatní probranou látku.</w:t>
            </w:r>
          </w:p>
        </w:tc>
      </w:tr>
      <w:tr w:rsidR="00E725EA" w14:paraId="3275CD67" w14:textId="77777777" w:rsidTr="009A7A1B">
        <w:trPr>
          <w:trHeight w:val="197"/>
        </w:trPr>
        <w:tc>
          <w:tcPr>
            <w:tcW w:w="3085" w:type="dxa"/>
            <w:tcBorders>
              <w:top w:val="nil"/>
            </w:tcBorders>
            <w:shd w:val="clear" w:color="auto" w:fill="F7CAAC"/>
          </w:tcPr>
          <w:p w14:paraId="57B07156" w14:textId="77777777" w:rsidR="00E725EA" w:rsidRDefault="00E725EA" w:rsidP="009A7A1B">
            <w:pPr>
              <w:jc w:val="both"/>
              <w:rPr>
                <w:b/>
              </w:rPr>
            </w:pPr>
            <w:r>
              <w:rPr>
                <w:b/>
              </w:rPr>
              <w:t>Garant předmětu</w:t>
            </w:r>
          </w:p>
        </w:tc>
        <w:tc>
          <w:tcPr>
            <w:tcW w:w="6769" w:type="dxa"/>
            <w:gridSpan w:val="7"/>
            <w:tcBorders>
              <w:top w:val="nil"/>
            </w:tcBorders>
          </w:tcPr>
          <w:p w14:paraId="26F8D0FA" w14:textId="7A2CE9FE" w:rsidR="00E725EA" w:rsidRDefault="00CB13A2" w:rsidP="009A7A1B">
            <w:pPr>
              <w:jc w:val="both"/>
            </w:pPr>
            <w:r>
              <w:t>prof.</w:t>
            </w:r>
            <w:r w:rsidR="00E725EA">
              <w:t xml:space="preserve"> Dr. Ing. František Kumhála</w:t>
            </w:r>
          </w:p>
        </w:tc>
      </w:tr>
      <w:tr w:rsidR="00E725EA" w14:paraId="31AD22CB" w14:textId="77777777" w:rsidTr="009A7A1B">
        <w:trPr>
          <w:trHeight w:val="243"/>
        </w:trPr>
        <w:tc>
          <w:tcPr>
            <w:tcW w:w="3085" w:type="dxa"/>
            <w:tcBorders>
              <w:top w:val="nil"/>
            </w:tcBorders>
            <w:shd w:val="clear" w:color="auto" w:fill="F7CAAC"/>
          </w:tcPr>
          <w:p w14:paraId="6C55C64D" w14:textId="77777777" w:rsidR="00E725EA" w:rsidRDefault="00E725EA" w:rsidP="009A7A1B">
            <w:pPr>
              <w:jc w:val="both"/>
              <w:rPr>
                <w:b/>
              </w:rPr>
            </w:pPr>
            <w:r>
              <w:rPr>
                <w:b/>
              </w:rPr>
              <w:t>Zapojení garanta do výuky předmětu</w:t>
            </w:r>
          </w:p>
        </w:tc>
        <w:tc>
          <w:tcPr>
            <w:tcW w:w="6769" w:type="dxa"/>
            <w:gridSpan w:val="7"/>
            <w:tcBorders>
              <w:top w:val="nil"/>
            </w:tcBorders>
          </w:tcPr>
          <w:p w14:paraId="31A568AA" w14:textId="1B3E4091" w:rsidR="00E725EA" w:rsidRDefault="00E725EA" w:rsidP="009A7A1B">
            <w:pPr>
              <w:jc w:val="both"/>
            </w:pPr>
            <w:r w:rsidRPr="00406267">
              <w:t>Přednášky + cvičení</w:t>
            </w:r>
            <w:r w:rsidR="00AE769F">
              <w:t>, konzultace, zkouška</w:t>
            </w:r>
          </w:p>
        </w:tc>
      </w:tr>
      <w:tr w:rsidR="00E725EA" w14:paraId="33D7610E" w14:textId="77777777" w:rsidTr="009A7A1B">
        <w:tc>
          <w:tcPr>
            <w:tcW w:w="3085" w:type="dxa"/>
            <w:shd w:val="clear" w:color="auto" w:fill="F7CAAC"/>
          </w:tcPr>
          <w:p w14:paraId="5A1C81D6" w14:textId="77777777" w:rsidR="00E725EA" w:rsidRDefault="00E725EA" w:rsidP="009A7A1B">
            <w:pPr>
              <w:jc w:val="both"/>
              <w:rPr>
                <w:b/>
              </w:rPr>
            </w:pPr>
            <w:r>
              <w:rPr>
                <w:b/>
              </w:rPr>
              <w:t>Vyučující</w:t>
            </w:r>
          </w:p>
        </w:tc>
        <w:tc>
          <w:tcPr>
            <w:tcW w:w="6769" w:type="dxa"/>
            <w:gridSpan w:val="7"/>
            <w:tcBorders>
              <w:bottom w:val="nil"/>
            </w:tcBorders>
          </w:tcPr>
          <w:p w14:paraId="12ADE282" w14:textId="77777777" w:rsidR="00E725EA" w:rsidRDefault="00E725EA" w:rsidP="009A7A1B">
            <w:pPr>
              <w:jc w:val="both"/>
            </w:pPr>
          </w:p>
        </w:tc>
      </w:tr>
      <w:tr w:rsidR="00E725EA" w14:paraId="3C39F4AB" w14:textId="77777777" w:rsidTr="00F302F9">
        <w:trPr>
          <w:trHeight w:val="220"/>
        </w:trPr>
        <w:tc>
          <w:tcPr>
            <w:tcW w:w="9854" w:type="dxa"/>
            <w:gridSpan w:val="8"/>
            <w:tcBorders>
              <w:top w:val="nil"/>
            </w:tcBorders>
          </w:tcPr>
          <w:p w14:paraId="68B32908" w14:textId="77777777" w:rsidR="00E725EA" w:rsidRDefault="00E725EA" w:rsidP="009A7A1B">
            <w:pPr>
              <w:jc w:val="both"/>
            </w:pPr>
            <w:r>
              <w:t>Ing. Jan Chyba, Ph.D.</w:t>
            </w:r>
          </w:p>
        </w:tc>
      </w:tr>
      <w:tr w:rsidR="00E725EA" w14:paraId="7D39643C" w14:textId="77777777" w:rsidTr="009A7A1B">
        <w:tc>
          <w:tcPr>
            <w:tcW w:w="3085" w:type="dxa"/>
            <w:shd w:val="clear" w:color="auto" w:fill="F7CAAC"/>
          </w:tcPr>
          <w:p w14:paraId="166C1905" w14:textId="77777777" w:rsidR="00E725EA" w:rsidRDefault="00E725EA" w:rsidP="009A7A1B">
            <w:pPr>
              <w:jc w:val="both"/>
              <w:rPr>
                <w:b/>
              </w:rPr>
            </w:pPr>
            <w:r>
              <w:rPr>
                <w:b/>
              </w:rPr>
              <w:t>Stručná anotace předmětu</w:t>
            </w:r>
          </w:p>
        </w:tc>
        <w:tc>
          <w:tcPr>
            <w:tcW w:w="6769" w:type="dxa"/>
            <w:gridSpan w:val="7"/>
            <w:tcBorders>
              <w:bottom w:val="nil"/>
            </w:tcBorders>
          </w:tcPr>
          <w:p w14:paraId="4C088093" w14:textId="77777777" w:rsidR="00E725EA" w:rsidRDefault="00E725EA" w:rsidP="009A7A1B">
            <w:pPr>
              <w:jc w:val="both"/>
            </w:pPr>
          </w:p>
        </w:tc>
      </w:tr>
      <w:tr w:rsidR="00E725EA" w14:paraId="2596D8AA" w14:textId="77777777" w:rsidTr="009A7A1B">
        <w:trPr>
          <w:trHeight w:val="3938"/>
        </w:trPr>
        <w:tc>
          <w:tcPr>
            <w:tcW w:w="9854" w:type="dxa"/>
            <w:gridSpan w:val="8"/>
            <w:tcBorders>
              <w:top w:val="nil"/>
              <w:bottom w:val="single" w:sz="12" w:space="0" w:color="auto"/>
            </w:tcBorders>
          </w:tcPr>
          <w:p w14:paraId="1DC75406" w14:textId="77777777" w:rsidR="00E725EA" w:rsidRDefault="00E725EA" w:rsidP="009A7A1B">
            <w:pPr>
              <w:jc w:val="both"/>
            </w:pPr>
            <w:r w:rsidRPr="00406267">
              <w:t>Předmět se zabývá především teoretickými základy funkce stacionárních zařízení, zvláště pak čističek, třídiček a sušáren. V oblasti rozdružování a třídění podává teorii v celé šíři. Tepelné zpracování představuje širokou oblast teorie sušení a sušárenství, aplikovatelnou zejména pro zemědělské, potravinářské a částečně chemické výroby. Cílem je získat teoretické znalosti o základních pochodech ve strojích a zařízeních pro zpracování zejména zemědělských a potravinářských materiálů a některých stavebních surovin. Tyto znalosti jsou základem pro návrh, volbu a provoz stacionárních i mobilních strojů a zařízení.</w:t>
            </w:r>
          </w:p>
          <w:p w14:paraId="02EF3855" w14:textId="77777777" w:rsidR="00E725EA" w:rsidRPr="006345E5" w:rsidRDefault="00E725EA" w:rsidP="009A7A1B">
            <w:pPr>
              <w:jc w:val="both"/>
              <w:rPr>
                <w:b/>
              </w:rPr>
            </w:pPr>
            <w:r>
              <w:rPr>
                <w:b/>
              </w:rPr>
              <w:t>Semináře</w:t>
            </w:r>
          </w:p>
          <w:p w14:paraId="2E50D9AA" w14:textId="77777777" w:rsidR="00E725EA" w:rsidRDefault="00E725EA" w:rsidP="009A7A1B">
            <w:pPr>
              <w:jc w:val="both"/>
            </w:pPr>
            <w:r>
              <w:t xml:space="preserve">1. Fyzikální podobnost a dimenzionální analýza. </w:t>
            </w:r>
          </w:p>
          <w:p w14:paraId="6EBB1EDB" w14:textId="77777777" w:rsidR="00E725EA" w:rsidRDefault="00E725EA" w:rsidP="009A7A1B">
            <w:pPr>
              <w:jc w:val="both"/>
            </w:pPr>
            <w:r>
              <w:t xml:space="preserve">2. Relativní pohyb částice na nakloněné rovině, relativní pohyb částice uvnitř rotujícího válce. </w:t>
            </w:r>
          </w:p>
          <w:p w14:paraId="1B9BAF12" w14:textId="77777777" w:rsidR="00E725EA" w:rsidRDefault="00E725EA" w:rsidP="009A7A1B">
            <w:pPr>
              <w:jc w:val="both"/>
            </w:pPr>
            <w:r>
              <w:t xml:space="preserve">3. Partikulární látky a jejich vlastnosti, mechanika partikulárních látek. </w:t>
            </w:r>
          </w:p>
          <w:p w14:paraId="3E981497" w14:textId="77777777" w:rsidR="00E725EA" w:rsidRDefault="00E725EA" w:rsidP="009A7A1B">
            <w:pPr>
              <w:jc w:val="both"/>
            </w:pPr>
            <w:r>
              <w:t xml:space="preserve">4. Hydraulické pochody - třídění. </w:t>
            </w:r>
          </w:p>
          <w:p w14:paraId="6B5AB088" w14:textId="77777777" w:rsidR="00E725EA" w:rsidRDefault="00E725EA" w:rsidP="009A7A1B">
            <w:pPr>
              <w:jc w:val="both"/>
            </w:pPr>
            <w:r>
              <w:t xml:space="preserve">5. Mechanické pochody - rozdružování. </w:t>
            </w:r>
          </w:p>
          <w:p w14:paraId="11333CC8" w14:textId="77777777" w:rsidR="00E725EA" w:rsidRDefault="00E725EA" w:rsidP="009A7A1B">
            <w:pPr>
              <w:jc w:val="both"/>
            </w:pPr>
            <w:r>
              <w:t xml:space="preserve">6. Hydraulické pochody - nestacionární a stacionární pohyb. </w:t>
            </w:r>
          </w:p>
          <w:p w14:paraId="75AF835E" w14:textId="77777777" w:rsidR="00E725EA" w:rsidRDefault="00E725EA" w:rsidP="009A7A1B">
            <w:pPr>
              <w:jc w:val="both"/>
            </w:pPr>
            <w:r>
              <w:t xml:space="preserve">7. Akvametrie - stanovení vlhkosti. </w:t>
            </w:r>
          </w:p>
          <w:p w14:paraId="694FAE9F" w14:textId="77777777" w:rsidR="00E725EA" w:rsidRDefault="00E725EA" w:rsidP="009A7A1B">
            <w:pPr>
              <w:jc w:val="both"/>
            </w:pPr>
            <w:r>
              <w:t xml:space="preserve">8. Tepelné pochody - základy sušení, sdílení tepla a hmoty. </w:t>
            </w:r>
          </w:p>
          <w:p w14:paraId="30EB052B" w14:textId="77777777" w:rsidR="00E725EA" w:rsidRDefault="00E725EA" w:rsidP="009A7A1B">
            <w:pPr>
              <w:jc w:val="both"/>
            </w:pPr>
            <w:r>
              <w:t xml:space="preserve">9. Statika a kinetika sušení - sušící křivky, rychlost sušení. </w:t>
            </w:r>
          </w:p>
          <w:p w14:paraId="433222AE" w14:textId="77777777" w:rsidR="00E725EA" w:rsidRDefault="00E725EA" w:rsidP="009A7A1B">
            <w:pPr>
              <w:jc w:val="both"/>
            </w:pPr>
            <w:r>
              <w:t xml:space="preserve">10. Sušárenské pochody a typy sušáren. </w:t>
            </w:r>
          </w:p>
          <w:p w14:paraId="756941CD" w14:textId="77777777" w:rsidR="00E725EA" w:rsidRDefault="00E725EA" w:rsidP="009A7A1B">
            <w:pPr>
              <w:jc w:val="both"/>
            </w:pPr>
            <w:r>
              <w:t xml:space="preserve">11. Sušení rozprašovací a sublimační. </w:t>
            </w:r>
          </w:p>
          <w:p w14:paraId="620E5872" w14:textId="77777777" w:rsidR="00E725EA" w:rsidRDefault="00E725EA" w:rsidP="009A7A1B">
            <w:pPr>
              <w:jc w:val="both"/>
            </w:pPr>
            <w:r>
              <w:t>12. Sušení radiační, dielektrické, fluidizační, proudové.</w:t>
            </w:r>
          </w:p>
          <w:p w14:paraId="5B63FABC" w14:textId="77777777" w:rsidR="00E725EA" w:rsidRDefault="00E725EA" w:rsidP="009A7A1B">
            <w:pPr>
              <w:jc w:val="both"/>
            </w:pPr>
          </w:p>
        </w:tc>
      </w:tr>
      <w:tr w:rsidR="00E725EA" w14:paraId="4AE9FDB4" w14:textId="77777777" w:rsidTr="009A7A1B">
        <w:trPr>
          <w:trHeight w:val="265"/>
        </w:trPr>
        <w:tc>
          <w:tcPr>
            <w:tcW w:w="3652" w:type="dxa"/>
            <w:gridSpan w:val="2"/>
            <w:tcBorders>
              <w:top w:val="nil"/>
            </w:tcBorders>
            <w:shd w:val="clear" w:color="auto" w:fill="F7CAAC"/>
          </w:tcPr>
          <w:p w14:paraId="2702A77C" w14:textId="77777777" w:rsidR="00E725EA" w:rsidRDefault="00E725EA" w:rsidP="009A7A1B">
            <w:pPr>
              <w:jc w:val="both"/>
            </w:pPr>
            <w:r>
              <w:rPr>
                <w:b/>
              </w:rPr>
              <w:t>Studijní literatura a studijní pomůcky</w:t>
            </w:r>
          </w:p>
        </w:tc>
        <w:tc>
          <w:tcPr>
            <w:tcW w:w="6202" w:type="dxa"/>
            <w:gridSpan w:val="6"/>
            <w:tcBorders>
              <w:top w:val="nil"/>
              <w:bottom w:val="nil"/>
            </w:tcBorders>
          </w:tcPr>
          <w:p w14:paraId="2BDFFC97" w14:textId="77777777" w:rsidR="00E725EA" w:rsidRDefault="00E725EA" w:rsidP="009A7A1B">
            <w:pPr>
              <w:jc w:val="both"/>
            </w:pPr>
          </w:p>
        </w:tc>
      </w:tr>
      <w:tr w:rsidR="00E725EA" w14:paraId="51210320" w14:textId="77777777" w:rsidTr="009A7A1B">
        <w:trPr>
          <w:trHeight w:val="1497"/>
        </w:trPr>
        <w:tc>
          <w:tcPr>
            <w:tcW w:w="9854" w:type="dxa"/>
            <w:gridSpan w:val="8"/>
            <w:tcBorders>
              <w:top w:val="nil"/>
            </w:tcBorders>
          </w:tcPr>
          <w:p w14:paraId="2D5930B6" w14:textId="09B06B8E" w:rsidR="00AE769F" w:rsidRDefault="00AE769F" w:rsidP="009A7A1B">
            <w:pPr>
              <w:jc w:val="both"/>
            </w:pPr>
            <w:r>
              <w:t>Základní:</w:t>
            </w:r>
          </w:p>
          <w:p w14:paraId="0DB6BBDC" w14:textId="3E3FB6EB" w:rsidR="00E725EA" w:rsidRDefault="00E725EA" w:rsidP="009A7A1B">
            <w:pPr>
              <w:jc w:val="both"/>
            </w:pPr>
            <w:r>
              <w:t>KEEY, R. B. Drying of Loose and Particulate Materials. Hemisphere Publishing Corporation (member of Taylor and Francis Group) 1992, 504 pp., ISBN 0-89116-878-8</w:t>
            </w:r>
          </w:p>
          <w:p w14:paraId="365195C1" w14:textId="77777777" w:rsidR="00E725EA" w:rsidRDefault="00E725EA" w:rsidP="009A7A1B">
            <w:pPr>
              <w:jc w:val="both"/>
            </w:pPr>
            <w:r>
              <w:t>MUJUNDMAR, A. S. Handbook of Industrial Drying, Fourth Edition. CRC Press (Taylor and Francis Group), 2015, 1348 pp., ISBN 1466596651, 9781466596658</w:t>
            </w:r>
          </w:p>
          <w:p w14:paraId="72EAD4BE" w14:textId="501ADE1B" w:rsidR="00E725EA" w:rsidRDefault="00E725EA" w:rsidP="009A7A1B">
            <w:pPr>
              <w:jc w:val="both"/>
            </w:pPr>
            <w:r>
              <w:t xml:space="preserve">KEEY, R.B. Introduction to industrial drying operations. Pergamon Press 1978. </w:t>
            </w:r>
          </w:p>
          <w:p w14:paraId="31C7A280" w14:textId="695B161C" w:rsidR="00AE769F" w:rsidRDefault="00AE769F" w:rsidP="009A7A1B">
            <w:pPr>
              <w:jc w:val="both"/>
            </w:pPr>
            <w:r>
              <w:t>Doporučená:</w:t>
            </w:r>
          </w:p>
          <w:p w14:paraId="35F06FBD" w14:textId="77777777" w:rsidR="00E725EA" w:rsidRDefault="00E725EA" w:rsidP="009A7A1B">
            <w:pPr>
              <w:jc w:val="both"/>
            </w:pPr>
            <w:r>
              <w:t xml:space="preserve">LONCIN, M., MERSON, R.L. Food Engineering, Principles and selected aplications. Academic Press New York, San Francisco, London 1979, 381 p. </w:t>
            </w:r>
          </w:p>
          <w:p w14:paraId="63FB8318" w14:textId="77777777" w:rsidR="00E725EA" w:rsidRDefault="00E725EA" w:rsidP="009A7A1B">
            <w:pPr>
              <w:jc w:val="both"/>
            </w:pPr>
            <w:r>
              <w:t xml:space="preserve">STIESS, M. Mechanische der fahrenstechnik 1. Springer - Verlag Berlin, Heidelberg, New York 1992, 350 p., ISBN 3-540-55778-4. </w:t>
            </w:r>
          </w:p>
          <w:p w14:paraId="42E11CF7" w14:textId="77777777" w:rsidR="00E725EA" w:rsidRDefault="00E725EA" w:rsidP="009A7A1B">
            <w:pPr>
              <w:jc w:val="both"/>
            </w:pPr>
            <w:r>
              <w:t>STIESS, M. Mechanische der fahrenstechnik 2. Springer - Verlag Berlin, Heidelberg, New York 1994, 343 p., ISBN 3-540-55852-7.</w:t>
            </w:r>
          </w:p>
        </w:tc>
      </w:tr>
      <w:tr w:rsidR="00E725EA" w14:paraId="5F1C47E8" w14:textId="77777777" w:rsidTr="009A7A1B">
        <w:tc>
          <w:tcPr>
            <w:tcW w:w="9854" w:type="dxa"/>
            <w:gridSpan w:val="8"/>
            <w:tcBorders>
              <w:top w:val="single" w:sz="12" w:space="0" w:color="auto"/>
              <w:left w:val="single" w:sz="2" w:space="0" w:color="auto"/>
              <w:bottom w:val="single" w:sz="2" w:space="0" w:color="auto"/>
              <w:right w:val="single" w:sz="2" w:space="0" w:color="auto"/>
            </w:tcBorders>
            <w:shd w:val="clear" w:color="auto" w:fill="F7CAAC"/>
          </w:tcPr>
          <w:p w14:paraId="7A81C2D4" w14:textId="77777777" w:rsidR="00E725EA" w:rsidRDefault="00E725EA" w:rsidP="009A7A1B">
            <w:pPr>
              <w:jc w:val="center"/>
              <w:rPr>
                <w:b/>
              </w:rPr>
            </w:pPr>
            <w:r>
              <w:rPr>
                <w:b/>
              </w:rPr>
              <w:t>Informace ke kombinované nebo distanční formě</w:t>
            </w:r>
          </w:p>
        </w:tc>
      </w:tr>
      <w:tr w:rsidR="00E725EA" w14:paraId="6B015A6C" w14:textId="77777777" w:rsidTr="009A7A1B">
        <w:tc>
          <w:tcPr>
            <w:tcW w:w="4786" w:type="dxa"/>
            <w:gridSpan w:val="3"/>
            <w:tcBorders>
              <w:top w:val="single" w:sz="2" w:space="0" w:color="auto"/>
            </w:tcBorders>
            <w:shd w:val="clear" w:color="auto" w:fill="F7CAAC"/>
          </w:tcPr>
          <w:p w14:paraId="5AFF8A16" w14:textId="77777777" w:rsidR="00E725EA" w:rsidRDefault="00E725EA" w:rsidP="009A7A1B">
            <w:pPr>
              <w:jc w:val="both"/>
            </w:pPr>
            <w:r>
              <w:rPr>
                <w:b/>
              </w:rPr>
              <w:t>Rozsah konzultací (soustředění)</w:t>
            </w:r>
          </w:p>
        </w:tc>
        <w:tc>
          <w:tcPr>
            <w:tcW w:w="889" w:type="dxa"/>
            <w:tcBorders>
              <w:top w:val="single" w:sz="2" w:space="0" w:color="auto"/>
            </w:tcBorders>
          </w:tcPr>
          <w:p w14:paraId="18616308" w14:textId="074E845A" w:rsidR="00E725EA" w:rsidRDefault="009F33BA" w:rsidP="009A7A1B">
            <w:pPr>
              <w:jc w:val="both"/>
            </w:pPr>
            <w:r>
              <w:t>14</w:t>
            </w:r>
          </w:p>
        </w:tc>
        <w:tc>
          <w:tcPr>
            <w:tcW w:w="4179" w:type="dxa"/>
            <w:gridSpan w:val="4"/>
            <w:tcBorders>
              <w:top w:val="single" w:sz="2" w:space="0" w:color="auto"/>
            </w:tcBorders>
            <w:shd w:val="clear" w:color="auto" w:fill="F7CAAC"/>
          </w:tcPr>
          <w:p w14:paraId="6B20F91A" w14:textId="77777777" w:rsidR="00E725EA" w:rsidRDefault="00E725EA" w:rsidP="009A7A1B">
            <w:pPr>
              <w:jc w:val="both"/>
              <w:rPr>
                <w:b/>
              </w:rPr>
            </w:pPr>
            <w:r>
              <w:rPr>
                <w:b/>
              </w:rPr>
              <w:t xml:space="preserve">hodin </w:t>
            </w:r>
          </w:p>
        </w:tc>
      </w:tr>
      <w:tr w:rsidR="00E725EA" w14:paraId="6ED8099C" w14:textId="77777777" w:rsidTr="009A7A1B">
        <w:tc>
          <w:tcPr>
            <w:tcW w:w="9854" w:type="dxa"/>
            <w:gridSpan w:val="8"/>
            <w:shd w:val="clear" w:color="auto" w:fill="F7CAAC"/>
          </w:tcPr>
          <w:p w14:paraId="2DF6C45E" w14:textId="77777777" w:rsidR="00E725EA" w:rsidRDefault="00E725EA" w:rsidP="009A7A1B">
            <w:pPr>
              <w:jc w:val="both"/>
              <w:rPr>
                <w:b/>
              </w:rPr>
            </w:pPr>
            <w:r>
              <w:rPr>
                <w:b/>
              </w:rPr>
              <w:t>Informace o způsobu kontaktu s vyučujícím</w:t>
            </w:r>
          </w:p>
        </w:tc>
      </w:tr>
      <w:tr w:rsidR="00E725EA" w14:paraId="1A0BFE28" w14:textId="77777777" w:rsidTr="00E725EA">
        <w:trPr>
          <w:trHeight w:val="414"/>
        </w:trPr>
        <w:tc>
          <w:tcPr>
            <w:tcW w:w="9854" w:type="dxa"/>
            <w:gridSpan w:val="8"/>
          </w:tcPr>
          <w:p w14:paraId="70F5A01A" w14:textId="77777777" w:rsidR="00E725EA" w:rsidRDefault="00E725EA" w:rsidP="009A7A1B">
            <w:pPr>
              <w:jc w:val="both"/>
            </w:pPr>
            <w:r>
              <w:lastRenderedPageBreak/>
              <w:t>Konzultace 4+4 hodiny v průběhu semestru, 6 hodin laboratorních cvičení.</w:t>
            </w:r>
          </w:p>
        </w:tc>
      </w:tr>
    </w:tbl>
    <w:p w14:paraId="696E34C0" w14:textId="43EA8BE8" w:rsidR="001601F4" w:rsidRDefault="001601F4" w:rsidP="00491837">
      <w:pPr>
        <w:spacing w:after="160" w:line="259" w:lineRule="auto"/>
      </w:pPr>
    </w:p>
    <w:tbl>
      <w:tblPr>
        <w:tblW w:w="98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086"/>
        <w:gridCol w:w="567"/>
        <w:gridCol w:w="1134"/>
        <w:gridCol w:w="889"/>
        <w:gridCol w:w="816"/>
        <w:gridCol w:w="1980"/>
        <w:gridCol w:w="715"/>
        <w:gridCol w:w="668"/>
      </w:tblGrid>
      <w:tr w:rsidR="00E725EA" w14:paraId="75D7E73C" w14:textId="77777777" w:rsidTr="009A7A1B">
        <w:tc>
          <w:tcPr>
            <w:tcW w:w="9855" w:type="dxa"/>
            <w:gridSpan w:val="8"/>
            <w:tcBorders>
              <w:bottom w:val="double" w:sz="4" w:space="0" w:color="auto"/>
            </w:tcBorders>
            <w:shd w:val="clear" w:color="auto" w:fill="BDD6EE"/>
          </w:tcPr>
          <w:p w14:paraId="5EC63B25" w14:textId="77777777" w:rsidR="00E725EA" w:rsidRDefault="00E725EA" w:rsidP="009A7A1B">
            <w:pPr>
              <w:jc w:val="both"/>
              <w:rPr>
                <w:b/>
                <w:sz w:val="28"/>
              </w:rPr>
            </w:pPr>
            <w:r>
              <w:br w:type="page"/>
            </w:r>
            <w:r>
              <w:rPr>
                <w:b/>
                <w:sz w:val="28"/>
              </w:rPr>
              <w:t>B-III – Charakteristika studijního předmětu</w:t>
            </w:r>
          </w:p>
        </w:tc>
      </w:tr>
      <w:tr w:rsidR="00E725EA" w14:paraId="5B02C440" w14:textId="77777777" w:rsidTr="009A7A1B">
        <w:tc>
          <w:tcPr>
            <w:tcW w:w="3086" w:type="dxa"/>
            <w:tcBorders>
              <w:top w:val="double" w:sz="4" w:space="0" w:color="auto"/>
            </w:tcBorders>
            <w:shd w:val="clear" w:color="auto" w:fill="F7CAAC"/>
          </w:tcPr>
          <w:p w14:paraId="76CEDF1B" w14:textId="77777777" w:rsidR="00E725EA" w:rsidRDefault="00E725EA" w:rsidP="009A7A1B">
            <w:pPr>
              <w:jc w:val="both"/>
              <w:rPr>
                <w:b/>
              </w:rPr>
            </w:pPr>
            <w:r>
              <w:rPr>
                <w:b/>
              </w:rPr>
              <w:t>Název studijního předmětu</w:t>
            </w:r>
          </w:p>
        </w:tc>
        <w:tc>
          <w:tcPr>
            <w:tcW w:w="6769" w:type="dxa"/>
            <w:gridSpan w:val="7"/>
            <w:tcBorders>
              <w:top w:val="double" w:sz="4" w:space="0" w:color="auto"/>
            </w:tcBorders>
          </w:tcPr>
          <w:p w14:paraId="795207D1" w14:textId="77777777" w:rsidR="00E725EA" w:rsidRDefault="00E725EA" w:rsidP="009A7A1B">
            <w:pPr>
              <w:jc w:val="both"/>
            </w:pPr>
            <w:r>
              <w:rPr>
                <w:sz w:val="24"/>
                <w:szCs w:val="24"/>
              </w:rPr>
              <w:t>Technika a technologie rostlinné produkce</w:t>
            </w:r>
          </w:p>
        </w:tc>
      </w:tr>
      <w:tr w:rsidR="00E725EA" w14:paraId="08D6FAFD" w14:textId="77777777" w:rsidTr="009A7A1B">
        <w:tc>
          <w:tcPr>
            <w:tcW w:w="3086" w:type="dxa"/>
            <w:shd w:val="clear" w:color="auto" w:fill="F7CAAC"/>
          </w:tcPr>
          <w:p w14:paraId="142FB7AD" w14:textId="77777777" w:rsidR="00E725EA" w:rsidRDefault="00E725EA" w:rsidP="009A7A1B">
            <w:pPr>
              <w:jc w:val="both"/>
              <w:rPr>
                <w:b/>
              </w:rPr>
            </w:pPr>
            <w:r>
              <w:rPr>
                <w:b/>
              </w:rPr>
              <w:t>Typ předmětu</w:t>
            </w:r>
          </w:p>
        </w:tc>
        <w:tc>
          <w:tcPr>
            <w:tcW w:w="3406" w:type="dxa"/>
            <w:gridSpan w:val="4"/>
          </w:tcPr>
          <w:p w14:paraId="05A614F5" w14:textId="77777777" w:rsidR="00E725EA" w:rsidRDefault="00E725EA" w:rsidP="009A7A1B">
            <w:pPr>
              <w:jc w:val="both"/>
            </w:pPr>
            <w:r>
              <w:t>Volitelný</w:t>
            </w:r>
          </w:p>
        </w:tc>
        <w:tc>
          <w:tcPr>
            <w:tcW w:w="2695" w:type="dxa"/>
            <w:gridSpan w:val="2"/>
            <w:shd w:val="clear" w:color="auto" w:fill="F7CAAC"/>
          </w:tcPr>
          <w:p w14:paraId="4F7EBBD1" w14:textId="77777777" w:rsidR="00E725EA" w:rsidRDefault="00E725EA" w:rsidP="009A7A1B">
            <w:pPr>
              <w:jc w:val="both"/>
            </w:pPr>
            <w:r>
              <w:rPr>
                <w:b/>
              </w:rPr>
              <w:t>doporučený ročník / semestr</w:t>
            </w:r>
          </w:p>
        </w:tc>
        <w:tc>
          <w:tcPr>
            <w:tcW w:w="668" w:type="dxa"/>
          </w:tcPr>
          <w:p w14:paraId="4BF81F56" w14:textId="77777777" w:rsidR="00E725EA" w:rsidRDefault="00E725EA" w:rsidP="009A7A1B">
            <w:pPr>
              <w:jc w:val="both"/>
            </w:pPr>
            <w:r>
              <w:t>2/LS</w:t>
            </w:r>
          </w:p>
        </w:tc>
      </w:tr>
      <w:tr w:rsidR="00E725EA" w14:paraId="63EFBB5B" w14:textId="77777777" w:rsidTr="009A7A1B">
        <w:tc>
          <w:tcPr>
            <w:tcW w:w="3086" w:type="dxa"/>
            <w:shd w:val="clear" w:color="auto" w:fill="F7CAAC"/>
          </w:tcPr>
          <w:p w14:paraId="3A678018" w14:textId="77777777" w:rsidR="00E725EA" w:rsidRDefault="00E725EA" w:rsidP="009A7A1B">
            <w:pPr>
              <w:jc w:val="both"/>
              <w:rPr>
                <w:b/>
              </w:rPr>
            </w:pPr>
            <w:r>
              <w:rPr>
                <w:b/>
              </w:rPr>
              <w:t>Rozsah studijního předmětu</w:t>
            </w:r>
          </w:p>
        </w:tc>
        <w:tc>
          <w:tcPr>
            <w:tcW w:w="1701" w:type="dxa"/>
            <w:gridSpan w:val="2"/>
          </w:tcPr>
          <w:p w14:paraId="2FA9FDCC" w14:textId="3F8CBAD2" w:rsidR="00E725EA" w:rsidRDefault="00E725EA" w:rsidP="009A7A1B">
            <w:pPr>
              <w:jc w:val="both"/>
            </w:pPr>
            <w:r>
              <w:t>24</w:t>
            </w:r>
            <w:r w:rsidR="008E6027">
              <w:t>p</w:t>
            </w:r>
            <w:r>
              <w:t>+24</w:t>
            </w:r>
            <w:r w:rsidR="008E6027">
              <w:t>c</w:t>
            </w:r>
          </w:p>
        </w:tc>
        <w:tc>
          <w:tcPr>
            <w:tcW w:w="889" w:type="dxa"/>
            <w:shd w:val="clear" w:color="auto" w:fill="F7CAAC"/>
          </w:tcPr>
          <w:p w14:paraId="277A5639" w14:textId="77777777" w:rsidR="00E725EA" w:rsidRDefault="00E725EA" w:rsidP="009A7A1B">
            <w:pPr>
              <w:jc w:val="both"/>
              <w:rPr>
                <w:b/>
              </w:rPr>
            </w:pPr>
            <w:r>
              <w:rPr>
                <w:b/>
              </w:rPr>
              <w:t xml:space="preserve">hod. </w:t>
            </w:r>
          </w:p>
        </w:tc>
        <w:tc>
          <w:tcPr>
            <w:tcW w:w="816" w:type="dxa"/>
          </w:tcPr>
          <w:p w14:paraId="1B4A9DC1" w14:textId="77777777" w:rsidR="00E725EA" w:rsidRDefault="00E725EA" w:rsidP="009A7A1B">
            <w:pPr>
              <w:jc w:val="both"/>
            </w:pPr>
            <w:r>
              <w:t>48</w:t>
            </w:r>
          </w:p>
        </w:tc>
        <w:tc>
          <w:tcPr>
            <w:tcW w:w="1980" w:type="dxa"/>
            <w:shd w:val="clear" w:color="auto" w:fill="F7CAAC"/>
          </w:tcPr>
          <w:p w14:paraId="1892AED0" w14:textId="77777777" w:rsidR="00E725EA" w:rsidRDefault="00E725EA" w:rsidP="009A7A1B">
            <w:pPr>
              <w:jc w:val="both"/>
              <w:rPr>
                <w:b/>
              </w:rPr>
            </w:pPr>
            <w:r>
              <w:rPr>
                <w:b/>
              </w:rPr>
              <w:t>kreditů</w:t>
            </w:r>
          </w:p>
        </w:tc>
        <w:tc>
          <w:tcPr>
            <w:tcW w:w="1383" w:type="dxa"/>
            <w:gridSpan w:val="2"/>
          </w:tcPr>
          <w:p w14:paraId="4E490FCB" w14:textId="77777777" w:rsidR="00E725EA" w:rsidRDefault="00E725EA" w:rsidP="009A7A1B">
            <w:pPr>
              <w:jc w:val="both"/>
            </w:pPr>
            <w:r>
              <w:t>10</w:t>
            </w:r>
          </w:p>
        </w:tc>
      </w:tr>
      <w:tr w:rsidR="00E725EA" w14:paraId="37BA9E2F" w14:textId="77777777" w:rsidTr="009A7A1B">
        <w:tc>
          <w:tcPr>
            <w:tcW w:w="3086" w:type="dxa"/>
            <w:shd w:val="clear" w:color="auto" w:fill="F7CAAC"/>
          </w:tcPr>
          <w:p w14:paraId="7EF37F60" w14:textId="77777777" w:rsidR="00E725EA" w:rsidRDefault="00E725EA" w:rsidP="009A7A1B">
            <w:pPr>
              <w:jc w:val="both"/>
              <w:rPr>
                <w:b/>
                <w:sz w:val="22"/>
              </w:rPr>
            </w:pPr>
            <w:r>
              <w:rPr>
                <w:b/>
              </w:rPr>
              <w:t>Prerekvizity, korekvizity, ekvivalence</w:t>
            </w:r>
          </w:p>
        </w:tc>
        <w:tc>
          <w:tcPr>
            <w:tcW w:w="6769" w:type="dxa"/>
            <w:gridSpan w:val="7"/>
          </w:tcPr>
          <w:p w14:paraId="5E6A869A" w14:textId="70ABDB35" w:rsidR="00E725EA" w:rsidRDefault="00E725EA" w:rsidP="009A7A1B">
            <w:pPr>
              <w:jc w:val="both"/>
            </w:pPr>
          </w:p>
        </w:tc>
      </w:tr>
      <w:tr w:rsidR="00E725EA" w14:paraId="77EC272A" w14:textId="77777777" w:rsidTr="009A7A1B">
        <w:tc>
          <w:tcPr>
            <w:tcW w:w="3086" w:type="dxa"/>
            <w:shd w:val="clear" w:color="auto" w:fill="F7CAAC"/>
          </w:tcPr>
          <w:p w14:paraId="0D533B8E" w14:textId="77777777" w:rsidR="00E725EA" w:rsidRDefault="00E725EA" w:rsidP="009A7A1B">
            <w:pPr>
              <w:jc w:val="both"/>
              <w:rPr>
                <w:b/>
              </w:rPr>
            </w:pPr>
            <w:r>
              <w:rPr>
                <w:b/>
              </w:rPr>
              <w:t>Způsob ověření studijních výsledků</w:t>
            </w:r>
          </w:p>
        </w:tc>
        <w:tc>
          <w:tcPr>
            <w:tcW w:w="3406" w:type="dxa"/>
            <w:gridSpan w:val="4"/>
          </w:tcPr>
          <w:p w14:paraId="4D207F31" w14:textId="77777777" w:rsidR="00E725EA" w:rsidRDefault="00E725EA" w:rsidP="009A7A1B">
            <w:pPr>
              <w:jc w:val="both"/>
            </w:pPr>
            <w:r>
              <w:t>Zápočet + zkouška</w:t>
            </w:r>
          </w:p>
        </w:tc>
        <w:tc>
          <w:tcPr>
            <w:tcW w:w="1980" w:type="dxa"/>
            <w:shd w:val="clear" w:color="auto" w:fill="F7CAAC"/>
          </w:tcPr>
          <w:p w14:paraId="72BC5503" w14:textId="77777777" w:rsidR="00E725EA" w:rsidRDefault="00E725EA" w:rsidP="009A7A1B">
            <w:pPr>
              <w:jc w:val="both"/>
              <w:rPr>
                <w:b/>
              </w:rPr>
            </w:pPr>
            <w:r>
              <w:rPr>
                <w:b/>
              </w:rPr>
              <w:t>Forma výuky</w:t>
            </w:r>
          </w:p>
        </w:tc>
        <w:tc>
          <w:tcPr>
            <w:tcW w:w="1383" w:type="dxa"/>
            <w:gridSpan w:val="2"/>
          </w:tcPr>
          <w:p w14:paraId="3E16489B" w14:textId="77777777" w:rsidR="00E725EA" w:rsidRDefault="00E725EA" w:rsidP="009A7A1B">
            <w:pPr>
              <w:jc w:val="both"/>
            </w:pPr>
            <w:r>
              <w:t>Přednášky, cvičení</w:t>
            </w:r>
          </w:p>
        </w:tc>
      </w:tr>
      <w:tr w:rsidR="00E725EA" w14:paraId="3DCEFEDD" w14:textId="77777777" w:rsidTr="009A7A1B">
        <w:tc>
          <w:tcPr>
            <w:tcW w:w="3086" w:type="dxa"/>
            <w:shd w:val="clear" w:color="auto" w:fill="F7CAAC"/>
          </w:tcPr>
          <w:p w14:paraId="39A773B0" w14:textId="77777777" w:rsidR="00E725EA" w:rsidRDefault="00E725EA" w:rsidP="009A7A1B">
            <w:pPr>
              <w:jc w:val="both"/>
              <w:rPr>
                <w:b/>
              </w:rPr>
            </w:pPr>
            <w:r>
              <w:rPr>
                <w:b/>
              </w:rPr>
              <w:t>Forma způsobu ověření studijních výsledků a další požadavky na studenta</w:t>
            </w:r>
          </w:p>
        </w:tc>
        <w:tc>
          <w:tcPr>
            <w:tcW w:w="6769" w:type="dxa"/>
            <w:gridSpan w:val="7"/>
            <w:tcBorders>
              <w:bottom w:val="nil"/>
            </w:tcBorders>
          </w:tcPr>
          <w:p w14:paraId="680E0379" w14:textId="77777777" w:rsidR="00E725EA" w:rsidRDefault="00E725EA" w:rsidP="009A7A1B">
            <w:pPr>
              <w:jc w:val="both"/>
            </w:pPr>
            <w:r>
              <w:t>Zápočet na základě zpracovaného projektu a aktivní účasti na seminářích.</w:t>
            </w:r>
          </w:p>
          <w:p w14:paraId="7CA81F4E" w14:textId="77777777" w:rsidR="00E725EA" w:rsidRDefault="00E725EA" w:rsidP="009A7A1B">
            <w:pPr>
              <w:jc w:val="both"/>
            </w:pPr>
            <w:r>
              <w:t>Zkouška zaměřená na osvojení poznatků o technologických systémech a vývojových trendech techniky využívané v rostlinné produkci.</w:t>
            </w:r>
          </w:p>
          <w:p w14:paraId="58C5F82F" w14:textId="77777777" w:rsidR="00E725EA" w:rsidRDefault="00E725EA" w:rsidP="009A7A1B">
            <w:pPr>
              <w:jc w:val="both"/>
            </w:pPr>
            <w:r>
              <w:t>Forma zkoušky: část písemná a část ústní. Písemná část je zaměřena na aplikaci získaných poznatků při volbě pracovního postupu a strojů pro varianty pěstitelských technologií se zohlednění ekologických aspektů.</w:t>
            </w:r>
          </w:p>
        </w:tc>
      </w:tr>
      <w:tr w:rsidR="00E725EA" w14:paraId="25CEA3C2" w14:textId="77777777" w:rsidTr="009A7A1B">
        <w:trPr>
          <w:trHeight w:val="554"/>
        </w:trPr>
        <w:tc>
          <w:tcPr>
            <w:tcW w:w="9855" w:type="dxa"/>
            <w:gridSpan w:val="8"/>
            <w:tcBorders>
              <w:top w:val="nil"/>
            </w:tcBorders>
          </w:tcPr>
          <w:p w14:paraId="49142B51" w14:textId="77777777" w:rsidR="00E725EA" w:rsidRDefault="00E725EA" w:rsidP="009A7A1B">
            <w:pPr>
              <w:jc w:val="both"/>
            </w:pPr>
          </w:p>
        </w:tc>
      </w:tr>
      <w:tr w:rsidR="00E725EA" w14:paraId="4326BD34" w14:textId="77777777" w:rsidTr="009A7A1B">
        <w:trPr>
          <w:trHeight w:val="197"/>
        </w:trPr>
        <w:tc>
          <w:tcPr>
            <w:tcW w:w="3086" w:type="dxa"/>
            <w:tcBorders>
              <w:top w:val="nil"/>
            </w:tcBorders>
            <w:shd w:val="clear" w:color="auto" w:fill="F7CAAC"/>
          </w:tcPr>
          <w:p w14:paraId="036D2172" w14:textId="77777777" w:rsidR="00E725EA" w:rsidRDefault="00E725EA" w:rsidP="009A7A1B">
            <w:pPr>
              <w:jc w:val="both"/>
              <w:rPr>
                <w:b/>
              </w:rPr>
            </w:pPr>
            <w:r>
              <w:rPr>
                <w:b/>
              </w:rPr>
              <w:t>Garant předmětu</w:t>
            </w:r>
          </w:p>
        </w:tc>
        <w:tc>
          <w:tcPr>
            <w:tcW w:w="6769" w:type="dxa"/>
            <w:gridSpan w:val="7"/>
            <w:tcBorders>
              <w:top w:val="nil"/>
            </w:tcBorders>
          </w:tcPr>
          <w:p w14:paraId="0CA8CF56" w14:textId="48C3503E" w:rsidR="00E725EA" w:rsidRDefault="00F56478" w:rsidP="009A7A1B">
            <w:pPr>
              <w:jc w:val="both"/>
            </w:pPr>
            <w:r>
              <w:t>p</w:t>
            </w:r>
            <w:r w:rsidR="00CB13A2">
              <w:t>rof.</w:t>
            </w:r>
            <w:r w:rsidR="00E725EA">
              <w:t xml:space="preserve"> Ing. Josef Hůla, CSc.</w:t>
            </w:r>
          </w:p>
        </w:tc>
      </w:tr>
      <w:tr w:rsidR="00E725EA" w14:paraId="2F669A55" w14:textId="77777777" w:rsidTr="009A7A1B">
        <w:trPr>
          <w:trHeight w:val="243"/>
        </w:trPr>
        <w:tc>
          <w:tcPr>
            <w:tcW w:w="3086" w:type="dxa"/>
            <w:tcBorders>
              <w:top w:val="nil"/>
            </w:tcBorders>
            <w:shd w:val="clear" w:color="auto" w:fill="F7CAAC"/>
          </w:tcPr>
          <w:p w14:paraId="40355F1D" w14:textId="77777777" w:rsidR="00E725EA" w:rsidRDefault="00E725EA" w:rsidP="009A7A1B">
            <w:pPr>
              <w:jc w:val="both"/>
              <w:rPr>
                <w:b/>
              </w:rPr>
            </w:pPr>
            <w:r>
              <w:rPr>
                <w:b/>
              </w:rPr>
              <w:t>Zapojení garanta do výuky předmětu</w:t>
            </w:r>
          </w:p>
        </w:tc>
        <w:tc>
          <w:tcPr>
            <w:tcW w:w="6769" w:type="dxa"/>
            <w:gridSpan w:val="7"/>
            <w:tcBorders>
              <w:top w:val="nil"/>
            </w:tcBorders>
          </w:tcPr>
          <w:p w14:paraId="5A8EB29A" w14:textId="17C9BBC6" w:rsidR="00E725EA" w:rsidRDefault="00E725EA" w:rsidP="00AE769F">
            <w:pPr>
              <w:jc w:val="both"/>
            </w:pPr>
            <w:r>
              <w:t>Přednášky + cvičení</w:t>
            </w:r>
            <w:r w:rsidR="00AE769F">
              <w:t>, konzultace, zkouška</w:t>
            </w:r>
          </w:p>
        </w:tc>
      </w:tr>
      <w:tr w:rsidR="00E725EA" w14:paraId="6090E16B" w14:textId="77777777" w:rsidTr="009A7A1B">
        <w:tc>
          <w:tcPr>
            <w:tcW w:w="3086" w:type="dxa"/>
            <w:shd w:val="clear" w:color="auto" w:fill="F7CAAC"/>
          </w:tcPr>
          <w:p w14:paraId="0E3B874C" w14:textId="77777777" w:rsidR="00E725EA" w:rsidRDefault="00E725EA" w:rsidP="009A7A1B">
            <w:pPr>
              <w:jc w:val="both"/>
              <w:rPr>
                <w:b/>
              </w:rPr>
            </w:pPr>
            <w:r>
              <w:rPr>
                <w:b/>
              </w:rPr>
              <w:t>Vyučující</w:t>
            </w:r>
          </w:p>
        </w:tc>
        <w:tc>
          <w:tcPr>
            <w:tcW w:w="6769" w:type="dxa"/>
            <w:gridSpan w:val="7"/>
            <w:tcBorders>
              <w:bottom w:val="nil"/>
            </w:tcBorders>
          </w:tcPr>
          <w:p w14:paraId="1CC22EFA" w14:textId="4FAB4E36" w:rsidR="00E725EA" w:rsidRDefault="00F56478" w:rsidP="009A7A1B">
            <w:pPr>
              <w:jc w:val="both"/>
            </w:pPr>
            <w:r>
              <w:t>p</w:t>
            </w:r>
            <w:r w:rsidR="00CB13A2">
              <w:t>rof.</w:t>
            </w:r>
            <w:r w:rsidR="00E725EA">
              <w:t xml:space="preserve"> Ing. Josef Hůla, CSc., Ing. Jan Chyba, Ph.D., Ing. Petr Novák, Ph.D.</w:t>
            </w:r>
          </w:p>
        </w:tc>
      </w:tr>
      <w:tr w:rsidR="00E725EA" w14:paraId="6800F8E7" w14:textId="77777777" w:rsidTr="009A7A1B">
        <w:trPr>
          <w:trHeight w:val="554"/>
        </w:trPr>
        <w:tc>
          <w:tcPr>
            <w:tcW w:w="9855" w:type="dxa"/>
            <w:gridSpan w:val="8"/>
            <w:tcBorders>
              <w:top w:val="nil"/>
            </w:tcBorders>
          </w:tcPr>
          <w:p w14:paraId="3124B358" w14:textId="77777777" w:rsidR="00E725EA" w:rsidRDefault="00E725EA" w:rsidP="009A7A1B">
            <w:pPr>
              <w:jc w:val="both"/>
            </w:pPr>
          </w:p>
        </w:tc>
      </w:tr>
      <w:tr w:rsidR="00E725EA" w14:paraId="25D956F6" w14:textId="77777777" w:rsidTr="009A7A1B">
        <w:tc>
          <w:tcPr>
            <w:tcW w:w="3086" w:type="dxa"/>
            <w:shd w:val="clear" w:color="auto" w:fill="F7CAAC"/>
          </w:tcPr>
          <w:p w14:paraId="0859B021" w14:textId="77777777" w:rsidR="00E725EA" w:rsidRDefault="00E725EA" w:rsidP="009A7A1B">
            <w:pPr>
              <w:jc w:val="both"/>
              <w:rPr>
                <w:b/>
              </w:rPr>
            </w:pPr>
            <w:r>
              <w:rPr>
                <w:b/>
              </w:rPr>
              <w:t>Stručná anotace předmětu</w:t>
            </w:r>
          </w:p>
        </w:tc>
        <w:tc>
          <w:tcPr>
            <w:tcW w:w="6769" w:type="dxa"/>
            <w:gridSpan w:val="7"/>
          </w:tcPr>
          <w:p w14:paraId="73C69F47" w14:textId="77777777" w:rsidR="00E725EA" w:rsidRDefault="00E725EA" w:rsidP="009A7A1B">
            <w:pPr>
              <w:jc w:val="both"/>
            </w:pPr>
          </w:p>
        </w:tc>
      </w:tr>
      <w:tr w:rsidR="00E725EA" w14:paraId="172E5EA0" w14:textId="77777777" w:rsidTr="009A7A1B">
        <w:tc>
          <w:tcPr>
            <w:tcW w:w="9855" w:type="dxa"/>
            <w:gridSpan w:val="8"/>
          </w:tcPr>
          <w:p w14:paraId="1DE9F210" w14:textId="77777777" w:rsidR="00E725EA" w:rsidRDefault="00E725EA" w:rsidP="009A7A1B">
            <w:pPr>
              <w:jc w:val="both"/>
            </w:pPr>
            <w:r w:rsidRPr="00760430">
              <w:t>Doktorandi získají poznatky o vývojových trendech a možnostech volby strojů v pracovních postupech pěstování zemědělských plodin. Jsou hodnoceny přínosy i možná rizika variantních mechanizovaných pracovních postupů. Zdůrazněna je ochrana půdy a vody, přijatelná energetická náročnost pracovních operací a možnost snížení spotřeby motorové nafty. Pozornost je zaměřena i na perspektivní netradiční systémy hospodaření na půdě, které jsou podmíněny rozvojem techniky.</w:t>
            </w:r>
          </w:p>
          <w:p w14:paraId="32F8095C" w14:textId="77777777" w:rsidR="00E725EA" w:rsidRPr="00464977" w:rsidRDefault="00E725EA" w:rsidP="009A7A1B">
            <w:pPr>
              <w:widowControl w:val="0"/>
              <w:autoSpaceDE w:val="0"/>
              <w:autoSpaceDN w:val="0"/>
              <w:adjustRightInd w:val="0"/>
              <w:rPr>
                <w:b/>
              </w:rPr>
            </w:pPr>
            <w:r w:rsidRPr="00464977">
              <w:rPr>
                <w:b/>
                <w:bCs/>
              </w:rPr>
              <w:t>Přednášky</w:t>
            </w:r>
          </w:p>
          <w:p w14:paraId="708BD514" w14:textId="77777777" w:rsidR="00E725EA" w:rsidRPr="00760430" w:rsidRDefault="00E725EA" w:rsidP="009A7A1B">
            <w:pPr>
              <w:widowControl w:val="0"/>
              <w:autoSpaceDE w:val="0"/>
              <w:autoSpaceDN w:val="0"/>
              <w:adjustRightInd w:val="0"/>
            </w:pPr>
            <w:r>
              <w:t xml:space="preserve">1. </w:t>
            </w:r>
            <w:r w:rsidRPr="00760430">
              <w:t>Východiska pro volbu technologií pro rostlinnou produkci. Mimoprodukční funkce zemědělství, péče o krajinu.</w:t>
            </w:r>
          </w:p>
          <w:p w14:paraId="3F7A451F" w14:textId="77777777" w:rsidR="00E725EA" w:rsidRPr="00760430" w:rsidRDefault="00E725EA" w:rsidP="009A7A1B">
            <w:pPr>
              <w:widowControl w:val="0"/>
              <w:autoSpaceDE w:val="0"/>
              <w:autoSpaceDN w:val="0"/>
              <w:adjustRightInd w:val="0"/>
            </w:pPr>
            <w:r>
              <w:t xml:space="preserve">2. </w:t>
            </w:r>
            <w:r w:rsidRPr="00760430">
              <w:t>Systémy zpracování půdy. Ochrana půdy před erozí a před zhutňováním. Půdoochranné zpracování půdy.</w:t>
            </w:r>
          </w:p>
          <w:p w14:paraId="50BA7C9E" w14:textId="77777777" w:rsidR="00E725EA" w:rsidRPr="00760430" w:rsidRDefault="00E725EA" w:rsidP="009A7A1B">
            <w:pPr>
              <w:widowControl w:val="0"/>
              <w:autoSpaceDE w:val="0"/>
              <w:autoSpaceDN w:val="0"/>
              <w:adjustRightInd w:val="0"/>
            </w:pPr>
            <w:r>
              <w:t xml:space="preserve">3. </w:t>
            </w:r>
            <w:r w:rsidRPr="00760430">
              <w:t>Možnosti snižování energetické náročnosti zpracování půdy. Ekologická hlediska.</w:t>
            </w:r>
          </w:p>
          <w:p w14:paraId="1D4BA8BF" w14:textId="77777777" w:rsidR="00E725EA" w:rsidRPr="00760430" w:rsidRDefault="00E725EA" w:rsidP="009A7A1B">
            <w:pPr>
              <w:widowControl w:val="0"/>
              <w:autoSpaceDE w:val="0"/>
              <w:autoSpaceDN w:val="0"/>
              <w:adjustRightInd w:val="0"/>
            </w:pPr>
            <w:r>
              <w:t xml:space="preserve">4. </w:t>
            </w:r>
            <w:r w:rsidRPr="00760430">
              <w:t xml:space="preserve">Kvalita setí </w:t>
            </w:r>
            <w:r>
              <w:t xml:space="preserve">a sázení </w:t>
            </w:r>
            <w:r w:rsidRPr="00760430">
              <w:t>v minimalizačních a půdoochranných technologiích. Požadavky na techniku.</w:t>
            </w:r>
          </w:p>
          <w:p w14:paraId="7A9557B6" w14:textId="77777777" w:rsidR="00E725EA" w:rsidRPr="00760430" w:rsidRDefault="00E725EA" w:rsidP="009A7A1B">
            <w:pPr>
              <w:widowControl w:val="0"/>
              <w:autoSpaceDE w:val="0"/>
              <w:autoSpaceDN w:val="0"/>
              <w:adjustRightInd w:val="0"/>
            </w:pPr>
            <w:r>
              <w:t xml:space="preserve">5. </w:t>
            </w:r>
            <w:r w:rsidRPr="00760430">
              <w:t>Technologie hnojení, požadavky na techniku, ekologická hlediska.</w:t>
            </w:r>
          </w:p>
          <w:p w14:paraId="4E52E763" w14:textId="77777777" w:rsidR="00E725EA" w:rsidRPr="00760430" w:rsidRDefault="00E725EA" w:rsidP="009A7A1B">
            <w:pPr>
              <w:widowControl w:val="0"/>
              <w:autoSpaceDE w:val="0"/>
              <w:autoSpaceDN w:val="0"/>
              <w:adjustRightInd w:val="0"/>
            </w:pPr>
            <w:r>
              <w:t xml:space="preserve">6. </w:t>
            </w:r>
            <w:r w:rsidRPr="00760430">
              <w:t>Péče o porosty plodin. Chemická ochrana rostlin</w:t>
            </w:r>
            <w:r>
              <w:t>,</w:t>
            </w:r>
            <w:r w:rsidRPr="00760430">
              <w:t xml:space="preserve"> požadavky na techniku, vlivy působící na nerovnoměrnost aplikace.</w:t>
            </w:r>
          </w:p>
          <w:p w14:paraId="5D83ADFC" w14:textId="77777777" w:rsidR="00E725EA" w:rsidRPr="00760430" w:rsidRDefault="00E725EA" w:rsidP="009A7A1B">
            <w:pPr>
              <w:widowControl w:val="0"/>
              <w:autoSpaceDE w:val="0"/>
              <w:autoSpaceDN w:val="0"/>
              <w:adjustRightInd w:val="0"/>
            </w:pPr>
            <w:r>
              <w:t xml:space="preserve">7. </w:t>
            </w:r>
            <w:r w:rsidRPr="00760430">
              <w:t>Technologie a technika pro sklizeň pícnin. Aktuální požadavky na kvalitu práce sklizňových strojů.</w:t>
            </w:r>
          </w:p>
          <w:p w14:paraId="1FB68167" w14:textId="77777777" w:rsidR="00E725EA" w:rsidRPr="00760430" w:rsidRDefault="00E725EA" w:rsidP="009A7A1B">
            <w:pPr>
              <w:widowControl w:val="0"/>
              <w:autoSpaceDE w:val="0"/>
              <w:autoSpaceDN w:val="0"/>
              <w:adjustRightInd w:val="0"/>
            </w:pPr>
            <w:r>
              <w:t xml:space="preserve">8. </w:t>
            </w:r>
            <w:r w:rsidRPr="00760430">
              <w:t>Technologie a stroje pro sklizeň obilnin a dalších zrnin. Omezení ztrát při sklizni.</w:t>
            </w:r>
          </w:p>
          <w:p w14:paraId="378F12A0" w14:textId="77777777" w:rsidR="00E725EA" w:rsidRPr="00760430" w:rsidRDefault="00E725EA" w:rsidP="009A7A1B">
            <w:pPr>
              <w:widowControl w:val="0"/>
              <w:autoSpaceDE w:val="0"/>
              <w:autoSpaceDN w:val="0"/>
              <w:adjustRightInd w:val="0"/>
            </w:pPr>
            <w:r>
              <w:t xml:space="preserve">9. Mechanizovaná sklizeň brambor, </w:t>
            </w:r>
            <w:r w:rsidRPr="00760430">
              <w:t>možnosti snížení poškozování hlíz při sklizni.</w:t>
            </w:r>
            <w:r>
              <w:t xml:space="preserve"> </w:t>
            </w:r>
            <w:r w:rsidRPr="00760430">
              <w:t>Technologie a technika pro sklizeň cukrové řepy. Nové požadavky na kvalitu práce strojů.</w:t>
            </w:r>
          </w:p>
          <w:p w14:paraId="06CA6589" w14:textId="77777777" w:rsidR="00E725EA" w:rsidRPr="00760430" w:rsidRDefault="00E725EA" w:rsidP="009A7A1B">
            <w:pPr>
              <w:widowControl w:val="0"/>
              <w:autoSpaceDE w:val="0"/>
              <w:autoSpaceDN w:val="0"/>
              <w:adjustRightInd w:val="0"/>
            </w:pPr>
            <w:r>
              <w:t xml:space="preserve">10. </w:t>
            </w:r>
            <w:r w:rsidRPr="00760430">
              <w:t>Mechanizované postupy pěstování a sklizně hlavních polních plodin. Kvalita práce strojů.</w:t>
            </w:r>
          </w:p>
          <w:p w14:paraId="1DA5F158" w14:textId="77777777" w:rsidR="00E725EA" w:rsidRPr="00760430" w:rsidRDefault="00E725EA" w:rsidP="009A7A1B">
            <w:pPr>
              <w:widowControl w:val="0"/>
              <w:autoSpaceDE w:val="0"/>
              <w:autoSpaceDN w:val="0"/>
              <w:adjustRightInd w:val="0"/>
            </w:pPr>
            <w:r>
              <w:t xml:space="preserve">11. </w:t>
            </w:r>
            <w:r w:rsidRPr="00760430">
              <w:t>Variantní řešení technologií pěstování a sklizně plodin, spotřeba nafty, potřeba práce, náklady.</w:t>
            </w:r>
          </w:p>
          <w:p w14:paraId="022875C5" w14:textId="77777777" w:rsidR="00E725EA" w:rsidRPr="00760430" w:rsidRDefault="00E725EA" w:rsidP="009A7A1B">
            <w:pPr>
              <w:widowControl w:val="0"/>
              <w:autoSpaceDE w:val="0"/>
              <w:autoSpaceDN w:val="0"/>
              <w:adjustRightInd w:val="0"/>
            </w:pPr>
            <w:r>
              <w:t xml:space="preserve">12. </w:t>
            </w:r>
            <w:r w:rsidRPr="00760430">
              <w:t>Vývojové trendy u technologií a strojů pro rostlinnou produkci, hledisko trvale udržitelného rozvoje.</w:t>
            </w:r>
          </w:p>
          <w:p w14:paraId="653AADE7" w14:textId="77777777" w:rsidR="00E725EA" w:rsidRDefault="00E725EA" w:rsidP="009A7A1B">
            <w:pPr>
              <w:jc w:val="both"/>
            </w:pPr>
          </w:p>
        </w:tc>
      </w:tr>
      <w:tr w:rsidR="00E725EA" w14:paraId="6B78C736" w14:textId="77777777" w:rsidTr="00E725EA">
        <w:trPr>
          <w:trHeight w:val="3145"/>
        </w:trPr>
        <w:tc>
          <w:tcPr>
            <w:tcW w:w="9855" w:type="dxa"/>
            <w:gridSpan w:val="8"/>
            <w:tcBorders>
              <w:bottom w:val="single" w:sz="12" w:space="0" w:color="auto"/>
            </w:tcBorders>
          </w:tcPr>
          <w:p w14:paraId="68F0D339" w14:textId="77777777" w:rsidR="00E725EA" w:rsidRPr="00464977" w:rsidRDefault="00E725EA" w:rsidP="009A7A1B">
            <w:pPr>
              <w:jc w:val="both"/>
              <w:rPr>
                <w:b/>
              </w:rPr>
            </w:pPr>
            <w:r w:rsidRPr="00464977">
              <w:rPr>
                <w:b/>
              </w:rPr>
              <w:lastRenderedPageBreak/>
              <w:t>Cvičení</w:t>
            </w:r>
          </w:p>
          <w:p w14:paraId="79E42D43" w14:textId="77777777" w:rsidR="00E725EA" w:rsidRDefault="00E725EA" w:rsidP="009A7A1B">
            <w:pPr>
              <w:jc w:val="both"/>
            </w:pPr>
            <w:r>
              <w:t>1. Příklady vývojových trendů v mechanizaci rostlinné produkce.</w:t>
            </w:r>
          </w:p>
          <w:p w14:paraId="41A95156" w14:textId="77777777" w:rsidR="00E725EA" w:rsidRDefault="00E725EA" w:rsidP="009A7A1B">
            <w:pPr>
              <w:jc w:val="both"/>
            </w:pPr>
            <w:r>
              <w:t>2. Možnosti volby strojů pro zpracování půdy s ohledem na ochranu funkcí půdy. Standardy DZES.</w:t>
            </w:r>
          </w:p>
          <w:p w14:paraId="17A21C99" w14:textId="77777777" w:rsidR="00E725EA" w:rsidRDefault="00E725EA" w:rsidP="009A7A1B">
            <w:pPr>
              <w:jc w:val="both"/>
            </w:pPr>
            <w:r>
              <w:t>3. Varianty energeticky úsporných pracovních operací při zpracování půdy. Možnosti zvýšení příjmu vody půdou.</w:t>
            </w:r>
          </w:p>
          <w:p w14:paraId="412FD094" w14:textId="77777777" w:rsidR="00E725EA" w:rsidRDefault="00E725EA" w:rsidP="009A7A1B">
            <w:pPr>
              <w:jc w:val="both"/>
            </w:pPr>
            <w:r>
              <w:t>4. Trendy v mechanizaci setí, možnosti přesného setí řepky a obilnin.</w:t>
            </w:r>
          </w:p>
          <w:p w14:paraId="6261A40A" w14:textId="77777777" w:rsidR="00E725EA" w:rsidRDefault="00E725EA" w:rsidP="009A7A1B">
            <w:pPr>
              <w:jc w:val="both"/>
            </w:pPr>
            <w:r>
              <w:t>5. Inovace v postupech a technice hnojení organickými a minerálními hnojivy.</w:t>
            </w:r>
          </w:p>
          <w:p w14:paraId="56DF1183" w14:textId="77777777" w:rsidR="00E725EA" w:rsidRDefault="00E725EA" w:rsidP="009A7A1B">
            <w:pPr>
              <w:jc w:val="both"/>
            </w:pPr>
            <w:r>
              <w:t>6. Vývojové trendy u postřikovačů pro chemickou ochranu rostlin.</w:t>
            </w:r>
          </w:p>
          <w:p w14:paraId="46AFAE6C" w14:textId="77777777" w:rsidR="00E725EA" w:rsidRDefault="00E725EA" w:rsidP="009A7A1B">
            <w:pPr>
              <w:jc w:val="both"/>
            </w:pPr>
            <w:r>
              <w:t>7. Inovační prvky v konstrukci strojů na sklizeň pícnin.</w:t>
            </w:r>
          </w:p>
          <w:p w14:paraId="5CC34B49" w14:textId="77777777" w:rsidR="00E725EA" w:rsidRDefault="00E725EA" w:rsidP="009A7A1B">
            <w:pPr>
              <w:jc w:val="both"/>
            </w:pPr>
            <w:r>
              <w:t>8. Vývojové trendy u sklízecích mlátiček.</w:t>
            </w:r>
          </w:p>
          <w:p w14:paraId="4B2C187E" w14:textId="77777777" w:rsidR="00E725EA" w:rsidRDefault="00E725EA" w:rsidP="009A7A1B">
            <w:pPr>
              <w:jc w:val="both"/>
            </w:pPr>
            <w:r>
              <w:t>9. Příklady inovací u strojů pro sklizeň okopanin.</w:t>
            </w:r>
          </w:p>
          <w:p w14:paraId="75B485F8" w14:textId="77777777" w:rsidR="00E725EA" w:rsidRDefault="00E725EA" w:rsidP="009A7A1B">
            <w:pPr>
              <w:jc w:val="both"/>
            </w:pPr>
            <w:r>
              <w:t>10. Varianty mechanizovaných pracovních postupů pro vybrané plodiny a pěstitelské technologie.</w:t>
            </w:r>
          </w:p>
          <w:p w14:paraId="29846006" w14:textId="77777777" w:rsidR="00E725EA" w:rsidRDefault="00E725EA" w:rsidP="009A7A1B">
            <w:pPr>
              <w:jc w:val="both"/>
            </w:pPr>
            <w:r>
              <w:t>11. Možnosti energetických úspor v mechanizovaných pracovních postupech.</w:t>
            </w:r>
          </w:p>
          <w:p w14:paraId="19C52942" w14:textId="77777777" w:rsidR="00E725EA" w:rsidRDefault="00E725EA" w:rsidP="009A7A1B">
            <w:pPr>
              <w:jc w:val="both"/>
            </w:pPr>
            <w:r>
              <w:t>12. Příklady možností hospodaření na půdě s omezením negativních vlivů na půdu a vodu.</w:t>
            </w:r>
          </w:p>
          <w:p w14:paraId="2E0EA87B" w14:textId="77777777" w:rsidR="00F302F9" w:rsidRDefault="00F302F9" w:rsidP="009A7A1B">
            <w:pPr>
              <w:jc w:val="both"/>
            </w:pPr>
          </w:p>
          <w:p w14:paraId="5664936E" w14:textId="3BCC776F" w:rsidR="00F302F9" w:rsidRPr="00F26B62" w:rsidRDefault="00F302F9" w:rsidP="009A7A1B">
            <w:pPr>
              <w:jc w:val="both"/>
            </w:pPr>
          </w:p>
        </w:tc>
      </w:tr>
      <w:tr w:rsidR="00E725EA" w14:paraId="3198473E" w14:textId="77777777" w:rsidTr="009A7A1B">
        <w:trPr>
          <w:trHeight w:val="265"/>
        </w:trPr>
        <w:tc>
          <w:tcPr>
            <w:tcW w:w="3653" w:type="dxa"/>
            <w:gridSpan w:val="2"/>
            <w:tcBorders>
              <w:top w:val="nil"/>
            </w:tcBorders>
            <w:shd w:val="clear" w:color="auto" w:fill="F7CAAC"/>
          </w:tcPr>
          <w:p w14:paraId="137F642C" w14:textId="77777777" w:rsidR="00E725EA" w:rsidRDefault="00E725EA" w:rsidP="009A7A1B">
            <w:pPr>
              <w:jc w:val="both"/>
            </w:pPr>
            <w:r>
              <w:rPr>
                <w:b/>
              </w:rPr>
              <w:t>Studijní literatura a studijní pomůcky</w:t>
            </w:r>
          </w:p>
        </w:tc>
        <w:tc>
          <w:tcPr>
            <w:tcW w:w="6202" w:type="dxa"/>
            <w:gridSpan w:val="6"/>
            <w:tcBorders>
              <w:top w:val="nil"/>
              <w:bottom w:val="nil"/>
            </w:tcBorders>
          </w:tcPr>
          <w:p w14:paraId="1932A1B6" w14:textId="77777777" w:rsidR="00E725EA" w:rsidRDefault="00E725EA" w:rsidP="009A7A1B">
            <w:pPr>
              <w:jc w:val="both"/>
            </w:pPr>
          </w:p>
          <w:p w14:paraId="46727FA9" w14:textId="77777777" w:rsidR="00E725EA" w:rsidRDefault="00E725EA" w:rsidP="009A7A1B">
            <w:pPr>
              <w:jc w:val="both"/>
            </w:pPr>
          </w:p>
        </w:tc>
      </w:tr>
      <w:tr w:rsidR="00E725EA" w14:paraId="7A269675" w14:textId="77777777" w:rsidTr="009A7A1B">
        <w:trPr>
          <w:trHeight w:val="1497"/>
        </w:trPr>
        <w:tc>
          <w:tcPr>
            <w:tcW w:w="9855" w:type="dxa"/>
            <w:gridSpan w:val="8"/>
            <w:tcBorders>
              <w:top w:val="nil"/>
            </w:tcBorders>
          </w:tcPr>
          <w:p w14:paraId="5ED8749C" w14:textId="77777777" w:rsidR="00AE769F" w:rsidRDefault="00AE769F" w:rsidP="009A7A1B">
            <w:pPr>
              <w:jc w:val="both"/>
              <w:rPr>
                <w:iCs/>
              </w:rPr>
            </w:pPr>
            <w:r>
              <w:rPr>
                <w:iCs/>
              </w:rPr>
              <w:t>Základní:</w:t>
            </w:r>
          </w:p>
          <w:p w14:paraId="39F1EEFD" w14:textId="775DA6E4" w:rsidR="00E725EA" w:rsidRPr="00AC7932" w:rsidRDefault="00E725EA" w:rsidP="009A7A1B">
            <w:pPr>
              <w:jc w:val="both"/>
            </w:pPr>
            <w:r w:rsidRPr="00AC7932">
              <w:rPr>
                <w:iCs/>
              </w:rPr>
              <w:t>SRIVASTAVA, A., GOERING, C., ROHRBACH, R. Engineering Principles of Agricultural Machines. ASAE textbook No. 6, Michigan 1993, 601 p. ISBN 0-929355-33-4.</w:t>
            </w:r>
          </w:p>
          <w:p w14:paraId="116A351B" w14:textId="77777777" w:rsidR="00E725EA" w:rsidRPr="00AC7932" w:rsidRDefault="00E725EA" w:rsidP="009A7A1B">
            <w:pPr>
              <w:jc w:val="both"/>
            </w:pPr>
            <w:r w:rsidRPr="00AC7932">
              <w:rPr>
                <w:iCs/>
              </w:rPr>
              <w:t>STOUT, B. A. et al. CIGR Handbook of Agricultural Engineering, Vol. III, Plant Production Engineering. ASAE, Michigan 1999, 632 p., ISBN 1-892769-02-6.</w:t>
            </w:r>
          </w:p>
          <w:p w14:paraId="32841471" w14:textId="77777777" w:rsidR="00E725EA" w:rsidRPr="00AC7932" w:rsidRDefault="00E725EA" w:rsidP="009A7A1B">
            <w:pPr>
              <w:jc w:val="both"/>
              <w:rPr>
                <w:iCs/>
              </w:rPr>
            </w:pPr>
            <w:r w:rsidRPr="00AC7932">
              <w:rPr>
                <w:iCs/>
                <w:caps/>
              </w:rPr>
              <w:t>Hůla, J. - Procházková</w:t>
            </w:r>
            <w:r w:rsidRPr="00AC7932">
              <w:rPr>
                <w:iCs/>
              </w:rPr>
              <w:t>, B. a kol. Minimalizace zpracování půdy. 1. vyd. Praha: Profi Press s. r. o., 2008. 246 s. ISBN 978-80-86726-28-1.</w:t>
            </w:r>
          </w:p>
          <w:p w14:paraId="1010FF68" w14:textId="77777777" w:rsidR="00E725EA" w:rsidRPr="00AC7932" w:rsidRDefault="00E725EA" w:rsidP="009A7A1B">
            <w:pPr>
              <w:jc w:val="both"/>
            </w:pPr>
            <w:r w:rsidRPr="00AC7932">
              <w:rPr>
                <w:iCs/>
              </w:rPr>
              <w:t>KUMHÁLA, F. – HEŘMÁNEK, P. – MAŠEK, J. – KVÍZ, Z. – HONZÍK, I. Zemědělská technika – stroje a technologie pro rostlinnou výrobu. 1. vyd. Praha: ČZU v Praze, 2007. 426 s. ISBN 978-80-213-1701-7.</w:t>
            </w:r>
          </w:p>
          <w:p w14:paraId="7722EFC7" w14:textId="77777777" w:rsidR="00E725EA" w:rsidRPr="00AC7932" w:rsidRDefault="00E725EA" w:rsidP="009A7A1B">
            <w:pPr>
              <w:jc w:val="both"/>
              <w:rPr>
                <w:iCs/>
              </w:rPr>
            </w:pPr>
            <w:r w:rsidRPr="00AC7932">
              <w:rPr>
                <w:iCs/>
              </w:rPr>
              <w:t>JECH, J. a kol.: Stroje pre rastlinnú výrobu 3. 1. vyd. Praha, Profi Press, s.r.o., 2011. 359 s. ISBN 978-8-86726-41-0.</w:t>
            </w:r>
          </w:p>
          <w:p w14:paraId="12558B93" w14:textId="77777777" w:rsidR="00E725EA" w:rsidRPr="00AC7932" w:rsidRDefault="00E725EA" w:rsidP="009A7A1B">
            <w:pPr>
              <w:tabs>
                <w:tab w:val="left" w:pos="426"/>
              </w:tabs>
              <w:jc w:val="both"/>
            </w:pPr>
            <w:r w:rsidRPr="00AC7932">
              <w:t>BRANT, V. a kol. Pásové zpracování půdy (strip tillage) klasické, intenzivní a modifikované. Praha: Profi Press, 2016, 135 s. ISBN 978-80-86726-76-2.</w:t>
            </w:r>
          </w:p>
          <w:p w14:paraId="76D837A1" w14:textId="77777777" w:rsidR="00E725EA" w:rsidRPr="00AC7932" w:rsidRDefault="00E725EA" w:rsidP="009A7A1B">
            <w:pPr>
              <w:tabs>
                <w:tab w:val="left" w:pos="426"/>
              </w:tabs>
              <w:jc w:val="both"/>
            </w:pPr>
            <w:r w:rsidRPr="00AC7932">
              <w:t>Zásady správné zemědělské praxe. Praha, Ministerstvo zemědělství ČR, 2017, 8 s.</w:t>
            </w:r>
          </w:p>
          <w:p w14:paraId="5FDB024A" w14:textId="77777777" w:rsidR="00E725EA" w:rsidRPr="00AC7932" w:rsidRDefault="00E725EA" w:rsidP="009A7A1B">
            <w:pPr>
              <w:tabs>
                <w:tab w:val="left" w:pos="1640"/>
              </w:tabs>
              <w:jc w:val="both"/>
            </w:pPr>
            <w:r w:rsidRPr="00AC7932">
              <w:rPr>
                <w:caps/>
              </w:rPr>
              <w:t>Güner</w:t>
            </w:r>
            <w:r w:rsidRPr="00AC7932">
              <w:t>, M. 2007. Pneumatic conveying characteristics of some agricultural seeds. Journal of Food Engineering, 80, 904–9013.</w:t>
            </w:r>
          </w:p>
          <w:p w14:paraId="6FF3B2D0" w14:textId="77777777" w:rsidR="00E725EA" w:rsidRPr="00AC7932" w:rsidRDefault="00E725EA" w:rsidP="009A7A1B">
            <w:pPr>
              <w:tabs>
                <w:tab w:val="left" w:pos="1640"/>
              </w:tabs>
              <w:jc w:val="both"/>
            </w:pPr>
            <w:r w:rsidRPr="00AC7932">
              <w:t xml:space="preserve">VAN OOST, K., </w:t>
            </w:r>
            <w:r w:rsidRPr="00AC7932">
              <w:rPr>
                <w:caps/>
              </w:rPr>
              <w:t>Govers</w:t>
            </w:r>
            <w:r w:rsidRPr="00AC7932">
              <w:t>, G., de Alba, S., Quine, T.A. 2006. Tillage erosion: a review of controlling factors and implications for soil quality. Progress in Physical Geography 30, 4, 443- 466.</w:t>
            </w:r>
          </w:p>
          <w:p w14:paraId="7EC212CD" w14:textId="77777777" w:rsidR="00AE769F" w:rsidRPr="00AE769F" w:rsidRDefault="00AE769F" w:rsidP="00E725EA">
            <w:pPr>
              <w:numPr>
                <w:ilvl w:val="0"/>
                <w:numId w:val="17"/>
              </w:numPr>
              <w:shd w:val="clear" w:color="auto" w:fill="F8F8F8"/>
              <w:ind w:left="0"/>
              <w:textAlignment w:val="baseline"/>
              <w:rPr>
                <w:rFonts w:ascii="inherit" w:hAnsi="inherit" w:cs="Arial"/>
                <w:sz w:val="17"/>
                <w:szCs w:val="17"/>
              </w:rPr>
            </w:pPr>
            <w:r>
              <w:rPr>
                <w:bCs/>
                <w:kern w:val="36"/>
              </w:rPr>
              <w:t>Doporučená:</w:t>
            </w:r>
          </w:p>
          <w:p w14:paraId="731FBEE9" w14:textId="079874B6" w:rsidR="00E725EA" w:rsidRPr="00AC7932" w:rsidRDefault="00E725EA" w:rsidP="00E725EA">
            <w:pPr>
              <w:numPr>
                <w:ilvl w:val="0"/>
                <w:numId w:val="17"/>
              </w:numPr>
              <w:shd w:val="clear" w:color="auto" w:fill="F8F8F8"/>
              <w:ind w:left="0"/>
              <w:textAlignment w:val="baseline"/>
              <w:rPr>
                <w:rFonts w:ascii="inherit" w:hAnsi="inherit" w:cs="Arial"/>
                <w:sz w:val="17"/>
                <w:szCs w:val="17"/>
              </w:rPr>
            </w:pPr>
            <w:r w:rsidRPr="00AC7932">
              <w:rPr>
                <w:bCs/>
                <w:kern w:val="36"/>
              </w:rPr>
              <w:t xml:space="preserve">BLANCO–CANQUI, H. &amp; LAL, R. 2008. Principles of soil conservation and management. Springer Netherlands, 617 p. </w:t>
            </w:r>
            <w:r w:rsidRPr="00AC7932">
              <w:t>ISBN 978-1-4020-8709-7.</w:t>
            </w:r>
          </w:p>
          <w:p w14:paraId="23EBD979" w14:textId="77777777" w:rsidR="00E725EA" w:rsidRPr="00AC7932" w:rsidRDefault="00E725EA" w:rsidP="00E725EA">
            <w:pPr>
              <w:numPr>
                <w:ilvl w:val="0"/>
                <w:numId w:val="17"/>
              </w:numPr>
              <w:shd w:val="clear" w:color="auto" w:fill="F8F8F8"/>
              <w:ind w:left="0"/>
              <w:textAlignment w:val="baseline"/>
            </w:pPr>
            <w:r w:rsidRPr="00AC7932">
              <w:rPr>
                <w:bCs/>
                <w:kern w:val="36"/>
              </w:rPr>
              <w:t>PÁLTIK, J.</w:t>
            </w:r>
            <w:r w:rsidRPr="00AC7932">
              <w:t xml:space="preserve"> a kol., 2007. Poĺnohospodárske stroje. Skúšanie, konštrukcia, použitie. Nitra, SPU, 190 s. ISBN 80-8069-777-9.</w:t>
            </w:r>
          </w:p>
          <w:p w14:paraId="2A02AEEE" w14:textId="77777777" w:rsidR="00E725EA" w:rsidRPr="00AC7932" w:rsidRDefault="00E725EA" w:rsidP="009A7A1B">
            <w:pPr>
              <w:tabs>
                <w:tab w:val="left" w:pos="1640"/>
              </w:tabs>
              <w:jc w:val="both"/>
            </w:pPr>
            <w:r w:rsidRPr="00AC7932">
              <w:rPr>
                <w:bCs/>
                <w:kern w:val="36"/>
              </w:rPr>
              <w:t>TITI, A., 2003. Soil tillage in agroecosystems. CRC PRESS, 367 p. ISBN 0-8493-1228-0.</w:t>
            </w:r>
          </w:p>
          <w:p w14:paraId="43FDAE3D" w14:textId="77777777" w:rsidR="00E725EA" w:rsidRPr="00AC7932" w:rsidRDefault="00E725EA" w:rsidP="009A7A1B">
            <w:pPr>
              <w:jc w:val="both"/>
              <w:rPr>
                <w:iCs/>
              </w:rPr>
            </w:pPr>
            <w:r w:rsidRPr="00AC7932">
              <w:rPr>
                <w:iCs/>
              </w:rPr>
              <w:t>Vědecký časopis vydavatelství Elsevier - Soil and Tillage Research.</w:t>
            </w:r>
          </w:p>
          <w:p w14:paraId="76122277" w14:textId="77777777" w:rsidR="00E725EA" w:rsidRPr="00AC7932" w:rsidRDefault="00E725EA" w:rsidP="009A7A1B">
            <w:pPr>
              <w:jc w:val="both"/>
              <w:rPr>
                <w:iCs/>
              </w:rPr>
            </w:pPr>
            <w:r w:rsidRPr="00AC7932">
              <w:rPr>
                <w:iCs/>
              </w:rPr>
              <w:t>Vědecký časopis ČAZV - Research in Agriculural Engineering.</w:t>
            </w:r>
          </w:p>
          <w:p w14:paraId="30C113EF" w14:textId="77777777" w:rsidR="00E725EA" w:rsidRDefault="00E725EA" w:rsidP="009A7A1B">
            <w:pPr>
              <w:jc w:val="both"/>
            </w:pPr>
            <w:r>
              <w:rPr>
                <w:iCs/>
              </w:rPr>
              <w:t>.</w:t>
            </w:r>
          </w:p>
        </w:tc>
      </w:tr>
      <w:tr w:rsidR="00E725EA" w14:paraId="4917E681" w14:textId="77777777" w:rsidTr="009A7A1B">
        <w:tc>
          <w:tcPr>
            <w:tcW w:w="9855" w:type="dxa"/>
            <w:gridSpan w:val="8"/>
            <w:tcBorders>
              <w:top w:val="single" w:sz="12" w:space="0" w:color="auto"/>
              <w:left w:val="single" w:sz="2" w:space="0" w:color="auto"/>
              <w:bottom w:val="single" w:sz="2" w:space="0" w:color="auto"/>
              <w:right w:val="single" w:sz="2" w:space="0" w:color="auto"/>
            </w:tcBorders>
            <w:shd w:val="clear" w:color="auto" w:fill="F7CAAC"/>
          </w:tcPr>
          <w:p w14:paraId="3566F027" w14:textId="77777777" w:rsidR="00E725EA" w:rsidRDefault="00E725EA" w:rsidP="009A7A1B">
            <w:pPr>
              <w:jc w:val="center"/>
              <w:rPr>
                <w:b/>
              </w:rPr>
            </w:pPr>
            <w:r>
              <w:rPr>
                <w:b/>
              </w:rPr>
              <w:t>Informace ke kombinované nebo distanční formě</w:t>
            </w:r>
          </w:p>
        </w:tc>
      </w:tr>
      <w:tr w:rsidR="00E725EA" w14:paraId="67B51A78" w14:textId="77777777" w:rsidTr="009A7A1B">
        <w:tc>
          <w:tcPr>
            <w:tcW w:w="4787" w:type="dxa"/>
            <w:gridSpan w:val="3"/>
            <w:tcBorders>
              <w:top w:val="single" w:sz="2" w:space="0" w:color="auto"/>
            </w:tcBorders>
            <w:shd w:val="clear" w:color="auto" w:fill="F7CAAC"/>
          </w:tcPr>
          <w:p w14:paraId="34F2B0A4" w14:textId="77777777" w:rsidR="00E725EA" w:rsidRDefault="00E725EA" w:rsidP="009A7A1B">
            <w:pPr>
              <w:jc w:val="both"/>
            </w:pPr>
            <w:r>
              <w:rPr>
                <w:b/>
              </w:rPr>
              <w:t>Rozsah konzultací (soustředění)</w:t>
            </w:r>
          </w:p>
        </w:tc>
        <w:tc>
          <w:tcPr>
            <w:tcW w:w="889" w:type="dxa"/>
            <w:tcBorders>
              <w:top w:val="single" w:sz="2" w:space="0" w:color="auto"/>
            </w:tcBorders>
          </w:tcPr>
          <w:p w14:paraId="5D6F4BE2" w14:textId="1424C45B" w:rsidR="00E725EA" w:rsidRDefault="009F33BA" w:rsidP="009A7A1B">
            <w:pPr>
              <w:jc w:val="both"/>
            </w:pPr>
            <w:r>
              <w:t>14</w:t>
            </w:r>
          </w:p>
        </w:tc>
        <w:tc>
          <w:tcPr>
            <w:tcW w:w="4179" w:type="dxa"/>
            <w:gridSpan w:val="4"/>
            <w:tcBorders>
              <w:top w:val="single" w:sz="2" w:space="0" w:color="auto"/>
            </w:tcBorders>
            <w:shd w:val="clear" w:color="auto" w:fill="F7CAAC"/>
          </w:tcPr>
          <w:p w14:paraId="11BF01CF" w14:textId="77777777" w:rsidR="00E725EA" w:rsidRDefault="00E725EA" w:rsidP="009A7A1B">
            <w:pPr>
              <w:jc w:val="both"/>
              <w:rPr>
                <w:b/>
              </w:rPr>
            </w:pPr>
            <w:r>
              <w:rPr>
                <w:b/>
              </w:rPr>
              <w:t xml:space="preserve">hodin </w:t>
            </w:r>
          </w:p>
        </w:tc>
      </w:tr>
      <w:tr w:rsidR="00E725EA" w14:paraId="12B0C3B6" w14:textId="77777777" w:rsidTr="009A7A1B">
        <w:tc>
          <w:tcPr>
            <w:tcW w:w="9855" w:type="dxa"/>
            <w:gridSpan w:val="8"/>
            <w:shd w:val="clear" w:color="auto" w:fill="F7CAAC"/>
          </w:tcPr>
          <w:p w14:paraId="29C5573F" w14:textId="77777777" w:rsidR="00E725EA" w:rsidRDefault="00E725EA" w:rsidP="009A7A1B">
            <w:pPr>
              <w:jc w:val="both"/>
              <w:rPr>
                <w:b/>
              </w:rPr>
            </w:pPr>
            <w:r>
              <w:rPr>
                <w:b/>
              </w:rPr>
              <w:t>Informace o způsobu kontaktu s vyučujícím</w:t>
            </w:r>
          </w:p>
        </w:tc>
      </w:tr>
      <w:tr w:rsidR="00E725EA" w14:paraId="1339738E" w14:textId="77777777" w:rsidTr="00E725EA">
        <w:trPr>
          <w:trHeight w:val="340"/>
        </w:trPr>
        <w:tc>
          <w:tcPr>
            <w:tcW w:w="9855" w:type="dxa"/>
            <w:gridSpan w:val="8"/>
          </w:tcPr>
          <w:p w14:paraId="2250DCF5" w14:textId="77777777" w:rsidR="00E725EA" w:rsidRDefault="00E725EA" w:rsidP="009A7A1B">
            <w:pPr>
              <w:jc w:val="both"/>
            </w:pPr>
            <w:r>
              <w:t>Konzultace 2 x za semestr 4 + 4 hodiny a 6 hodin praktických cvičení v blokovém týdnu.</w:t>
            </w:r>
          </w:p>
        </w:tc>
      </w:tr>
    </w:tbl>
    <w:p w14:paraId="18061B2D" w14:textId="24C037AE" w:rsidR="00F302F9" w:rsidRDefault="00F302F9" w:rsidP="00491837">
      <w:pPr>
        <w:spacing w:after="160" w:line="259" w:lineRule="auto"/>
      </w:pPr>
    </w:p>
    <w:p w14:paraId="7D24D9A9" w14:textId="77777777" w:rsidR="00F302F9" w:rsidRDefault="00F302F9">
      <w:pPr>
        <w:spacing w:after="160" w:line="259" w:lineRule="auto"/>
      </w:pPr>
      <w:r>
        <w:br w:type="page"/>
      </w:r>
    </w:p>
    <w:tbl>
      <w:tblPr>
        <w:tblW w:w="98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086"/>
        <w:gridCol w:w="567"/>
        <w:gridCol w:w="1134"/>
        <w:gridCol w:w="889"/>
        <w:gridCol w:w="816"/>
        <w:gridCol w:w="2156"/>
        <w:gridCol w:w="539"/>
        <w:gridCol w:w="668"/>
      </w:tblGrid>
      <w:tr w:rsidR="00E725EA" w14:paraId="1DECC1D9" w14:textId="77777777" w:rsidTr="00F302F9">
        <w:tc>
          <w:tcPr>
            <w:tcW w:w="9855" w:type="dxa"/>
            <w:gridSpan w:val="8"/>
            <w:tcBorders>
              <w:bottom w:val="double" w:sz="4" w:space="0" w:color="auto"/>
            </w:tcBorders>
            <w:shd w:val="clear" w:color="auto" w:fill="BDD6EE"/>
          </w:tcPr>
          <w:p w14:paraId="19F9C44F" w14:textId="77777777" w:rsidR="00E725EA" w:rsidRDefault="00E725EA" w:rsidP="009A7A1B">
            <w:pPr>
              <w:jc w:val="both"/>
              <w:rPr>
                <w:b/>
                <w:sz w:val="28"/>
              </w:rPr>
            </w:pPr>
            <w:r>
              <w:lastRenderedPageBreak/>
              <w:br w:type="page"/>
            </w:r>
            <w:r>
              <w:rPr>
                <w:b/>
                <w:sz w:val="28"/>
              </w:rPr>
              <w:t>B-III – Charakteristika studijního předmětu</w:t>
            </w:r>
          </w:p>
        </w:tc>
      </w:tr>
      <w:tr w:rsidR="00E725EA" w14:paraId="5D12746A" w14:textId="77777777" w:rsidTr="00F302F9">
        <w:tc>
          <w:tcPr>
            <w:tcW w:w="3086" w:type="dxa"/>
            <w:tcBorders>
              <w:top w:val="double" w:sz="4" w:space="0" w:color="auto"/>
            </w:tcBorders>
            <w:shd w:val="clear" w:color="auto" w:fill="F7CAAC"/>
          </w:tcPr>
          <w:p w14:paraId="1ED56FAF" w14:textId="77777777" w:rsidR="00E725EA" w:rsidRDefault="00E725EA" w:rsidP="009A7A1B">
            <w:pPr>
              <w:jc w:val="both"/>
              <w:rPr>
                <w:b/>
              </w:rPr>
            </w:pPr>
            <w:r>
              <w:rPr>
                <w:b/>
              </w:rPr>
              <w:t>Název studijního předmětu</w:t>
            </w:r>
          </w:p>
        </w:tc>
        <w:tc>
          <w:tcPr>
            <w:tcW w:w="6769" w:type="dxa"/>
            <w:gridSpan w:val="7"/>
            <w:tcBorders>
              <w:top w:val="double" w:sz="4" w:space="0" w:color="auto"/>
            </w:tcBorders>
          </w:tcPr>
          <w:p w14:paraId="7D2A5BD8" w14:textId="77777777" w:rsidR="00E725EA" w:rsidRDefault="00E725EA" w:rsidP="009A7A1B">
            <w:pPr>
              <w:jc w:val="both"/>
            </w:pPr>
            <w:r w:rsidRPr="00D573F0">
              <w:t>Zemědělské stavby a mechanizace živočišné produkce</w:t>
            </w:r>
          </w:p>
        </w:tc>
      </w:tr>
      <w:tr w:rsidR="00E725EA" w14:paraId="41750A0F" w14:textId="77777777" w:rsidTr="00F302F9">
        <w:tc>
          <w:tcPr>
            <w:tcW w:w="3086" w:type="dxa"/>
            <w:shd w:val="clear" w:color="auto" w:fill="F7CAAC"/>
          </w:tcPr>
          <w:p w14:paraId="2808E598" w14:textId="77777777" w:rsidR="00E725EA" w:rsidRDefault="00E725EA" w:rsidP="009A7A1B">
            <w:pPr>
              <w:jc w:val="both"/>
              <w:rPr>
                <w:b/>
              </w:rPr>
            </w:pPr>
            <w:r>
              <w:rPr>
                <w:b/>
              </w:rPr>
              <w:t>Typ předmětu</w:t>
            </w:r>
          </w:p>
        </w:tc>
        <w:tc>
          <w:tcPr>
            <w:tcW w:w="3406" w:type="dxa"/>
            <w:gridSpan w:val="4"/>
          </w:tcPr>
          <w:p w14:paraId="785CBEF3" w14:textId="1015E723" w:rsidR="00E725EA" w:rsidRDefault="00E725EA" w:rsidP="00E725EA">
            <w:pPr>
              <w:jc w:val="both"/>
            </w:pPr>
            <w:r>
              <w:t>Volitelný</w:t>
            </w:r>
          </w:p>
        </w:tc>
        <w:tc>
          <w:tcPr>
            <w:tcW w:w="2695" w:type="dxa"/>
            <w:gridSpan w:val="2"/>
            <w:shd w:val="clear" w:color="auto" w:fill="F7CAAC"/>
          </w:tcPr>
          <w:p w14:paraId="19165C1A" w14:textId="77777777" w:rsidR="00E725EA" w:rsidRDefault="00E725EA" w:rsidP="009A7A1B">
            <w:pPr>
              <w:jc w:val="both"/>
            </w:pPr>
            <w:r>
              <w:rPr>
                <w:b/>
              </w:rPr>
              <w:t>doporučený ročník / semestr</w:t>
            </w:r>
          </w:p>
        </w:tc>
        <w:tc>
          <w:tcPr>
            <w:tcW w:w="668" w:type="dxa"/>
          </w:tcPr>
          <w:p w14:paraId="09D8139C" w14:textId="77777777" w:rsidR="00E725EA" w:rsidRDefault="00E725EA" w:rsidP="009A7A1B">
            <w:pPr>
              <w:jc w:val="both"/>
            </w:pPr>
            <w:r>
              <w:t>2/LS</w:t>
            </w:r>
          </w:p>
        </w:tc>
      </w:tr>
      <w:tr w:rsidR="00E725EA" w14:paraId="57853D6C" w14:textId="77777777" w:rsidTr="00F302F9">
        <w:tc>
          <w:tcPr>
            <w:tcW w:w="3086" w:type="dxa"/>
            <w:shd w:val="clear" w:color="auto" w:fill="F7CAAC"/>
          </w:tcPr>
          <w:p w14:paraId="420FB8BE" w14:textId="77777777" w:rsidR="00E725EA" w:rsidRDefault="00E725EA" w:rsidP="009A7A1B">
            <w:pPr>
              <w:jc w:val="both"/>
              <w:rPr>
                <w:b/>
              </w:rPr>
            </w:pPr>
            <w:r>
              <w:rPr>
                <w:b/>
              </w:rPr>
              <w:t>Rozsah studijního předmětu</w:t>
            </w:r>
          </w:p>
        </w:tc>
        <w:tc>
          <w:tcPr>
            <w:tcW w:w="1701" w:type="dxa"/>
            <w:gridSpan w:val="2"/>
          </w:tcPr>
          <w:p w14:paraId="702F1BF3" w14:textId="20414AFD" w:rsidR="00E725EA" w:rsidRDefault="00E725EA" w:rsidP="009A7A1B">
            <w:pPr>
              <w:jc w:val="both"/>
            </w:pPr>
            <w:r>
              <w:t>24</w:t>
            </w:r>
            <w:r w:rsidR="008E6027">
              <w:t>p</w:t>
            </w:r>
            <w:r>
              <w:t>+24</w:t>
            </w:r>
            <w:r w:rsidR="008E6027">
              <w:t>c</w:t>
            </w:r>
          </w:p>
        </w:tc>
        <w:tc>
          <w:tcPr>
            <w:tcW w:w="889" w:type="dxa"/>
            <w:shd w:val="clear" w:color="auto" w:fill="F7CAAC"/>
          </w:tcPr>
          <w:p w14:paraId="5A502BB1" w14:textId="77777777" w:rsidR="00E725EA" w:rsidRDefault="00E725EA" w:rsidP="009A7A1B">
            <w:pPr>
              <w:jc w:val="both"/>
              <w:rPr>
                <w:b/>
              </w:rPr>
            </w:pPr>
            <w:r>
              <w:rPr>
                <w:b/>
              </w:rPr>
              <w:t xml:space="preserve">hod. </w:t>
            </w:r>
          </w:p>
        </w:tc>
        <w:tc>
          <w:tcPr>
            <w:tcW w:w="816" w:type="dxa"/>
          </w:tcPr>
          <w:p w14:paraId="50A90D3A" w14:textId="77777777" w:rsidR="00E725EA" w:rsidRDefault="00E725EA" w:rsidP="009A7A1B">
            <w:pPr>
              <w:jc w:val="both"/>
            </w:pPr>
            <w:r>
              <w:t>48</w:t>
            </w:r>
          </w:p>
        </w:tc>
        <w:tc>
          <w:tcPr>
            <w:tcW w:w="2156" w:type="dxa"/>
            <w:shd w:val="clear" w:color="auto" w:fill="F7CAAC"/>
          </w:tcPr>
          <w:p w14:paraId="006D4171" w14:textId="77777777" w:rsidR="00E725EA" w:rsidRDefault="00E725EA" w:rsidP="009A7A1B">
            <w:pPr>
              <w:jc w:val="both"/>
              <w:rPr>
                <w:b/>
              </w:rPr>
            </w:pPr>
            <w:r>
              <w:rPr>
                <w:b/>
              </w:rPr>
              <w:t>kreditů</w:t>
            </w:r>
          </w:p>
        </w:tc>
        <w:tc>
          <w:tcPr>
            <w:tcW w:w="1207" w:type="dxa"/>
            <w:gridSpan w:val="2"/>
          </w:tcPr>
          <w:p w14:paraId="7A743795" w14:textId="77777777" w:rsidR="00E725EA" w:rsidRDefault="00E725EA" w:rsidP="009A7A1B">
            <w:pPr>
              <w:jc w:val="both"/>
            </w:pPr>
            <w:r>
              <w:t>10</w:t>
            </w:r>
          </w:p>
        </w:tc>
      </w:tr>
      <w:tr w:rsidR="00E725EA" w14:paraId="52EE02F6" w14:textId="77777777" w:rsidTr="00F302F9">
        <w:tc>
          <w:tcPr>
            <w:tcW w:w="3086" w:type="dxa"/>
            <w:shd w:val="clear" w:color="auto" w:fill="F7CAAC"/>
          </w:tcPr>
          <w:p w14:paraId="2D924C00" w14:textId="77777777" w:rsidR="00E725EA" w:rsidRDefault="00E725EA" w:rsidP="009A7A1B">
            <w:pPr>
              <w:jc w:val="both"/>
              <w:rPr>
                <w:b/>
                <w:sz w:val="22"/>
              </w:rPr>
            </w:pPr>
            <w:r>
              <w:rPr>
                <w:b/>
              </w:rPr>
              <w:t>Prerekvizity, korekvizity, ekvivalence</w:t>
            </w:r>
          </w:p>
        </w:tc>
        <w:tc>
          <w:tcPr>
            <w:tcW w:w="6769" w:type="dxa"/>
            <w:gridSpan w:val="7"/>
          </w:tcPr>
          <w:p w14:paraId="607A67D3" w14:textId="0C057884" w:rsidR="00E725EA" w:rsidRDefault="00E725EA" w:rsidP="009A7A1B">
            <w:pPr>
              <w:jc w:val="both"/>
            </w:pPr>
          </w:p>
        </w:tc>
      </w:tr>
      <w:tr w:rsidR="00E725EA" w14:paraId="3C11DD5C" w14:textId="77777777" w:rsidTr="00F302F9">
        <w:tc>
          <w:tcPr>
            <w:tcW w:w="3086" w:type="dxa"/>
            <w:shd w:val="clear" w:color="auto" w:fill="F7CAAC"/>
          </w:tcPr>
          <w:p w14:paraId="0FF47422" w14:textId="77777777" w:rsidR="00E725EA" w:rsidRDefault="00E725EA" w:rsidP="009A7A1B">
            <w:pPr>
              <w:jc w:val="both"/>
              <w:rPr>
                <w:b/>
              </w:rPr>
            </w:pPr>
            <w:r>
              <w:rPr>
                <w:b/>
              </w:rPr>
              <w:t>Způsob ověření studijních výsledků</w:t>
            </w:r>
          </w:p>
        </w:tc>
        <w:tc>
          <w:tcPr>
            <w:tcW w:w="3406" w:type="dxa"/>
            <w:gridSpan w:val="4"/>
          </w:tcPr>
          <w:p w14:paraId="3017EAE2" w14:textId="77777777" w:rsidR="00E725EA" w:rsidRDefault="00E725EA" w:rsidP="009A7A1B">
            <w:pPr>
              <w:jc w:val="both"/>
            </w:pPr>
            <w:r>
              <w:t>Zápočet + zkouška</w:t>
            </w:r>
          </w:p>
        </w:tc>
        <w:tc>
          <w:tcPr>
            <w:tcW w:w="2156" w:type="dxa"/>
            <w:shd w:val="clear" w:color="auto" w:fill="F7CAAC"/>
          </w:tcPr>
          <w:p w14:paraId="209AB23A" w14:textId="77777777" w:rsidR="00E725EA" w:rsidRDefault="00E725EA" w:rsidP="009A7A1B">
            <w:pPr>
              <w:jc w:val="both"/>
              <w:rPr>
                <w:b/>
              </w:rPr>
            </w:pPr>
            <w:r>
              <w:rPr>
                <w:b/>
              </w:rPr>
              <w:t>Forma výuky</w:t>
            </w:r>
          </w:p>
        </w:tc>
        <w:tc>
          <w:tcPr>
            <w:tcW w:w="1207" w:type="dxa"/>
            <w:gridSpan w:val="2"/>
          </w:tcPr>
          <w:p w14:paraId="69B4118A" w14:textId="77777777" w:rsidR="00E725EA" w:rsidRDefault="00E725EA" w:rsidP="009A7A1B">
            <w:pPr>
              <w:jc w:val="both"/>
            </w:pPr>
            <w:r>
              <w:t>Přednášky, cvičení</w:t>
            </w:r>
          </w:p>
        </w:tc>
      </w:tr>
      <w:tr w:rsidR="00E725EA" w14:paraId="32DEB0DF" w14:textId="77777777" w:rsidTr="00F302F9">
        <w:tc>
          <w:tcPr>
            <w:tcW w:w="3086" w:type="dxa"/>
            <w:shd w:val="clear" w:color="auto" w:fill="F7CAAC"/>
          </w:tcPr>
          <w:p w14:paraId="1465E06D" w14:textId="77777777" w:rsidR="00E725EA" w:rsidRDefault="00E725EA" w:rsidP="009A7A1B">
            <w:pPr>
              <w:jc w:val="both"/>
              <w:rPr>
                <w:b/>
              </w:rPr>
            </w:pPr>
            <w:r>
              <w:rPr>
                <w:b/>
              </w:rPr>
              <w:t>Forma způsobu ověření studijních výsledků a další požadavky na studenta</w:t>
            </w:r>
          </w:p>
        </w:tc>
        <w:tc>
          <w:tcPr>
            <w:tcW w:w="6769" w:type="dxa"/>
            <w:gridSpan w:val="7"/>
            <w:tcBorders>
              <w:bottom w:val="nil"/>
            </w:tcBorders>
          </w:tcPr>
          <w:p w14:paraId="235F6C72" w14:textId="77777777" w:rsidR="00E725EA" w:rsidRDefault="00E725EA" w:rsidP="009A7A1B">
            <w:pPr>
              <w:jc w:val="both"/>
            </w:pPr>
            <w:r>
              <w:t>Zápočet. Podmínkou pro udělení zápočtu je aktivní účast na cvičení a vypracování semestrální práce. Semestrální práce musí splňovat kritéria určená vyučujícím.</w:t>
            </w:r>
          </w:p>
          <w:p w14:paraId="1ED029C2" w14:textId="77777777" w:rsidR="00E725EA" w:rsidRDefault="00E725EA" w:rsidP="009A7A1B">
            <w:pPr>
              <w:jc w:val="both"/>
            </w:pPr>
            <w:r>
              <w:t>Zkouška. Ústní zkouška je založena na ověření dostatečné znalosti probraného učiva. Okruhy otázek vycházejí z osnovy předmětu.</w:t>
            </w:r>
          </w:p>
        </w:tc>
      </w:tr>
      <w:tr w:rsidR="00E725EA" w14:paraId="02A597D2" w14:textId="77777777" w:rsidTr="00F302F9">
        <w:trPr>
          <w:trHeight w:val="554"/>
        </w:trPr>
        <w:tc>
          <w:tcPr>
            <w:tcW w:w="9855" w:type="dxa"/>
            <w:gridSpan w:val="8"/>
            <w:tcBorders>
              <w:top w:val="nil"/>
            </w:tcBorders>
          </w:tcPr>
          <w:p w14:paraId="24343A19" w14:textId="77777777" w:rsidR="00E725EA" w:rsidRDefault="00E725EA" w:rsidP="009A7A1B">
            <w:pPr>
              <w:jc w:val="both"/>
            </w:pPr>
          </w:p>
        </w:tc>
      </w:tr>
      <w:tr w:rsidR="00E725EA" w14:paraId="78722581" w14:textId="77777777" w:rsidTr="00F302F9">
        <w:trPr>
          <w:trHeight w:val="197"/>
        </w:trPr>
        <w:tc>
          <w:tcPr>
            <w:tcW w:w="3086" w:type="dxa"/>
            <w:tcBorders>
              <w:top w:val="nil"/>
            </w:tcBorders>
            <w:shd w:val="clear" w:color="auto" w:fill="F7CAAC"/>
          </w:tcPr>
          <w:p w14:paraId="25BDF263" w14:textId="77777777" w:rsidR="00E725EA" w:rsidRDefault="00E725EA" w:rsidP="009A7A1B">
            <w:pPr>
              <w:jc w:val="both"/>
              <w:rPr>
                <w:b/>
              </w:rPr>
            </w:pPr>
            <w:r>
              <w:rPr>
                <w:b/>
              </w:rPr>
              <w:t>Garant předmětu</w:t>
            </w:r>
          </w:p>
        </w:tc>
        <w:tc>
          <w:tcPr>
            <w:tcW w:w="6769" w:type="dxa"/>
            <w:gridSpan w:val="7"/>
            <w:tcBorders>
              <w:top w:val="nil"/>
            </w:tcBorders>
          </w:tcPr>
          <w:p w14:paraId="0308820F" w14:textId="322F0C53" w:rsidR="00E725EA" w:rsidRDefault="00F56478" w:rsidP="009A7A1B">
            <w:pPr>
              <w:jc w:val="both"/>
            </w:pPr>
            <w:r>
              <w:t>p</w:t>
            </w:r>
            <w:r w:rsidR="00CB13A2">
              <w:t>rof.</w:t>
            </w:r>
            <w:r w:rsidR="00E725EA">
              <w:t xml:space="preserve"> Ing. Pavel Kic, DrSc.</w:t>
            </w:r>
          </w:p>
        </w:tc>
      </w:tr>
      <w:tr w:rsidR="00E725EA" w14:paraId="43C7B874" w14:textId="77777777" w:rsidTr="00F302F9">
        <w:trPr>
          <w:trHeight w:val="243"/>
        </w:trPr>
        <w:tc>
          <w:tcPr>
            <w:tcW w:w="3086" w:type="dxa"/>
            <w:tcBorders>
              <w:top w:val="nil"/>
            </w:tcBorders>
            <w:shd w:val="clear" w:color="auto" w:fill="F7CAAC"/>
          </w:tcPr>
          <w:p w14:paraId="4E15BE93" w14:textId="77777777" w:rsidR="00E725EA" w:rsidRDefault="00E725EA" w:rsidP="009A7A1B">
            <w:pPr>
              <w:jc w:val="both"/>
              <w:rPr>
                <w:b/>
              </w:rPr>
            </w:pPr>
            <w:r>
              <w:rPr>
                <w:b/>
              </w:rPr>
              <w:t>Zapojení garanta do výuky předmětu</w:t>
            </w:r>
          </w:p>
        </w:tc>
        <w:tc>
          <w:tcPr>
            <w:tcW w:w="6769" w:type="dxa"/>
            <w:gridSpan w:val="7"/>
            <w:tcBorders>
              <w:top w:val="nil"/>
            </w:tcBorders>
          </w:tcPr>
          <w:p w14:paraId="333CEFC9" w14:textId="4440808A" w:rsidR="00E725EA" w:rsidRDefault="00E725EA" w:rsidP="009A7A1B">
            <w:pPr>
              <w:jc w:val="both"/>
            </w:pPr>
            <w:r>
              <w:t>Přednášky + cvičení</w:t>
            </w:r>
            <w:r w:rsidR="00AE769F">
              <w:t>, konzultace, zkouška</w:t>
            </w:r>
          </w:p>
        </w:tc>
      </w:tr>
      <w:tr w:rsidR="00E725EA" w14:paraId="4076F261" w14:textId="77777777" w:rsidTr="00F302F9">
        <w:tc>
          <w:tcPr>
            <w:tcW w:w="3086" w:type="dxa"/>
            <w:shd w:val="clear" w:color="auto" w:fill="F7CAAC"/>
          </w:tcPr>
          <w:p w14:paraId="5FFC0A16" w14:textId="77777777" w:rsidR="00E725EA" w:rsidRDefault="00E725EA" w:rsidP="009A7A1B">
            <w:pPr>
              <w:jc w:val="both"/>
              <w:rPr>
                <w:b/>
              </w:rPr>
            </w:pPr>
            <w:r>
              <w:rPr>
                <w:b/>
              </w:rPr>
              <w:t>Vyučující</w:t>
            </w:r>
          </w:p>
        </w:tc>
        <w:tc>
          <w:tcPr>
            <w:tcW w:w="6769" w:type="dxa"/>
            <w:gridSpan w:val="7"/>
            <w:tcBorders>
              <w:bottom w:val="nil"/>
            </w:tcBorders>
          </w:tcPr>
          <w:p w14:paraId="631BE6ED" w14:textId="77777777" w:rsidR="00E725EA" w:rsidRDefault="00E725EA" w:rsidP="009A7A1B">
            <w:pPr>
              <w:jc w:val="both"/>
            </w:pPr>
          </w:p>
        </w:tc>
      </w:tr>
      <w:tr w:rsidR="00E725EA" w14:paraId="031B8EEA" w14:textId="77777777" w:rsidTr="00F302F9">
        <w:trPr>
          <w:trHeight w:val="554"/>
        </w:trPr>
        <w:tc>
          <w:tcPr>
            <w:tcW w:w="9855" w:type="dxa"/>
            <w:gridSpan w:val="8"/>
            <w:tcBorders>
              <w:top w:val="nil"/>
            </w:tcBorders>
          </w:tcPr>
          <w:p w14:paraId="2E3D5CBD" w14:textId="093D9BAB" w:rsidR="00E725EA" w:rsidRDefault="00F56478" w:rsidP="009A7A1B">
            <w:pPr>
              <w:jc w:val="both"/>
            </w:pPr>
            <w:r>
              <w:t>p</w:t>
            </w:r>
            <w:r w:rsidR="00CB13A2">
              <w:t>rof.</w:t>
            </w:r>
            <w:r w:rsidR="00E725EA" w:rsidRPr="00F03F08">
              <w:t xml:space="preserve"> Ing. Pavel Kic, DrSc.</w:t>
            </w:r>
          </w:p>
        </w:tc>
      </w:tr>
      <w:tr w:rsidR="00E725EA" w14:paraId="00333327" w14:textId="77777777" w:rsidTr="00F302F9">
        <w:tc>
          <w:tcPr>
            <w:tcW w:w="3086" w:type="dxa"/>
            <w:shd w:val="clear" w:color="auto" w:fill="F7CAAC"/>
          </w:tcPr>
          <w:p w14:paraId="534648BA" w14:textId="77777777" w:rsidR="00E725EA" w:rsidRDefault="00E725EA" w:rsidP="009A7A1B">
            <w:pPr>
              <w:jc w:val="both"/>
              <w:rPr>
                <w:b/>
              </w:rPr>
            </w:pPr>
            <w:r>
              <w:rPr>
                <w:b/>
              </w:rPr>
              <w:t>Stručná anotace předmětu</w:t>
            </w:r>
          </w:p>
        </w:tc>
        <w:tc>
          <w:tcPr>
            <w:tcW w:w="6769" w:type="dxa"/>
            <w:gridSpan w:val="7"/>
            <w:tcBorders>
              <w:bottom w:val="nil"/>
            </w:tcBorders>
          </w:tcPr>
          <w:p w14:paraId="4A60D75F" w14:textId="77777777" w:rsidR="00E725EA" w:rsidRDefault="00E725EA" w:rsidP="009A7A1B">
            <w:pPr>
              <w:jc w:val="both"/>
            </w:pPr>
          </w:p>
        </w:tc>
      </w:tr>
      <w:tr w:rsidR="00E725EA" w14:paraId="4CBF3870" w14:textId="77777777" w:rsidTr="00F302F9">
        <w:trPr>
          <w:trHeight w:val="3402"/>
        </w:trPr>
        <w:tc>
          <w:tcPr>
            <w:tcW w:w="9855" w:type="dxa"/>
            <w:gridSpan w:val="8"/>
            <w:tcBorders>
              <w:top w:val="nil"/>
              <w:bottom w:val="single" w:sz="12" w:space="0" w:color="auto"/>
            </w:tcBorders>
          </w:tcPr>
          <w:p w14:paraId="473E1843" w14:textId="77777777" w:rsidR="00E725EA" w:rsidRDefault="00E725EA" w:rsidP="009A7A1B">
            <w:pPr>
              <w:jc w:val="both"/>
            </w:pPr>
            <w:r w:rsidRPr="00DC57F8">
              <w:t xml:space="preserve">Student získává teoretické a pokročilé praktické znalosti o zemědělských stavbách a technologickém zařízení využívaném v živočišné produkci. Do výuky jsou zařazeny postupy a systémy plánování zemědělských staveb, technické principy a výpočty důležité pro volbu konstrukce a materiálů staveb s ohledem na uplatnění v jednotlivých odvětvích živočišné výroby. Souvislost mezi stavbami a technologickým vybavením na farmách živočišné výroby je v tomto předmětu zaměřena v odpovídající potřebné návaznosti na rostlinnou produkci, s ohledem na velikost farem a jejich perspektivní rozvoj. Podrobněji tato problematika zahrnuje především stavby a technologické vybavení farem pro chov skotu, ovcí, prasat, drůbeže, králíků a ryb.  </w:t>
            </w:r>
          </w:p>
          <w:p w14:paraId="3435ABEB" w14:textId="77777777" w:rsidR="00E725EA" w:rsidRDefault="00E725EA" w:rsidP="009A7A1B">
            <w:pPr>
              <w:jc w:val="both"/>
            </w:pPr>
            <w:r>
              <w:t>Přednáška</w:t>
            </w:r>
          </w:p>
          <w:p w14:paraId="0A11159D" w14:textId="77777777" w:rsidR="00E725EA" w:rsidRDefault="00E725EA" w:rsidP="009A7A1B">
            <w:pPr>
              <w:jc w:val="both"/>
            </w:pPr>
            <w:r>
              <w:t>1. Plánování farem v živočišné produkci. Stavební materiály v zemědělských stavbách.</w:t>
            </w:r>
          </w:p>
          <w:p w14:paraId="4C76E733" w14:textId="77777777" w:rsidR="00E725EA" w:rsidRDefault="00E725EA" w:rsidP="009A7A1B">
            <w:pPr>
              <w:jc w:val="both"/>
            </w:pPr>
            <w:r>
              <w:t>2. Technologická zařízení a procesy při výrobě krmiv.</w:t>
            </w:r>
            <w:r>
              <w:tab/>
            </w:r>
          </w:p>
          <w:p w14:paraId="08906E17" w14:textId="77777777" w:rsidR="00E725EA" w:rsidRDefault="00E725EA" w:rsidP="009A7A1B">
            <w:pPr>
              <w:jc w:val="both"/>
            </w:pPr>
            <w:r>
              <w:t>3. Technologická zařízení ve stájích pro chov dojnic.</w:t>
            </w:r>
          </w:p>
          <w:p w14:paraId="27DC24AD" w14:textId="77777777" w:rsidR="00E725EA" w:rsidRDefault="00E725EA" w:rsidP="009A7A1B">
            <w:pPr>
              <w:jc w:val="both"/>
            </w:pPr>
            <w:r>
              <w:t>4. Dojírny a automatické dojicí systémy.</w:t>
            </w:r>
          </w:p>
          <w:p w14:paraId="4377BCCA" w14:textId="77777777" w:rsidR="00E725EA" w:rsidRDefault="00E725EA" w:rsidP="009A7A1B">
            <w:pPr>
              <w:jc w:val="both"/>
            </w:pPr>
            <w:r>
              <w:t>5. Stroje a zařízení pro ošetřování mléka.</w:t>
            </w:r>
            <w:r>
              <w:tab/>
            </w:r>
          </w:p>
          <w:p w14:paraId="63927735" w14:textId="77777777" w:rsidR="00E725EA" w:rsidRDefault="00E725EA" w:rsidP="009A7A1B">
            <w:pPr>
              <w:jc w:val="both"/>
            </w:pPr>
            <w:r>
              <w:t>6. Stáje a technologické zařízení staveb pro výkrm skotu a chov ovcí.</w:t>
            </w:r>
            <w:r>
              <w:tab/>
            </w:r>
          </w:p>
          <w:p w14:paraId="04F426B1" w14:textId="77777777" w:rsidR="00E725EA" w:rsidRDefault="00E725EA" w:rsidP="009A7A1B">
            <w:pPr>
              <w:jc w:val="both"/>
            </w:pPr>
            <w:r>
              <w:t>7. Technologická zařízení na farmách chovu prasat.</w:t>
            </w:r>
            <w:r>
              <w:tab/>
            </w:r>
            <w:r>
              <w:tab/>
            </w:r>
            <w:r>
              <w:tab/>
            </w:r>
          </w:p>
          <w:p w14:paraId="257D0023" w14:textId="77777777" w:rsidR="00E725EA" w:rsidRDefault="00E725EA" w:rsidP="009A7A1B">
            <w:pPr>
              <w:jc w:val="both"/>
            </w:pPr>
            <w:r>
              <w:t>8. Technologická zařízení na farmách chovu drůbeže.</w:t>
            </w:r>
          </w:p>
          <w:p w14:paraId="477AFC28" w14:textId="77777777" w:rsidR="00E725EA" w:rsidRDefault="00E725EA" w:rsidP="009A7A1B">
            <w:pPr>
              <w:jc w:val="both"/>
            </w:pPr>
            <w:r>
              <w:t>9. Objekty pro intenzivní chov králíků.</w:t>
            </w:r>
            <w:r>
              <w:tab/>
            </w:r>
            <w:r>
              <w:tab/>
            </w:r>
            <w:r>
              <w:tab/>
            </w:r>
          </w:p>
          <w:p w14:paraId="54286245" w14:textId="77777777" w:rsidR="00E725EA" w:rsidRDefault="00E725EA" w:rsidP="009A7A1B">
            <w:pPr>
              <w:jc w:val="both"/>
            </w:pPr>
            <w:r>
              <w:t>10. Technika prostředí ve stavbách živočišné produkce.</w:t>
            </w:r>
            <w:r>
              <w:tab/>
            </w:r>
          </w:p>
          <w:p w14:paraId="2C4EE5CE" w14:textId="77777777" w:rsidR="00E725EA" w:rsidRDefault="00E725EA" w:rsidP="009A7A1B">
            <w:pPr>
              <w:jc w:val="both"/>
            </w:pPr>
            <w:r>
              <w:t>11. Zařízení pro odkliz a zpracování výkalů.</w:t>
            </w:r>
            <w:r>
              <w:tab/>
            </w:r>
            <w:r>
              <w:tab/>
            </w:r>
          </w:p>
          <w:p w14:paraId="69D2E986" w14:textId="77777777" w:rsidR="00E725EA" w:rsidRDefault="00E725EA" w:rsidP="009A7A1B">
            <w:pPr>
              <w:jc w:val="both"/>
            </w:pPr>
            <w:r>
              <w:t>12. Speciální chovy. Technické systémy precizního zemědělství v živočišné produkci.</w:t>
            </w:r>
          </w:p>
          <w:p w14:paraId="5B55A3C7" w14:textId="77777777" w:rsidR="00E725EA" w:rsidRDefault="00E725EA" w:rsidP="009A7A1B">
            <w:pPr>
              <w:jc w:val="both"/>
            </w:pPr>
            <w:r>
              <w:t>Cvičení</w:t>
            </w:r>
          </w:p>
          <w:p w14:paraId="7F78EAEC" w14:textId="77777777" w:rsidR="00E725EA" w:rsidRDefault="00E725EA" w:rsidP="009A7A1B">
            <w:pPr>
              <w:jc w:val="both"/>
            </w:pPr>
            <w:r>
              <w:t>1. Koncepce a určení základních provozně technologických ukazatelů zvolené farmy pro chov dojnic.</w:t>
            </w:r>
          </w:p>
          <w:p w14:paraId="5CD95392" w14:textId="77777777" w:rsidR="00E725EA" w:rsidRDefault="00E725EA" w:rsidP="009A7A1B">
            <w:pPr>
              <w:jc w:val="both"/>
            </w:pPr>
            <w:r>
              <w:t>2. Určení struktury výrobní technologie pro vybraná krmiva. Návrh potřebného technologického zařízení.</w:t>
            </w:r>
          </w:p>
          <w:p w14:paraId="1868015A" w14:textId="77777777" w:rsidR="00E725EA" w:rsidRDefault="00E725EA" w:rsidP="009A7A1B">
            <w:pPr>
              <w:jc w:val="both"/>
            </w:pPr>
            <w:r>
              <w:t xml:space="preserve">3. Prostorová řešení jednotlivých stájových prvků farmy pro chov dojnic. </w:t>
            </w:r>
          </w:p>
          <w:p w14:paraId="69089017" w14:textId="77777777" w:rsidR="00E725EA" w:rsidRDefault="00E725EA" w:rsidP="009A7A1B">
            <w:pPr>
              <w:jc w:val="both"/>
            </w:pPr>
            <w:r>
              <w:t>4. Optimalizace parametrů dojicího zařízení zvolené farmy.</w:t>
            </w:r>
          </w:p>
          <w:p w14:paraId="088CBD9E" w14:textId="77777777" w:rsidR="00E725EA" w:rsidRDefault="00E725EA" w:rsidP="009A7A1B">
            <w:pPr>
              <w:jc w:val="both"/>
            </w:pPr>
            <w:r>
              <w:t>5. Určení sytému a výpočet kapacitních parametrů zařízení pro ošetřování mléka.</w:t>
            </w:r>
            <w:r>
              <w:tab/>
            </w:r>
          </w:p>
          <w:p w14:paraId="1A530229" w14:textId="77777777" w:rsidR="00E725EA" w:rsidRDefault="00E725EA" w:rsidP="009A7A1B">
            <w:pPr>
              <w:jc w:val="both"/>
            </w:pPr>
            <w:r>
              <w:t>6. Určení základních provozně technologických ukazatelů zvolené farmy pro výkrm skotu nebo chov ovcí. Návrh jednotlivých stájových prvků a technologického zařízení farmy.</w:t>
            </w:r>
            <w:r>
              <w:tab/>
            </w:r>
          </w:p>
          <w:p w14:paraId="7D86955D" w14:textId="77777777" w:rsidR="00E725EA" w:rsidRDefault="00E725EA" w:rsidP="009A7A1B">
            <w:pPr>
              <w:jc w:val="both"/>
            </w:pPr>
            <w:r>
              <w:t>7. Určení základních provozně technologických ukazatelů a návrh technického řešení stájových prostorů farmy pro chov a výkrm prasat.</w:t>
            </w:r>
            <w:r>
              <w:tab/>
            </w:r>
            <w:r>
              <w:tab/>
            </w:r>
            <w:r>
              <w:tab/>
            </w:r>
          </w:p>
          <w:p w14:paraId="2F1D1303" w14:textId="77777777" w:rsidR="00E725EA" w:rsidRDefault="00E725EA" w:rsidP="009A7A1B">
            <w:pPr>
              <w:jc w:val="both"/>
            </w:pPr>
            <w:r>
              <w:t>8. Návrh technického řešení haly pro chov nosnic.</w:t>
            </w:r>
          </w:p>
          <w:p w14:paraId="096F283E" w14:textId="77777777" w:rsidR="00E725EA" w:rsidRDefault="00E725EA" w:rsidP="009A7A1B">
            <w:pPr>
              <w:jc w:val="both"/>
            </w:pPr>
            <w:r>
              <w:t>9. Návrh technického řešení haly pro intenzivní chov králíků.</w:t>
            </w:r>
            <w:r>
              <w:tab/>
            </w:r>
            <w:r>
              <w:tab/>
            </w:r>
            <w:r>
              <w:tab/>
            </w:r>
          </w:p>
          <w:p w14:paraId="08679750" w14:textId="77777777" w:rsidR="00E725EA" w:rsidRDefault="00E725EA" w:rsidP="009A7A1B">
            <w:pPr>
              <w:jc w:val="both"/>
            </w:pPr>
            <w:r>
              <w:t>10. Analýza vnitřního prostředí ve stavbách živočišné produkce.</w:t>
            </w:r>
            <w:r>
              <w:tab/>
            </w:r>
          </w:p>
          <w:p w14:paraId="092481CD" w14:textId="77777777" w:rsidR="00E725EA" w:rsidRDefault="00E725EA" w:rsidP="009A7A1B">
            <w:pPr>
              <w:jc w:val="both"/>
            </w:pPr>
            <w:r>
              <w:t>11. Návrh technického řešení zařízení pro odkliz a zpracování výkalů na vybrané farmě živočišné výroby.</w:t>
            </w:r>
          </w:p>
          <w:p w14:paraId="0503ED3A" w14:textId="77777777" w:rsidR="00E725EA" w:rsidRDefault="00E725EA" w:rsidP="009A7A1B">
            <w:pPr>
              <w:jc w:val="both"/>
            </w:pPr>
            <w:r>
              <w:t>12. Technicko-ekonomické hodnocení navržených variant farem.</w:t>
            </w:r>
          </w:p>
          <w:p w14:paraId="48DE493F" w14:textId="77777777" w:rsidR="00F302F9" w:rsidRDefault="00F302F9" w:rsidP="009A7A1B">
            <w:pPr>
              <w:jc w:val="both"/>
            </w:pPr>
          </w:p>
          <w:p w14:paraId="58944F9E" w14:textId="02B084AB" w:rsidR="00F302F9" w:rsidRDefault="00F302F9" w:rsidP="009A7A1B">
            <w:pPr>
              <w:jc w:val="both"/>
            </w:pPr>
          </w:p>
        </w:tc>
      </w:tr>
      <w:tr w:rsidR="00E725EA" w14:paraId="488881ED" w14:textId="77777777" w:rsidTr="00F302F9">
        <w:trPr>
          <w:trHeight w:val="265"/>
        </w:trPr>
        <w:tc>
          <w:tcPr>
            <w:tcW w:w="3653" w:type="dxa"/>
            <w:gridSpan w:val="2"/>
            <w:tcBorders>
              <w:top w:val="nil"/>
            </w:tcBorders>
            <w:shd w:val="clear" w:color="auto" w:fill="F7CAAC"/>
          </w:tcPr>
          <w:p w14:paraId="5EE50AEF" w14:textId="77777777" w:rsidR="00E725EA" w:rsidRDefault="00E725EA" w:rsidP="009A7A1B">
            <w:pPr>
              <w:jc w:val="both"/>
            </w:pPr>
            <w:r>
              <w:rPr>
                <w:b/>
              </w:rPr>
              <w:lastRenderedPageBreak/>
              <w:t>Studijní literatura a studijní pomůcky</w:t>
            </w:r>
          </w:p>
        </w:tc>
        <w:tc>
          <w:tcPr>
            <w:tcW w:w="6202" w:type="dxa"/>
            <w:gridSpan w:val="6"/>
            <w:tcBorders>
              <w:top w:val="nil"/>
              <w:bottom w:val="nil"/>
            </w:tcBorders>
          </w:tcPr>
          <w:p w14:paraId="13E16265" w14:textId="77777777" w:rsidR="00E725EA" w:rsidRDefault="00E725EA" w:rsidP="009A7A1B">
            <w:pPr>
              <w:jc w:val="both"/>
            </w:pPr>
          </w:p>
        </w:tc>
      </w:tr>
      <w:tr w:rsidR="00E725EA" w14:paraId="18D5D10E" w14:textId="77777777" w:rsidTr="00F302F9">
        <w:trPr>
          <w:trHeight w:val="1497"/>
        </w:trPr>
        <w:tc>
          <w:tcPr>
            <w:tcW w:w="9855" w:type="dxa"/>
            <w:gridSpan w:val="8"/>
            <w:tcBorders>
              <w:top w:val="nil"/>
            </w:tcBorders>
          </w:tcPr>
          <w:p w14:paraId="1C6118E4" w14:textId="77777777" w:rsidR="00AE769F" w:rsidRDefault="00AE769F" w:rsidP="009A7A1B">
            <w:pPr>
              <w:jc w:val="both"/>
            </w:pPr>
            <w:r>
              <w:t>Základní:</w:t>
            </w:r>
          </w:p>
          <w:p w14:paraId="37ED34A5" w14:textId="6234BDC5" w:rsidR="00E725EA" w:rsidRDefault="00E725EA" w:rsidP="009A7A1B">
            <w:pPr>
              <w:jc w:val="both"/>
            </w:pPr>
            <w:r>
              <w:t>KIC, P., NEHASILOVÁ, D. (1997): Dojicí roboty a jejich vliv na zdravotní stav mléčné žlázy. ÚZPI, Praha, 75 s.</w:t>
            </w:r>
          </w:p>
          <w:p w14:paraId="220965BA" w14:textId="77777777" w:rsidR="00E725EA" w:rsidRDefault="00E725EA" w:rsidP="009A7A1B">
            <w:pPr>
              <w:jc w:val="both"/>
            </w:pPr>
            <w:r>
              <w:t>KIC, P., BROŽ, V. (2000): Zařízení pro větrání a klimatizaci stájí. Praha, IVVMZe ČR, Praha, 71 s.</w:t>
            </w:r>
          </w:p>
          <w:p w14:paraId="5353EE7A" w14:textId="11E0FE8A" w:rsidR="00AE769F" w:rsidRDefault="00AE769F" w:rsidP="009A7A1B">
            <w:pPr>
              <w:jc w:val="both"/>
            </w:pPr>
            <w:r>
              <w:t>Doporučená:</w:t>
            </w:r>
          </w:p>
          <w:p w14:paraId="5D90447F" w14:textId="5404B300" w:rsidR="00E725EA" w:rsidRDefault="00E725EA" w:rsidP="009A7A1B">
            <w:pPr>
              <w:jc w:val="both"/>
            </w:pPr>
            <w:r>
              <w:t>POND, W. G., POND, K. R. (2000): Introduction to anim sc. John Wiley &amp; Sons. New York, 681 s.</w:t>
            </w:r>
          </w:p>
          <w:p w14:paraId="02A09142" w14:textId="77777777" w:rsidR="00E725EA" w:rsidRDefault="00E725EA" w:rsidP="009A7A1B">
            <w:pPr>
              <w:jc w:val="both"/>
            </w:pPr>
            <w:r>
              <w:t>GALIK, R. (2008): Mechanizácia živočíšnej výroby. SPU Nitra, 181 s.</w:t>
            </w:r>
          </w:p>
          <w:p w14:paraId="64F151A3" w14:textId="77777777" w:rsidR="00E725EA" w:rsidRDefault="00E725EA" w:rsidP="009A7A1B">
            <w:pPr>
              <w:jc w:val="both"/>
            </w:pPr>
            <w:r>
              <w:t>CHIUMENTI, R. et al. (2016): Genio rurale. Edagricole, RCS Libri S.p.A. Milano, 524 s.</w:t>
            </w:r>
          </w:p>
        </w:tc>
      </w:tr>
      <w:tr w:rsidR="00E725EA" w14:paraId="6FE3CDD9" w14:textId="77777777" w:rsidTr="00F302F9">
        <w:tc>
          <w:tcPr>
            <w:tcW w:w="9855" w:type="dxa"/>
            <w:gridSpan w:val="8"/>
            <w:tcBorders>
              <w:top w:val="single" w:sz="12" w:space="0" w:color="auto"/>
              <w:left w:val="single" w:sz="2" w:space="0" w:color="auto"/>
              <w:bottom w:val="single" w:sz="2" w:space="0" w:color="auto"/>
              <w:right w:val="single" w:sz="2" w:space="0" w:color="auto"/>
            </w:tcBorders>
            <w:shd w:val="clear" w:color="auto" w:fill="F7CAAC"/>
          </w:tcPr>
          <w:p w14:paraId="5DC1D3B6" w14:textId="77777777" w:rsidR="00E725EA" w:rsidRDefault="00E725EA" w:rsidP="009A7A1B">
            <w:pPr>
              <w:jc w:val="center"/>
              <w:rPr>
                <w:b/>
              </w:rPr>
            </w:pPr>
            <w:r>
              <w:rPr>
                <w:b/>
              </w:rPr>
              <w:t>Informace ke kombinované nebo distanční formě</w:t>
            </w:r>
          </w:p>
        </w:tc>
      </w:tr>
      <w:tr w:rsidR="00E725EA" w14:paraId="2DD08973" w14:textId="77777777" w:rsidTr="00F302F9">
        <w:tc>
          <w:tcPr>
            <w:tcW w:w="4787" w:type="dxa"/>
            <w:gridSpan w:val="3"/>
            <w:tcBorders>
              <w:top w:val="single" w:sz="2" w:space="0" w:color="auto"/>
            </w:tcBorders>
            <w:shd w:val="clear" w:color="auto" w:fill="F7CAAC"/>
          </w:tcPr>
          <w:p w14:paraId="115CEAC8" w14:textId="77777777" w:rsidR="00E725EA" w:rsidRDefault="00E725EA" w:rsidP="009A7A1B">
            <w:pPr>
              <w:jc w:val="both"/>
            </w:pPr>
            <w:r>
              <w:rPr>
                <w:b/>
              </w:rPr>
              <w:t>Rozsah konzultací (soustředění)</w:t>
            </w:r>
          </w:p>
        </w:tc>
        <w:tc>
          <w:tcPr>
            <w:tcW w:w="889" w:type="dxa"/>
            <w:tcBorders>
              <w:top w:val="single" w:sz="2" w:space="0" w:color="auto"/>
            </w:tcBorders>
          </w:tcPr>
          <w:p w14:paraId="34A7B254" w14:textId="74AE93ED" w:rsidR="00E725EA" w:rsidRDefault="009F33BA" w:rsidP="009A7A1B">
            <w:pPr>
              <w:jc w:val="both"/>
            </w:pPr>
            <w:r>
              <w:t>14</w:t>
            </w:r>
          </w:p>
        </w:tc>
        <w:tc>
          <w:tcPr>
            <w:tcW w:w="4179" w:type="dxa"/>
            <w:gridSpan w:val="4"/>
            <w:tcBorders>
              <w:top w:val="single" w:sz="2" w:space="0" w:color="auto"/>
            </w:tcBorders>
            <w:shd w:val="clear" w:color="auto" w:fill="F7CAAC"/>
          </w:tcPr>
          <w:p w14:paraId="207118C9" w14:textId="77777777" w:rsidR="00E725EA" w:rsidRDefault="00E725EA" w:rsidP="009A7A1B">
            <w:pPr>
              <w:jc w:val="both"/>
              <w:rPr>
                <w:b/>
              </w:rPr>
            </w:pPr>
            <w:r>
              <w:rPr>
                <w:b/>
              </w:rPr>
              <w:t xml:space="preserve">hodin </w:t>
            </w:r>
          </w:p>
        </w:tc>
      </w:tr>
      <w:tr w:rsidR="00E725EA" w14:paraId="0CB8431F" w14:textId="77777777" w:rsidTr="00F302F9">
        <w:tc>
          <w:tcPr>
            <w:tcW w:w="9855" w:type="dxa"/>
            <w:gridSpan w:val="8"/>
            <w:shd w:val="clear" w:color="auto" w:fill="F7CAAC"/>
          </w:tcPr>
          <w:p w14:paraId="3435BD9F" w14:textId="77777777" w:rsidR="00E725EA" w:rsidRDefault="00E725EA" w:rsidP="009A7A1B">
            <w:pPr>
              <w:jc w:val="both"/>
              <w:rPr>
                <w:b/>
              </w:rPr>
            </w:pPr>
            <w:r>
              <w:rPr>
                <w:b/>
              </w:rPr>
              <w:t>Informace o způsobu kontaktu s vyučujícím</w:t>
            </w:r>
          </w:p>
        </w:tc>
      </w:tr>
      <w:tr w:rsidR="00E725EA" w14:paraId="09E2B238" w14:textId="77777777" w:rsidTr="00F302F9">
        <w:trPr>
          <w:trHeight w:val="295"/>
        </w:trPr>
        <w:tc>
          <w:tcPr>
            <w:tcW w:w="9855" w:type="dxa"/>
            <w:gridSpan w:val="8"/>
          </w:tcPr>
          <w:p w14:paraId="13F3C53F" w14:textId="77777777" w:rsidR="00E725EA" w:rsidRDefault="00E725EA" w:rsidP="009A7A1B">
            <w:pPr>
              <w:jc w:val="both"/>
            </w:pPr>
            <w:r>
              <w:t>Konzultace 4+4 hodiny v průběhu semestru v učebně katedry, 6 hodin laboratorních cvičení.</w:t>
            </w:r>
          </w:p>
        </w:tc>
      </w:tr>
    </w:tbl>
    <w:p w14:paraId="581B8C0E" w14:textId="65908658" w:rsidR="00F302F9" w:rsidRDefault="00F302F9" w:rsidP="00491837">
      <w:pPr>
        <w:spacing w:after="160" w:line="259" w:lineRule="auto"/>
      </w:pPr>
    </w:p>
    <w:p w14:paraId="747ED028" w14:textId="77777777" w:rsidR="00F302F9" w:rsidRDefault="00F302F9">
      <w:pPr>
        <w:spacing w:after="160" w:line="259" w:lineRule="auto"/>
      </w:pPr>
      <w:r>
        <w:br w:type="page"/>
      </w:r>
    </w:p>
    <w:tbl>
      <w:tblPr>
        <w:tblW w:w="98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086"/>
        <w:gridCol w:w="567"/>
        <w:gridCol w:w="1134"/>
        <w:gridCol w:w="889"/>
        <w:gridCol w:w="816"/>
        <w:gridCol w:w="2156"/>
        <w:gridCol w:w="539"/>
        <w:gridCol w:w="668"/>
      </w:tblGrid>
      <w:tr w:rsidR="009A7A1B" w14:paraId="62923E4F" w14:textId="77777777" w:rsidTr="009A7A1B">
        <w:tc>
          <w:tcPr>
            <w:tcW w:w="9855" w:type="dxa"/>
            <w:gridSpan w:val="8"/>
            <w:tcBorders>
              <w:bottom w:val="double" w:sz="4" w:space="0" w:color="auto"/>
            </w:tcBorders>
            <w:shd w:val="clear" w:color="auto" w:fill="BDD6EE"/>
          </w:tcPr>
          <w:p w14:paraId="56BB17F0" w14:textId="77777777" w:rsidR="009A7A1B" w:rsidRDefault="009A7A1B" w:rsidP="009A7A1B">
            <w:pPr>
              <w:jc w:val="both"/>
              <w:rPr>
                <w:b/>
                <w:sz w:val="28"/>
              </w:rPr>
            </w:pPr>
            <w:r>
              <w:lastRenderedPageBreak/>
              <w:br w:type="page"/>
            </w:r>
            <w:r>
              <w:rPr>
                <w:b/>
                <w:sz w:val="28"/>
              </w:rPr>
              <w:t>B-III – Charakteristika studijního předmětu</w:t>
            </w:r>
          </w:p>
        </w:tc>
      </w:tr>
      <w:tr w:rsidR="009A7A1B" w14:paraId="37EF0136" w14:textId="77777777" w:rsidTr="009A7A1B">
        <w:tc>
          <w:tcPr>
            <w:tcW w:w="3086" w:type="dxa"/>
            <w:tcBorders>
              <w:top w:val="double" w:sz="4" w:space="0" w:color="auto"/>
            </w:tcBorders>
            <w:shd w:val="clear" w:color="auto" w:fill="F7CAAC"/>
          </w:tcPr>
          <w:p w14:paraId="1F6D3AA9" w14:textId="77777777" w:rsidR="009A7A1B" w:rsidRDefault="009A7A1B" w:rsidP="009A7A1B">
            <w:pPr>
              <w:jc w:val="both"/>
              <w:rPr>
                <w:b/>
              </w:rPr>
            </w:pPr>
            <w:r>
              <w:rPr>
                <w:b/>
              </w:rPr>
              <w:t>Název studijního předmětu</w:t>
            </w:r>
          </w:p>
        </w:tc>
        <w:tc>
          <w:tcPr>
            <w:tcW w:w="6769" w:type="dxa"/>
            <w:gridSpan w:val="7"/>
            <w:tcBorders>
              <w:top w:val="double" w:sz="4" w:space="0" w:color="auto"/>
            </w:tcBorders>
          </w:tcPr>
          <w:p w14:paraId="3C7036B1" w14:textId="77777777" w:rsidR="009A7A1B" w:rsidRDefault="009A7A1B" w:rsidP="009A7A1B">
            <w:pPr>
              <w:jc w:val="both"/>
            </w:pPr>
            <w:r>
              <w:t>Odborný jazyk ruský</w:t>
            </w:r>
          </w:p>
        </w:tc>
      </w:tr>
      <w:tr w:rsidR="009A7A1B" w14:paraId="21186380" w14:textId="77777777" w:rsidTr="009A7A1B">
        <w:tc>
          <w:tcPr>
            <w:tcW w:w="3086" w:type="dxa"/>
            <w:shd w:val="clear" w:color="auto" w:fill="F7CAAC"/>
          </w:tcPr>
          <w:p w14:paraId="670E5772" w14:textId="77777777" w:rsidR="009A7A1B" w:rsidRDefault="009A7A1B" w:rsidP="009A7A1B">
            <w:pPr>
              <w:jc w:val="both"/>
              <w:rPr>
                <w:b/>
              </w:rPr>
            </w:pPr>
            <w:r>
              <w:rPr>
                <w:b/>
              </w:rPr>
              <w:t>Typ předmětu</w:t>
            </w:r>
          </w:p>
        </w:tc>
        <w:tc>
          <w:tcPr>
            <w:tcW w:w="3406" w:type="dxa"/>
            <w:gridSpan w:val="4"/>
          </w:tcPr>
          <w:p w14:paraId="2C3DA0A8" w14:textId="77777777" w:rsidR="009A7A1B" w:rsidRDefault="009A7A1B" w:rsidP="009A7A1B">
            <w:pPr>
              <w:jc w:val="both"/>
            </w:pPr>
            <w:r>
              <w:t>Volitelný</w:t>
            </w:r>
          </w:p>
        </w:tc>
        <w:tc>
          <w:tcPr>
            <w:tcW w:w="2695" w:type="dxa"/>
            <w:gridSpan w:val="2"/>
            <w:shd w:val="clear" w:color="auto" w:fill="F7CAAC"/>
          </w:tcPr>
          <w:p w14:paraId="53492A9E" w14:textId="77777777" w:rsidR="009A7A1B" w:rsidRDefault="009A7A1B" w:rsidP="009A7A1B">
            <w:pPr>
              <w:jc w:val="both"/>
            </w:pPr>
            <w:r>
              <w:rPr>
                <w:b/>
              </w:rPr>
              <w:t>doporučený ročník / semestr</w:t>
            </w:r>
          </w:p>
        </w:tc>
        <w:tc>
          <w:tcPr>
            <w:tcW w:w="668" w:type="dxa"/>
          </w:tcPr>
          <w:p w14:paraId="38F4C438" w14:textId="77777777" w:rsidR="009A7A1B" w:rsidRDefault="009A7A1B" w:rsidP="009A7A1B">
            <w:pPr>
              <w:jc w:val="both"/>
            </w:pPr>
            <w:r>
              <w:t>1.ZS a LS,  nebo 2.ZS a LS</w:t>
            </w:r>
          </w:p>
        </w:tc>
      </w:tr>
      <w:tr w:rsidR="009A7A1B" w14:paraId="42ADA755" w14:textId="77777777" w:rsidTr="009A7A1B">
        <w:tc>
          <w:tcPr>
            <w:tcW w:w="3086" w:type="dxa"/>
            <w:shd w:val="clear" w:color="auto" w:fill="F7CAAC"/>
          </w:tcPr>
          <w:p w14:paraId="3FADE018" w14:textId="77777777" w:rsidR="009A7A1B" w:rsidRDefault="009A7A1B" w:rsidP="009A7A1B">
            <w:pPr>
              <w:jc w:val="both"/>
              <w:rPr>
                <w:b/>
              </w:rPr>
            </w:pPr>
            <w:r>
              <w:rPr>
                <w:b/>
              </w:rPr>
              <w:t>Rozsah studijního předmětu</w:t>
            </w:r>
          </w:p>
        </w:tc>
        <w:tc>
          <w:tcPr>
            <w:tcW w:w="1701" w:type="dxa"/>
            <w:gridSpan w:val="2"/>
          </w:tcPr>
          <w:p w14:paraId="0C7AD436" w14:textId="77777777" w:rsidR="009A7A1B" w:rsidRDefault="009A7A1B" w:rsidP="009A7A1B">
            <w:pPr>
              <w:jc w:val="both"/>
            </w:pPr>
            <w:r>
              <w:t>0p + 24k</w:t>
            </w:r>
          </w:p>
        </w:tc>
        <w:tc>
          <w:tcPr>
            <w:tcW w:w="889" w:type="dxa"/>
            <w:shd w:val="clear" w:color="auto" w:fill="F7CAAC"/>
          </w:tcPr>
          <w:p w14:paraId="5F2BC6C6" w14:textId="77777777" w:rsidR="009A7A1B" w:rsidRDefault="009A7A1B" w:rsidP="009A7A1B">
            <w:pPr>
              <w:jc w:val="both"/>
              <w:rPr>
                <w:b/>
              </w:rPr>
            </w:pPr>
            <w:r>
              <w:rPr>
                <w:b/>
              </w:rPr>
              <w:t xml:space="preserve">hod. </w:t>
            </w:r>
          </w:p>
        </w:tc>
        <w:tc>
          <w:tcPr>
            <w:tcW w:w="816" w:type="dxa"/>
          </w:tcPr>
          <w:p w14:paraId="2D758BBF" w14:textId="77777777" w:rsidR="009A7A1B" w:rsidRDefault="009A7A1B" w:rsidP="009A7A1B">
            <w:pPr>
              <w:jc w:val="both"/>
            </w:pPr>
            <w:r>
              <w:t>24</w:t>
            </w:r>
          </w:p>
        </w:tc>
        <w:tc>
          <w:tcPr>
            <w:tcW w:w="2156" w:type="dxa"/>
            <w:shd w:val="clear" w:color="auto" w:fill="F7CAAC"/>
          </w:tcPr>
          <w:p w14:paraId="117EF4DB" w14:textId="77777777" w:rsidR="009A7A1B" w:rsidRDefault="009A7A1B" w:rsidP="009A7A1B">
            <w:pPr>
              <w:jc w:val="both"/>
              <w:rPr>
                <w:b/>
              </w:rPr>
            </w:pPr>
            <w:r>
              <w:rPr>
                <w:b/>
              </w:rPr>
              <w:t>kreditů</w:t>
            </w:r>
          </w:p>
        </w:tc>
        <w:tc>
          <w:tcPr>
            <w:tcW w:w="1207" w:type="dxa"/>
            <w:gridSpan w:val="2"/>
          </w:tcPr>
          <w:p w14:paraId="4E844090" w14:textId="77777777" w:rsidR="009A7A1B" w:rsidRDefault="009A7A1B" w:rsidP="009A7A1B">
            <w:pPr>
              <w:jc w:val="both"/>
            </w:pPr>
            <w:r>
              <w:t>10</w:t>
            </w:r>
          </w:p>
        </w:tc>
      </w:tr>
      <w:tr w:rsidR="009A7A1B" w14:paraId="05A497EA" w14:textId="77777777" w:rsidTr="009A7A1B">
        <w:tc>
          <w:tcPr>
            <w:tcW w:w="3086" w:type="dxa"/>
            <w:shd w:val="clear" w:color="auto" w:fill="F7CAAC"/>
          </w:tcPr>
          <w:p w14:paraId="1AF94B9C" w14:textId="77777777" w:rsidR="009A7A1B" w:rsidRDefault="009A7A1B" w:rsidP="009A7A1B">
            <w:pPr>
              <w:jc w:val="both"/>
              <w:rPr>
                <w:b/>
                <w:sz w:val="22"/>
              </w:rPr>
            </w:pPr>
            <w:r>
              <w:rPr>
                <w:b/>
              </w:rPr>
              <w:t>Prerekvizity, korekvizity, ekvivalence</w:t>
            </w:r>
          </w:p>
        </w:tc>
        <w:tc>
          <w:tcPr>
            <w:tcW w:w="6769" w:type="dxa"/>
            <w:gridSpan w:val="7"/>
          </w:tcPr>
          <w:p w14:paraId="68D67071" w14:textId="48ED27F6" w:rsidR="009A7A1B" w:rsidRPr="00DF7028" w:rsidRDefault="009A7A1B" w:rsidP="009A7A1B">
            <w:pPr>
              <w:jc w:val="both"/>
              <w:rPr>
                <w:b/>
              </w:rPr>
            </w:pPr>
          </w:p>
        </w:tc>
      </w:tr>
      <w:tr w:rsidR="009A7A1B" w14:paraId="03BF835A" w14:textId="77777777" w:rsidTr="009A7A1B">
        <w:tc>
          <w:tcPr>
            <w:tcW w:w="3086" w:type="dxa"/>
            <w:shd w:val="clear" w:color="auto" w:fill="F7CAAC"/>
          </w:tcPr>
          <w:p w14:paraId="16649EF6" w14:textId="77777777" w:rsidR="009A7A1B" w:rsidRDefault="009A7A1B" w:rsidP="009A7A1B">
            <w:pPr>
              <w:jc w:val="both"/>
              <w:rPr>
                <w:b/>
              </w:rPr>
            </w:pPr>
            <w:r>
              <w:rPr>
                <w:b/>
              </w:rPr>
              <w:t>Způsob ověření studijních výsledků</w:t>
            </w:r>
          </w:p>
        </w:tc>
        <w:tc>
          <w:tcPr>
            <w:tcW w:w="3406" w:type="dxa"/>
            <w:gridSpan w:val="4"/>
          </w:tcPr>
          <w:p w14:paraId="2D330AA0" w14:textId="77777777" w:rsidR="009A7A1B" w:rsidRDefault="009A7A1B" w:rsidP="009A7A1B">
            <w:pPr>
              <w:jc w:val="both"/>
            </w:pPr>
            <w:r>
              <w:t>Zkouška</w:t>
            </w:r>
          </w:p>
        </w:tc>
        <w:tc>
          <w:tcPr>
            <w:tcW w:w="2156" w:type="dxa"/>
            <w:shd w:val="clear" w:color="auto" w:fill="F7CAAC"/>
          </w:tcPr>
          <w:p w14:paraId="1A2B6C00" w14:textId="77777777" w:rsidR="009A7A1B" w:rsidRDefault="009A7A1B" w:rsidP="009A7A1B">
            <w:pPr>
              <w:jc w:val="both"/>
              <w:rPr>
                <w:b/>
              </w:rPr>
            </w:pPr>
            <w:r>
              <w:rPr>
                <w:b/>
              </w:rPr>
              <w:t>Forma výuky</w:t>
            </w:r>
          </w:p>
        </w:tc>
        <w:tc>
          <w:tcPr>
            <w:tcW w:w="1207" w:type="dxa"/>
            <w:gridSpan w:val="2"/>
          </w:tcPr>
          <w:p w14:paraId="0EDB079B" w14:textId="77777777" w:rsidR="009A7A1B" w:rsidRDefault="009A7A1B" w:rsidP="009A7A1B">
            <w:pPr>
              <w:jc w:val="both"/>
            </w:pPr>
            <w:r>
              <w:t>konzultace</w:t>
            </w:r>
          </w:p>
        </w:tc>
      </w:tr>
      <w:tr w:rsidR="009A7A1B" w14:paraId="49FACC1E" w14:textId="77777777" w:rsidTr="009A7A1B">
        <w:tc>
          <w:tcPr>
            <w:tcW w:w="3086" w:type="dxa"/>
            <w:shd w:val="clear" w:color="auto" w:fill="F7CAAC"/>
          </w:tcPr>
          <w:p w14:paraId="651ED674" w14:textId="77777777" w:rsidR="009A7A1B" w:rsidRDefault="009A7A1B" w:rsidP="009A7A1B">
            <w:pPr>
              <w:jc w:val="both"/>
              <w:rPr>
                <w:b/>
              </w:rPr>
            </w:pPr>
            <w:r>
              <w:rPr>
                <w:b/>
              </w:rPr>
              <w:t>Forma způsobu ověření studijních výsledků a další požadavky na studenta</w:t>
            </w:r>
          </w:p>
        </w:tc>
        <w:tc>
          <w:tcPr>
            <w:tcW w:w="6769" w:type="dxa"/>
            <w:gridSpan w:val="7"/>
            <w:tcBorders>
              <w:bottom w:val="nil"/>
            </w:tcBorders>
          </w:tcPr>
          <w:p w14:paraId="6B161A45" w14:textId="77777777" w:rsidR="009A7A1B" w:rsidRDefault="009A7A1B" w:rsidP="009A7A1B">
            <w:pPr>
              <w:jc w:val="both"/>
            </w:pPr>
            <w:r>
              <w:t>Ústní zkouška spojená s prezentací a obhajobou výzkumného projektu, četbou, překladem a shrnutím odborného textu, vypracování rusko-českého slovníčku odborné terminologie o rozsahu 50 položek</w:t>
            </w:r>
          </w:p>
        </w:tc>
      </w:tr>
      <w:tr w:rsidR="009A7A1B" w14:paraId="74461CC3" w14:textId="77777777" w:rsidTr="009A7A1B">
        <w:trPr>
          <w:trHeight w:val="554"/>
        </w:trPr>
        <w:tc>
          <w:tcPr>
            <w:tcW w:w="9855" w:type="dxa"/>
            <w:gridSpan w:val="8"/>
            <w:tcBorders>
              <w:top w:val="nil"/>
            </w:tcBorders>
          </w:tcPr>
          <w:p w14:paraId="357568E6" w14:textId="77777777" w:rsidR="009A7A1B" w:rsidRDefault="009A7A1B" w:rsidP="009A7A1B">
            <w:pPr>
              <w:jc w:val="both"/>
            </w:pPr>
          </w:p>
        </w:tc>
      </w:tr>
      <w:tr w:rsidR="009A7A1B" w14:paraId="1E0E9B92" w14:textId="77777777" w:rsidTr="009A7A1B">
        <w:trPr>
          <w:trHeight w:val="197"/>
        </w:trPr>
        <w:tc>
          <w:tcPr>
            <w:tcW w:w="3086" w:type="dxa"/>
            <w:tcBorders>
              <w:top w:val="nil"/>
            </w:tcBorders>
            <w:shd w:val="clear" w:color="auto" w:fill="F7CAAC"/>
          </w:tcPr>
          <w:p w14:paraId="40CA638B" w14:textId="77777777" w:rsidR="009A7A1B" w:rsidRDefault="009A7A1B" w:rsidP="009A7A1B">
            <w:pPr>
              <w:jc w:val="both"/>
              <w:rPr>
                <w:b/>
              </w:rPr>
            </w:pPr>
            <w:r>
              <w:rPr>
                <w:b/>
              </w:rPr>
              <w:t>Garant předmětu</w:t>
            </w:r>
          </w:p>
        </w:tc>
        <w:tc>
          <w:tcPr>
            <w:tcW w:w="6769" w:type="dxa"/>
            <w:gridSpan w:val="7"/>
            <w:tcBorders>
              <w:top w:val="nil"/>
            </w:tcBorders>
          </w:tcPr>
          <w:p w14:paraId="2F59AB55" w14:textId="77777777" w:rsidR="009A7A1B" w:rsidRDefault="009A7A1B" w:rsidP="009A7A1B">
            <w:pPr>
              <w:jc w:val="both"/>
            </w:pPr>
            <w:r>
              <w:t>PhDr. Mgr.Drahoslava Kšandová, Ph.D.</w:t>
            </w:r>
          </w:p>
        </w:tc>
      </w:tr>
      <w:tr w:rsidR="009A7A1B" w14:paraId="520D316D" w14:textId="77777777" w:rsidTr="009A7A1B">
        <w:trPr>
          <w:trHeight w:val="243"/>
        </w:trPr>
        <w:tc>
          <w:tcPr>
            <w:tcW w:w="3086" w:type="dxa"/>
            <w:tcBorders>
              <w:top w:val="nil"/>
            </w:tcBorders>
            <w:shd w:val="clear" w:color="auto" w:fill="F7CAAC"/>
          </w:tcPr>
          <w:p w14:paraId="3172F2A7" w14:textId="77777777" w:rsidR="009A7A1B" w:rsidRDefault="009A7A1B" w:rsidP="009A7A1B">
            <w:pPr>
              <w:jc w:val="both"/>
              <w:rPr>
                <w:b/>
              </w:rPr>
            </w:pPr>
            <w:r>
              <w:rPr>
                <w:b/>
              </w:rPr>
              <w:t>Zapojení garanta do výuky předmětu</w:t>
            </w:r>
          </w:p>
        </w:tc>
        <w:tc>
          <w:tcPr>
            <w:tcW w:w="6769" w:type="dxa"/>
            <w:gridSpan w:val="7"/>
            <w:tcBorders>
              <w:top w:val="nil"/>
            </w:tcBorders>
          </w:tcPr>
          <w:p w14:paraId="21D3B681" w14:textId="77777777" w:rsidR="009A7A1B" w:rsidRDefault="009A7A1B" w:rsidP="009A7A1B">
            <w:pPr>
              <w:jc w:val="both"/>
            </w:pPr>
            <w:r>
              <w:t>Vedení konzultací a zkoušení doktorandů</w:t>
            </w:r>
          </w:p>
        </w:tc>
      </w:tr>
      <w:tr w:rsidR="009A7A1B" w14:paraId="5ADA1F56" w14:textId="77777777" w:rsidTr="009A7A1B">
        <w:tc>
          <w:tcPr>
            <w:tcW w:w="3086" w:type="dxa"/>
            <w:shd w:val="clear" w:color="auto" w:fill="F7CAAC"/>
          </w:tcPr>
          <w:p w14:paraId="5F2E1623" w14:textId="77777777" w:rsidR="009A7A1B" w:rsidRDefault="009A7A1B" w:rsidP="009A7A1B">
            <w:pPr>
              <w:jc w:val="both"/>
              <w:rPr>
                <w:b/>
              </w:rPr>
            </w:pPr>
            <w:r>
              <w:rPr>
                <w:b/>
              </w:rPr>
              <w:t>Vyučující</w:t>
            </w:r>
          </w:p>
        </w:tc>
        <w:tc>
          <w:tcPr>
            <w:tcW w:w="6769" w:type="dxa"/>
            <w:gridSpan w:val="7"/>
            <w:tcBorders>
              <w:bottom w:val="nil"/>
            </w:tcBorders>
          </w:tcPr>
          <w:p w14:paraId="06141A01" w14:textId="77777777" w:rsidR="009A7A1B" w:rsidRDefault="009A7A1B" w:rsidP="009A7A1B">
            <w:pPr>
              <w:jc w:val="both"/>
            </w:pPr>
            <w:r>
              <w:t>PhDr. Mgr.Drahoslava Kšandová, Ph.D.</w:t>
            </w:r>
          </w:p>
          <w:p w14:paraId="4C36514F" w14:textId="77777777" w:rsidR="009A7A1B" w:rsidRDefault="009A7A1B" w:rsidP="009A7A1B">
            <w:pPr>
              <w:jc w:val="both"/>
            </w:pPr>
            <w:r>
              <w:t>PhDr. Jitka Prachařová</w:t>
            </w:r>
          </w:p>
        </w:tc>
      </w:tr>
      <w:tr w:rsidR="009A7A1B" w14:paraId="45748D9A" w14:textId="77777777" w:rsidTr="009A7A1B">
        <w:trPr>
          <w:trHeight w:val="554"/>
        </w:trPr>
        <w:tc>
          <w:tcPr>
            <w:tcW w:w="9855" w:type="dxa"/>
            <w:gridSpan w:val="8"/>
            <w:tcBorders>
              <w:top w:val="nil"/>
            </w:tcBorders>
          </w:tcPr>
          <w:p w14:paraId="7CF105B3" w14:textId="77777777" w:rsidR="009A7A1B" w:rsidRDefault="009A7A1B" w:rsidP="009A7A1B">
            <w:pPr>
              <w:jc w:val="both"/>
            </w:pPr>
          </w:p>
        </w:tc>
      </w:tr>
      <w:tr w:rsidR="009A7A1B" w14:paraId="7CA35568" w14:textId="77777777" w:rsidTr="009A7A1B">
        <w:tc>
          <w:tcPr>
            <w:tcW w:w="3086" w:type="dxa"/>
            <w:shd w:val="clear" w:color="auto" w:fill="F7CAAC"/>
          </w:tcPr>
          <w:p w14:paraId="2369243D" w14:textId="77777777" w:rsidR="009A7A1B" w:rsidRDefault="009A7A1B" w:rsidP="009A7A1B">
            <w:pPr>
              <w:jc w:val="both"/>
              <w:rPr>
                <w:b/>
              </w:rPr>
            </w:pPr>
            <w:r>
              <w:rPr>
                <w:b/>
              </w:rPr>
              <w:t>Stručná anotace předmětu</w:t>
            </w:r>
          </w:p>
        </w:tc>
        <w:tc>
          <w:tcPr>
            <w:tcW w:w="6769" w:type="dxa"/>
            <w:gridSpan w:val="7"/>
            <w:tcBorders>
              <w:bottom w:val="nil"/>
            </w:tcBorders>
          </w:tcPr>
          <w:p w14:paraId="13A00317" w14:textId="77777777" w:rsidR="009A7A1B" w:rsidRDefault="009A7A1B" w:rsidP="009A7A1B">
            <w:pPr>
              <w:jc w:val="both"/>
            </w:pPr>
          </w:p>
        </w:tc>
      </w:tr>
      <w:tr w:rsidR="009A7A1B" w14:paraId="04962FAD" w14:textId="77777777" w:rsidTr="009A7A1B">
        <w:trPr>
          <w:trHeight w:val="3730"/>
        </w:trPr>
        <w:tc>
          <w:tcPr>
            <w:tcW w:w="9855" w:type="dxa"/>
            <w:gridSpan w:val="8"/>
            <w:tcBorders>
              <w:top w:val="nil"/>
              <w:bottom w:val="single" w:sz="12" w:space="0" w:color="auto"/>
            </w:tcBorders>
          </w:tcPr>
          <w:p w14:paraId="21105EA2" w14:textId="77777777" w:rsidR="009A7A1B" w:rsidRPr="00980A03" w:rsidRDefault="009A7A1B" w:rsidP="009A7A1B">
            <w:pPr>
              <w:jc w:val="both"/>
              <w:rPr>
                <w:color w:val="000000"/>
              </w:rPr>
            </w:pPr>
            <w:r w:rsidRPr="00980A03">
              <w:rPr>
                <w:color w:val="000000"/>
              </w:rPr>
              <w:t>Předmět je určen pro posluchače doktorského studia, kteří si v rámci individuálních konzultací prohloubí a upevní svoje znalosti v užívání ruského jazyka, jak v psané, tak i mluvené formě, se zvláštním zřetelem na odborný jazyk, a to zejména na práci s odbornými texty. Dále je důraz kladen na specifika psaní vědeckých prací a článků, zejména na jazykové prostředky používané v odborném stylu. Značný prostor je nadále věnován efektivnímu vyhodnocení obsahu odborného textu, jeho důležitosti, rozpoznání podstatných informací, vyjádření svého názoru na dané téma a vytvoření si úsudku ohledně specifických problémů svého studijního oboru. Výuka probíhá formou individuálních konzultací.</w:t>
            </w:r>
          </w:p>
          <w:p w14:paraId="0C0B3D67" w14:textId="77777777" w:rsidR="009A7A1B" w:rsidRPr="00980A03" w:rsidRDefault="009A7A1B" w:rsidP="009A7A1B">
            <w:pPr>
              <w:jc w:val="both"/>
              <w:rPr>
                <w:color w:val="000000"/>
              </w:rPr>
            </w:pPr>
            <w:r w:rsidRPr="00980A03">
              <w:rPr>
                <w:color w:val="000000"/>
              </w:rPr>
              <w:t>Styl psaní akademických/vědeckých článků</w:t>
            </w:r>
          </w:p>
          <w:p w14:paraId="263F5603" w14:textId="77777777" w:rsidR="009A7A1B" w:rsidRPr="00980A03" w:rsidRDefault="009A7A1B" w:rsidP="009A7A1B">
            <w:pPr>
              <w:jc w:val="both"/>
              <w:rPr>
                <w:color w:val="000000"/>
              </w:rPr>
            </w:pPr>
            <w:r w:rsidRPr="00980A03">
              <w:rPr>
                <w:color w:val="000000"/>
              </w:rPr>
              <w:t>Úvod do překladu odborného stylu</w:t>
            </w:r>
          </w:p>
          <w:p w14:paraId="66D37067" w14:textId="77777777" w:rsidR="009A7A1B" w:rsidRPr="00980A03" w:rsidRDefault="009A7A1B" w:rsidP="009A7A1B">
            <w:pPr>
              <w:jc w:val="both"/>
              <w:rPr>
                <w:color w:val="000000"/>
              </w:rPr>
            </w:pPr>
            <w:r w:rsidRPr="00980A03">
              <w:rPr>
                <w:color w:val="000000"/>
              </w:rPr>
              <w:t>Gramatické a lexikální kategorie typické pro odborné a vědecké texty</w:t>
            </w:r>
          </w:p>
          <w:p w14:paraId="588C0BEA" w14:textId="77777777" w:rsidR="009A7A1B" w:rsidRPr="00980A03" w:rsidRDefault="009A7A1B" w:rsidP="009A7A1B">
            <w:pPr>
              <w:jc w:val="both"/>
              <w:rPr>
                <w:color w:val="000000"/>
              </w:rPr>
            </w:pPr>
            <w:r w:rsidRPr="00980A03">
              <w:rPr>
                <w:color w:val="000000"/>
              </w:rPr>
              <w:t>Přechodníky</w:t>
            </w:r>
          </w:p>
          <w:p w14:paraId="0FB1EA73" w14:textId="77777777" w:rsidR="009A7A1B" w:rsidRPr="00980A03" w:rsidRDefault="009A7A1B" w:rsidP="009A7A1B">
            <w:pPr>
              <w:jc w:val="both"/>
              <w:rPr>
                <w:color w:val="000000"/>
              </w:rPr>
            </w:pPr>
            <w:r w:rsidRPr="00980A03">
              <w:rPr>
                <w:color w:val="000000"/>
              </w:rPr>
              <w:t>Přídavná jména slovesná</w:t>
            </w:r>
          </w:p>
          <w:p w14:paraId="377BFA78" w14:textId="77777777" w:rsidR="009A7A1B" w:rsidRPr="00980A03" w:rsidRDefault="009A7A1B" w:rsidP="009A7A1B">
            <w:pPr>
              <w:jc w:val="both"/>
              <w:rPr>
                <w:color w:val="000000"/>
              </w:rPr>
            </w:pPr>
            <w:r w:rsidRPr="00980A03">
              <w:rPr>
                <w:color w:val="000000"/>
              </w:rPr>
              <w:t>Terminologie studijního oboru</w:t>
            </w:r>
          </w:p>
          <w:p w14:paraId="2A44AC61" w14:textId="77777777" w:rsidR="009A7A1B" w:rsidRPr="00980A03" w:rsidRDefault="009A7A1B" w:rsidP="009A7A1B">
            <w:pPr>
              <w:jc w:val="both"/>
              <w:rPr>
                <w:color w:val="000000"/>
              </w:rPr>
            </w:pPr>
            <w:r w:rsidRPr="00980A03">
              <w:rPr>
                <w:color w:val="000000"/>
              </w:rPr>
              <w:t>Jazykové prostředky užívané při popisu cílů, metodologie</w:t>
            </w:r>
          </w:p>
          <w:p w14:paraId="2795D676" w14:textId="77777777" w:rsidR="009A7A1B" w:rsidRPr="00980A03" w:rsidRDefault="009A7A1B" w:rsidP="009A7A1B">
            <w:pPr>
              <w:jc w:val="both"/>
              <w:rPr>
                <w:color w:val="000000"/>
              </w:rPr>
            </w:pPr>
            <w:r w:rsidRPr="00980A03">
              <w:rPr>
                <w:color w:val="000000"/>
              </w:rPr>
              <w:t>Prezentace výzkumu a jeho výsledků</w:t>
            </w:r>
          </w:p>
          <w:p w14:paraId="3A5142D0" w14:textId="77777777" w:rsidR="009A7A1B" w:rsidRPr="004A4A8F" w:rsidRDefault="009A7A1B" w:rsidP="009A7A1B">
            <w:pPr>
              <w:jc w:val="both"/>
              <w:rPr>
                <w:color w:val="000000"/>
              </w:rPr>
            </w:pPr>
            <w:r w:rsidRPr="00980A03">
              <w:rPr>
                <w:color w:val="000000"/>
              </w:rPr>
              <w:t>Analýza výsledků, jazykové vyjádření – komparace, klasifikace</w:t>
            </w:r>
          </w:p>
          <w:p w14:paraId="5A7CE626" w14:textId="77777777" w:rsidR="009A7A1B" w:rsidRDefault="009A7A1B" w:rsidP="009A7A1B">
            <w:pPr>
              <w:jc w:val="both"/>
            </w:pPr>
            <w:r>
              <w:rPr>
                <w:rFonts w:ascii="Verdana" w:hAnsi="Verdana"/>
                <w:color w:val="000000"/>
                <w:sz w:val="18"/>
                <w:szCs w:val="18"/>
              </w:rPr>
              <w:t xml:space="preserve"> </w:t>
            </w:r>
          </w:p>
        </w:tc>
      </w:tr>
      <w:tr w:rsidR="009A7A1B" w14:paraId="59C7BF6F" w14:textId="77777777" w:rsidTr="009A7A1B">
        <w:trPr>
          <w:trHeight w:val="265"/>
        </w:trPr>
        <w:tc>
          <w:tcPr>
            <w:tcW w:w="3653" w:type="dxa"/>
            <w:gridSpan w:val="2"/>
            <w:tcBorders>
              <w:top w:val="nil"/>
            </w:tcBorders>
            <w:shd w:val="clear" w:color="auto" w:fill="F7CAAC"/>
          </w:tcPr>
          <w:p w14:paraId="10AFBA98" w14:textId="77777777" w:rsidR="009A7A1B" w:rsidRDefault="009A7A1B" w:rsidP="009A7A1B">
            <w:pPr>
              <w:jc w:val="both"/>
            </w:pPr>
            <w:r>
              <w:rPr>
                <w:b/>
              </w:rPr>
              <w:t>Studijní literatura a studijní pomůcky</w:t>
            </w:r>
          </w:p>
        </w:tc>
        <w:tc>
          <w:tcPr>
            <w:tcW w:w="6202" w:type="dxa"/>
            <w:gridSpan w:val="6"/>
            <w:tcBorders>
              <w:top w:val="nil"/>
              <w:bottom w:val="nil"/>
            </w:tcBorders>
          </w:tcPr>
          <w:p w14:paraId="40961C48" w14:textId="77777777" w:rsidR="009A7A1B" w:rsidRDefault="009A7A1B" w:rsidP="009A7A1B">
            <w:pPr>
              <w:jc w:val="both"/>
            </w:pPr>
          </w:p>
        </w:tc>
      </w:tr>
      <w:tr w:rsidR="009A7A1B" w14:paraId="6A7E8630" w14:textId="77777777" w:rsidTr="009A7A1B">
        <w:trPr>
          <w:trHeight w:val="1497"/>
        </w:trPr>
        <w:tc>
          <w:tcPr>
            <w:tcW w:w="9855" w:type="dxa"/>
            <w:gridSpan w:val="8"/>
            <w:tcBorders>
              <w:top w:val="nil"/>
            </w:tcBorders>
          </w:tcPr>
          <w:p w14:paraId="5F07F7E3" w14:textId="77777777" w:rsidR="009A7A1B" w:rsidRDefault="009A7A1B" w:rsidP="009A7A1B">
            <w:pPr>
              <w:jc w:val="both"/>
            </w:pPr>
            <w:r>
              <w:t>Základní:</w:t>
            </w:r>
          </w:p>
          <w:p w14:paraId="4FBDB540" w14:textId="77777777" w:rsidR="009A7A1B" w:rsidRDefault="009A7A1B" w:rsidP="009A7A1B">
            <w:pPr>
              <w:jc w:val="both"/>
            </w:pPr>
            <w:r>
              <w:t>Rozkovcová, L. a kol.: Ruština pro vědecké a odborné pracovníky, Academia, 1985, 315 s.</w:t>
            </w:r>
          </w:p>
          <w:p w14:paraId="3BDF46C5" w14:textId="77777777" w:rsidR="009A7A1B" w:rsidRDefault="009A7A1B" w:rsidP="009A7A1B">
            <w:pPr>
              <w:jc w:val="both"/>
            </w:pPr>
            <w:r>
              <w:t>Odborná literatura a vědecké články v ruštině – dle studijního oboru – doporučí vědecký školitel a schválí pedagog ruštiny.</w:t>
            </w:r>
          </w:p>
          <w:p w14:paraId="7FAACA54" w14:textId="77777777" w:rsidR="009A7A1B" w:rsidRDefault="009A7A1B" w:rsidP="009A7A1B">
            <w:pPr>
              <w:jc w:val="both"/>
            </w:pPr>
            <w:r>
              <w:t>Literatura musí být původní a relevantní ke studovanému oboru, ne starší 10 let.</w:t>
            </w:r>
          </w:p>
          <w:p w14:paraId="562105C1" w14:textId="77777777" w:rsidR="009A7A1B" w:rsidRDefault="009A7A1B" w:rsidP="009A7A1B">
            <w:pPr>
              <w:jc w:val="both"/>
            </w:pPr>
            <w:r>
              <w:t>Doporučená:</w:t>
            </w:r>
          </w:p>
          <w:p w14:paraId="4BE6A616" w14:textId="77777777" w:rsidR="009A7A1B" w:rsidRDefault="009A7A1B" w:rsidP="009A7A1B">
            <w:pPr>
              <w:jc w:val="both"/>
            </w:pPr>
            <w:r>
              <w:t>Barnet, V. a kol.: Ruština pro pokročilé, Leda, 2007, 384 s.</w:t>
            </w:r>
          </w:p>
        </w:tc>
      </w:tr>
      <w:tr w:rsidR="009A7A1B" w14:paraId="6CF01752" w14:textId="77777777" w:rsidTr="009A7A1B">
        <w:tc>
          <w:tcPr>
            <w:tcW w:w="9855" w:type="dxa"/>
            <w:gridSpan w:val="8"/>
            <w:tcBorders>
              <w:top w:val="single" w:sz="12" w:space="0" w:color="auto"/>
              <w:left w:val="single" w:sz="2" w:space="0" w:color="auto"/>
              <w:bottom w:val="single" w:sz="2" w:space="0" w:color="auto"/>
              <w:right w:val="single" w:sz="2" w:space="0" w:color="auto"/>
            </w:tcBorders>
            <w:shd w:val="clear" w:color="auto" w:fill="F7CAAC"/>
          </w:tcPr>
          <w:p w14:paraId="12EEC45E" w14:textId="77777777" w:rsidR="009A7A1B" w:rsidRDefault="009A7A1B" w:rsidP="009A7A1B">
            <w:pPr>
              <w:jc w:val="center"/>
              <w:rPr>
                <w:b/>
              </w:rPr>
            </w:pPr>
            <w:r>
              <w:rPr>
                <w:b/>
              </w:rPr>
              <w:t>Informace ke kombinované nebo distanční formě</w:t>
            </w:r>
          </w:p>
        </w:tc>
      </w:tr>
      <w:tr w:rsidR="009A7A1B" w14:paraId="7314B7C7" w14:textId="77777777" w:rsidTr="009A7A1B">
        <w:tc>
          <w:tcPr>
            <w:tcW w:w="4787" w:type="dxa"/>
            <w:gridSpan w:val="3"/>
            <w:tcBorders>
              <w:top w:val="single" w:sz="2" w:space="0" w:color="auto"/>
            </w:tcBorders>
            <w:shd w:val="clear" w:color="auto" w:fill="F7CAAC"/>
          </w:tcPr>
          <w:p w14:paraId="51BBA870" w14:textId="77777777" w:rsidR="009A7A1B" w:rsidRDefault="009A7A1B" w:rsidP="009A7A1B">
            <w:pPr>
              <w:jc w:val="both"/>
            </w:pPr>
            <w:r>
              <w:rPr>
                <w:b/>
              </w:rPr>
              <w:t>Rozsah konzultací (soustředění)</w:t>
            </w:r>
          </w:p>
        </w:tc>
        <w:tc>
          <w:tcPr>
            <w:tcW w:w="889" w:type="dxa"/>
            <w:tcBorders>
              <w:top w:val="single" w:sz="2" w:space="0" w:color="auto"/>
            </w:tcBorders>
          </w:tcPr>
          <w:p w14:paraId="2739B013" w14:textId="5DBA9BDA" w:rsidR="009A7A1B" w:rsidRDefault="009F33BA" w:rsidP="009A7A1B">
            <w:pPr>
              <w:jc w:val="both"/>
            </w:pPr>
            <w:r>
              <w:t>14</w:t>
            </w:r>
          </w:p>
        </w:tc>
        <w:tc>
          <w:tcPr>
            <w:tcW w:w="4179" w:type="dxa"/>
            <w:gridSpan w:val="4"/>
            <w:tcBorders>
              <w:top w:val="single" w:sz="2" w:space="0" w:color="auto"/>
            </w:tcBorders>
            <w:shd w:val="clear" w:color="auto" w:fill="F7CAAC"/>
          </w:tcPr>
          <w:p w14:paraId="6B248524" w14:textId="77777777" w:rsidR="009A7A1B" w:rsidRDefault="009A7A1B" w:rsidP="009A7A1B">
            <w:pPr>
              <w:jc w:val="both"/>
              <w:rPr>
                <w:b/>
              </w:rPr>
            </w:pPr>
            <w:r>
              <w:rPr>
                <w:b/>
              </w:rPr>
              <w:t xml:space="preserve">hodin </w:t>
            </w:r>
          </w:p>
        </w:tc>
      </w:tr>
      <w:tr w:rsidR="009A7A1B" w14:paraId="00E5F92B" w14:textId="77777777" w:rsidTr="009A7A1B">
        <w:tc>
          <w:tcPr>
            <w:tcW w:w="9855" w:type="dxa"/>
            <w:gridSpan w:val="8"/>
            <w:shd w:val="clear" w:color="auto" w:fill="F7CAAC"/>
          </w:tcPr>
          <w:p w14:paraId="7CDB3750" w14:textId="77777777" w:rsidR="009A7A1B" w:rsidRDefault="009A7A1B" w:rsidP="009A7A1B">
            <w:pPr>
              <w:jc w:val="both"/>
              <w:rPr>
                <w:b/>
              </w:rPr>
            </w:pPr>
            <w:r>
              <w:rPr>
                <w:b/>
              </w:rPr>
              <w:t>Informace o způsobu kontaktu s vyučujícím</w:t>
            </w:r>
          </w:p>
        </w:tc>
      </w:tr>
      <w:tr w:rsidR="009A7A1B" w14:paraId="0CBA84D4" w14:textId="77777777" w:rsidTr="009A7A1B">
        <w:trPr>
          <w:trHeight w:val="1373"/>
        </w:trPr>
        <w:tc>
          <w:tcPr>
            <w:tcW w:w="9855" w:type="dxa"/>
            <w:gridSpan w:val="8"/>
          </w:tcPr>
          <w:p w14:paraId="119498E7" w14:textId="77777777" w:rsidR="009A7A1B" w:rsidRDefault="009A7A1B" w:rsidP="009A7A1B">
            <w:pPr>
              <w:jc w:val="both"/>
            </w:pPr>
            <w:r>
              <w:t>Kontakt s vyučujícím je realizován v rámci individuálních konzultací, které mají vyučující cizích jazyků povinně vypsány každý týden v rozsahu 2x60 minut, prostřednictvím e-mailu.</w:t>
            </w:r>
          </w:p>
        </w:tc>
      </w:tr>
    </w:tbl>
    <w:p w14:paraId="59947C82" w14:textId="36A427B0" w:rsidR="00F302F9" w:rsidRDefault="00F302F9">
      <w:pPr>
        <w:spacing w:after="160" w:line="259" w:lineRule="auto"/>
      </w:pPr>
    </w:p>
    <w:tbl>
      <w:tblPr>
        <w:tblW w:w="98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086"/>
        <w:gridCol w:w="567"/>
        <w:gridCol w:w="1134"/>
        <w:gridCol w:w="889"/>
        <w:gridCol w:w="816"/>
        <w:gridCol w:w="2156"/>
        <w:gridCol w:w="539"/>
        <w:gridCol w:w="668"/>
      </w:tblGrid>
      <w:tr w:rsidR="00B07011" w14:paraId="1D57DF29" w14:textId="77777777" w:rsidTr="00F302F9">
        <w:tc>
          <w:tcPr>
            <w:tcW w:w="9855" w:type="dxa"/>
            <w:gridSpan w:val="8"/>
            <w:tcBorders>
              <w:bottom w:val="double" w:sz="4" w:space="0" w:color="auto"/>
            </w:tcBorders>
            <w:shd w:val="clear" w:color="auto" w:fill="BDD6EE"/>
          </w:tcPr>
          <w:p w14:paraId="781A2059" w14:textId="77777777" w:rsidR="00B07011" w:rsidRDefault="00B07011" w:rsidP="002C7751">
            <w:pPr>
              <w:jc w:val="both"/>
              <w:rPr>
                <w:b/>
                <w:sz w:val="28"/>
              </w:rPr>
            </w:pPr>
            <w:r>
              <w:br w:type="page"/>
            </w:r>
            <w:r>
              <w:rPr>
                <w:b/>
                <w:sz w:val="28"/>
              </w:rPr>
              <w:t>B-III – Charakteristika studijního předmětu</w:t>
            </w:r>
          </w:p>
        </w:tc>
      </w:tr>
      <w:tr w:rsidR="00B07011" w14:paraId="29AFBEE8" w14:textId="77777777" w:rsidTr="00F302F9">
        <w:tc>
          <w:tcPr>
            <w:tcW w:w="3086" w:type="dxa"/>
            <w:tcBorders>
              <w:top w:val="double" w:sz="4" w:space="0" w:color="auto"/>
            </w:tcBorders>
            <w:shd w:val="clear" w:color="auto" w:fill="F7CAAC"/>
          </w:tcPr>
          <w:p w14:paraId="4F18DFDE" w14:textId="77777777" w:rsidR="00B07011" w:rsidRDefault="00B07011" w:rsidP="002C7751">
            <w:pPr>
              <w:jc w:val="both"/>
              <w:rPr>
                <w:b/>
              </w:rPr>
            </w:pPr>
            <w:r>
              <w:rPr>
                <w:b/>
              </w:rPr>
              <w:t>Název studijního předmětu</w:t>
            </w:r>
          </w:p>
        </w:tc>
        <w:tc>
          <w:tcPr>
            <w:tcW w:w="6769" w:type="dxa"/>
            <w:gridSpan w:val="7"/>
            <w:tcBorders>
              <w:top w:val="double" w:sz="4" w:space="0" w:color="auto"/>
            </w:tcBorders>
          </w:tcPr>
          <w:p w14:paraId="0851156D" w14:textId="77777777" w:rsidR="00B07011" w:rsidRDefault="00B07011" w:rsidP="002C7751">
            <w:pPr>
              <w:jc w:val="both"/>
            </w:pPr>
            <w:r>
              <w:t>Odborný jazyk ruský – B2</w:t>
            </w:r>
          </w:p>
        </w:tc>
      </w:tr>
      <w:tr w:rsidR="00B07011" w14:paraId="00D90497" w14:textId="77777777" w:rsidTr="00F302F9">
        <w:tc>
          <w:tcPr>
            <w:tcW w:w="3086" w:type="dxa"/>
            <w:shd w:val="clear" w:color="auto" w:fill="F7CAAC"/>
          </w:tcPr>
          <w:p w14:paraId="563B889F" w14:textId="77777777" w:rsidR="00B07011" w:rsidRDefault="00B07011" w:rsidP="002C7751">
            <w:pPr>
              <w:jc w:val="both"/>
              <w:rPr>
                <w:b/>
              </w:rPr>
            </w:pPr>
            <w:r>
              <w:rPr>
                <w:b/>
              </w:rPr>
              <w:t>Typ předmětu</w:t>
            </w:r>
          </w:p>
        </w:tc>
        <w:tc>
          <w:tcPr>
            <w:tcW w:w="3406" w:type="dxa"/>
            <w:gridSpan w:val="4"/>
          </w:tcPr>
          <w:p w14:paraId="44F51A65" w14:textId="13B61491" w:rsidR="00B07011" w:rsidRDefault="009F4470" w:rsidP="002C7751">
            <w:pPr>
              <w:jc w:val="both"/>
            </w:pPr>
            <w:r>
              <w:t>Volitelný</w:t>
            </w:r>
          </w:p>
        </w:tc>
        <w:tc>
          <w:tcPr>
            <w:tcW w:w="2695" w:type="dxa"/>
            <w:gridSpan w:val="2"/>
            <w:shd w:val="clear" w:color="auto" w:fill="F7CAAC"/>
          </w:tcPr>
          <w:p w14:paraId="0A027E58" w14:textId="77777777" w:rsidR="00B07011" w:rsidRDefault="00B07011" w:rsidP="002C7751">
            <w:pPr>
              <w:jc w:val="both"/>
            </w:pPr>
            <w:r>
              <w:rPr>
                <w:b/>
              </w:rPr>
              <w:t>doporučený ročník / semestr</w:t>
            </w:r>
          </w:p>
        </w:tc>
        <w:tc>
          <w:tcPr>
            <w:tcW w:w="668" w:type="dxa"/>
          </w:tcPr>
          <w:p w14:paraId="1CB5ADCB" w14:textId="77777777" w:rsidR="00B07011" w:rsidRDefault="00B07011" w:rsidP="002C7751">
            <w:pPr>
              <w:jc w:val="both"/>
            </w:pPr>
            <w:r>
              <w:t>1.ZS a LS,  nebo 2.ZS a LS</w:t>
            </w:r>
          </w:p>
        </w:tc>
      </w:tr>
      <w:tr w:rsidR="00B07011" w14:paraId="413E83AA" w14:textId="77777777" w:rsidTr="00F302F9">
        <w:tc>
          <w:tcPr>
            <w:tcW w:w="3086" w:type="dxa"/>
            <w:shd w:val="clear" w:color="auto" w:fill="F7CAAC"/>
          </w:tcPr>
          <w:p w14:paraId="2091BF0B" w14:textId="77777777" w:rsidR="00B07011" w:rsidRDefault="00B07011" w:rsidP="002C7751">
            <w:pPr>
              <w:jc w:val="both"/>
              <w:rPr>
                <w:b/>
              </w:rPr>
            </w:pPr>
            <w:r>
              <w:rPr>
                <w:b/>
              </w:rPr>
              <w:t>Rozsah studijního předmětu</w:t>
            </w:r>
          </w:p>
        </w:tc>
        <w:tc>
          <w:tcPr>
            <w:tcW w:w="1701" w:type="dxa"/>
            <w:gridSpan w:val="2"/>
          </w:tcPr>
          <w:p w14:paraId="125AC697" w14:textId="77777777" w:rsidR="00B07011" w:rsidRDefault="00B07011" w:rsidP="002C7751">
            <w:pPr>
              <w:jc w:val="both"/>
            </w:pPr>
            <w:r>
              <w:t>0p + 24k</w:t>
            </w:r>
          </w:p>
        </w:tc>
        <w:tc>
          <w:tcPr>
            <w:tcW w:w="889" w:type="dxa"/>
            <w:shd w:val="clear" w:color="auto" w:fill="F7CAAC"/>
          </w:tcPr>
          <w:p w14:paraId="3F8159AC" w14:textId="77777777" w:rsidR="00B07011" w:rsidRDefault="00B07011" w:rsidP="002C7751">
            <w:pPr>
              <w:jc w:val="both"/>
              <w:rPr>
                <w:b/>
              </w:rPr>
            </w:pPr>
            <w:r>
              <w:rPr>
                <w:b/>
              </w:rPr>
              <w:t xml:space="preserve">hod. </w:t>
            </w:r>
          </w:p>
        </w:tc>
        <w:tc>
          <w:tcPr>
            <w:tcW w:w="816" w:type="dxa"/>
          </w:tcPr>
          <w:p w14:paraId="6059F044" w14:textId="77777777" w:rsidR="00B07011" w:rsidRDefault="00B07011" w:rsidP="002C7751">
            <w:pPr>
              <w:jc w:val="both"/>
            </w:pPr>
            <w:r>
              <w:t>24</w:t>
            </w:r>
          </w:p>
        </w:tc>
        <w:tc>
          <w:tcPr>
            <w:tcW w:w="2156" w:type="dxa"/>
            <w:shd w:val="clear" w:color="auto" w:fill="F7CAAC"/>
          </w:tcPr>
          <w:p w14:paraId="75633B83" w14:textId="77777777" w:rsidR="00B07011" w:rsidRDefault="00B07011" w:rsidP="002C7751">
            <w:pPr>
              <w:jc w:val="both"/>
              <w:rPr>
                <w:b/>
              </w:rPr>
            </w:pPr>
            <w:r>
              <w:rPr>
                <w:b/>
              </w:rPr>
              <w:t>kreditů</w:t>
            </w:r>
          </w:p>
        </w:tc>
        <w:tc>
          <w:tcPr>
            <w:tcW w:w="1207" w:type="dxa"/>
            <w:gridSpan w:val="2"/>
          </w:tcPr>
          <w:p w14:paraId="7AEF167C" w14:textId="77777777" w:rsidR="00B07011" w:rsidRDefault="00B07011" w:rsidP="002C7751">
            <w:pPr>
              <w:jc w:val="both"/>
            </w:pPr>
            <w:r>
              <w:t>10</w:t>
            </w:r>
          </w:p>
        </w:tc>
      </w:tr>
      <w:tr w:rsidR="00B07011" w14:paraId="1D755B91" w14:textId="77777777" w:rsidTr="00F302F9">
        <w:tc>
          <w:tcPr>
            <w:tcW w:w="3086" w:type="dxa"/>
            <w:shd w:val="clear" w:color="auto" w:fill="F7CAAC"/>
          </w:tcPr>
          <w:p w14:paraId="164DEAE6" w14:textId="77777777" w:rsidR="00B07011" w:rsidRDefault="00B07011" w:rsidP="002C7751">
            <w:pPr>
              <w:jc w:val="both"/>
              <w:rPr>
                <w:b/>
                <w:sz w:val="22"/>
              </w:rPr>
            </w:pPr>
            <w:r>
              <w:rPr>
                <w:b/>
              </w:rPr>
              <w:t>Prerekvizity, korekvizity, ekvivalence</w:t>
            </w:r>
          </w:p>
        </w:tc>
        <w:tc>
          <w:tcPr>
            <w:tcW w:w="6769" w:type="dxa"/>
            <w:gridSpan w:val="7"/>
          </w:tcPr>
          <w:p w14:paraId="463940BD" w14:textId="4D22D132" w:rsidR="00B07011" w:rsidRPr="00DF7028" w:rsidRDefault="00B07011" w:rsidP="002C7751">
            <w:pPr>
              <w:jc w:val="both"/>
              <w:rPr>
                <w:b/>
              </w:rPr>
            </w:pPr>
          </w:p>
        </w:tc>
      </w:tr>
      <w:tr w:rsidR="00B07011" w14:paraId="337856A6" w14:textId="77777777" w:rsidTr="00F302F9">
        <w:tc>
          <w:tcPr>
            <w:tcW w:w="3086" w:type="dxa"/>
            <w:shd w:val="clear" w:color="auto" w:fill="F7CAAC"/>
          </w:tcPr>
          <w:p w14:paraId="3A469966" w14:textId="77777777" w:rsidR="00B07011" w:rsidRDefault="00B07011" w:rsidP="002C7751">
            <w:pPr>
              <w:jc w:val="both"/>
              <w:rPr>
                <w:b/>
              </w:rPr>
            </w:pPr>
            <w:r>
              <w:rPr>
                <w:b/>
              </w:rPr>
              <w:t>Způsob ověření studijních výsledků</w:t>
            </w:r>
          </w:p>
        </w:tc>
        <w:tc>
          <w:tcPr>
            <w:tcW w:w="3406" w:type="dxa"/>
            <w:gridSpan w:val="4"/>
          </w:tcPr>
          <w:p w14:paraId="4177C216" w14:textId="77777777" w:rsidR="00B07011" w:rsidRDefault="00B07011" w:rsidP="002C7751">
            <w:pPr>
              <w:jc w:val="both"/>
            </w:pPr>
            <w:r>
              <w:t>Zkouška</w:t>
            </w:r>
          </w:p>
        </w:tc>
        <w:tc>
          <w:tcPr>
            <w:tcW w:w="2156" w:type="dxa"/>
            <w:shd w:val="clear" w:color="auto" w:fill="F7CAAC"/>
          </w:tcPr>
          <w:p w14:paraId="2A5D8C47" w14:textId="77777777" w:rsidR="00B07011" w:rsidRDefault="00B07011" w:rsidP="002C7751">
            <w:pPr>
              <w:jc w:val="both"/>
              <w:rPr>
                <w:b/>
              </w:rPr>
            </w:pPr>
            <w:r>
              <w:rPr>
                <w:b/>
              </w:rPr>
              <w:t>Forma výuky</w:t>
            </w:r>
          </w:p>
        </w:tc>
        <w:tc>
          <w:tcPr>
            <w:tcW w:w="1207" w:type="dxa"/>
            <w:gridSpan w:val="2"/>
          </w:tcPr>
          <w:p w14:paraId="61DB41CE" w14:textId="77777777" w:rsidR="00B07011" w:rsidRDefault="00B07011" w:rsidP="002C7751">
            <w:pPr>
              <w:jc w:val="both"/>
            </w:pPr>
            <w:r>
              <w:t>konzultace</w:t>
            </w:r>
          </w:p>
        </w:tc>
      </w:tr>
      <w:tr w:rsidR="00B07011" w14:paraId="3EED229E" w14:textId="77777777" w:rsidTr="00F302F9">
        <w:tc>
          <w:tcPr>
            <w:tcW w:w="3086" w:type="dxa"/>
            <w:shd w:val="clear" w:color="auto" w:fill="F7CAAC"/>
          </w:tcPr>
          <w:p w14:paraId="2AA0FDD7" w14:textId="77777777" w:rsidR="00B07011" w:rsidRDefault="00B07011" w:rsidP="002C7751">
            <w:pPr>
              <w:jc w:val="both"/>
              <w:rPr>
                <w:b/>
              </w:rPr>
            </w:pPr>
            <w:r>
              <w:rPr>
                <w:b/>
              </w:rPr>
              <w:t>Forma způsobu ověření studijních výsledků a další požadavky na studenta</w:t>
            </w:r>
          </w:p>
        </w:tc>
        <w:tc>
          <w:tcPr>
            <w:tcW w:w="6769" w:type="dxa"/>
            <w:gridSpan w:val="7"/>
            <w:tcBorders>
              <w:bottom w:val="nil"/>
            </w:tcBorders>
          </w:tcPr>
          <w:p w14:paraId="7D36EB48" w14:textId="77777777" w:rsidR="00B07011" w:rsidRDefault="00B07011" w:rsidP="002C7751">
            <w:pPr>
              <w:jc w:val="both"/>
            </w:pPr>
            <w:r>
              <w:t>Ústní zkouška spojená s prezentací a obhajobou výzkumného projektu, četbou, překladem a shrnutím odborného textu, vypracování rusko-českého slovníčku odborné terminologie o rozsahu 50 položek</w:t>
            </w:r>
          </w:p>
        </w:tc>
      </w:tr>
      <w:tr w:rsidR="00B07011" w14:paraId="387897D2" w14:textId="77777777" w:rsidTr="00F302F9">
        <w:trPr>
          <w:trHeight w:val="554"/>
        </w:trPr>
        <w:tc>
          <w:tcPr>
            <w:tcW w:w="9855" w:type="dxa"/>
            <w:gridSpan w:val="8"/>
            <w:tcBorders>
              <w:top w:val="nil"/>
            </w:tcBorders>
          </w:tcPr>
          <w:p w14:paraId="2A55CBCF" w14:textId="77777777" w:rsidR="00B07011" w:rsidRDefault="00B07011" w:rsidP="002C7751">
            <w:pPr>
              <w:jc w:val="both"/>
            </w:pPr>
          </w:p>
        </w:tc>
      </w:tr>
      <w:tr w:rsidR="00B07011" w14:paraId="548020F7" w14:textId="77777777" w:rsidTr="00F302F9">
        <w:trPr>
          <w:trHeight w:val="197"/>
        </w:trPr>
        <w:tc>
          <w:tcPr>
            <w:tcW w:w="3086" w:type="dxa"/>
            <w:tcBorders>
              <w:top w:val="nil"/>
            </w:tcBorders>
            <w:shd w:val="clear" w:color="auto" w:fill="F7CAAC"/>
          </w:tcPr>
          <w:p w14:paraId="0565220B" w14:textId="77777777" w:rsidR="00B07011" w:rsidRDefault="00B07011" w:rsidP="002C7751">
            <w:pPr>
              <w:jc w:val="both"/>
              <w:rPr>
                <w:b/>
              </w:rPr>
            </w:pPr>
            <w:r>
              <w:rPr>
                <w:b/>
              </w:rPr>
              <w:t>Garant předmětu</w:t>
            </w:r>
          </w:p>
        </w:tc>
        <w:tc>
          <w:tcPr>
            <w:tcW w:w="6769" w:type="dxa"/>
            <w:gridSpan w:val="7"/>
            <w:tcBorders>
              <w:top w:val="nil"/>
            </w:tcBorders>
          </w:tcPr>
          <w:p w14:paraId="13D7AFCE" w14:textId="77777777" w:rsidR="00B07011" w:rsidRDefault="00B07011" w:rsidP="002C7751">
            <w:pPr>
              <w:jc w:val="both"/>
            </w:pPr>
            <w:r>
              <w:t>PhDr. Mgr.Drahoslava Kšandová, Ph.D.</w:t>
            </w:r>
          </w:p>
        </w:tc>
      </w:tr>
      <w:tr w:rsidR="00B07011" w14:paraId="5B7A4A67" w14:textId="77777777" w:rsidTr="00F302F9">
        <w:trPr>
          <w:trHeight w:val="243"/>
        </w:trPr>
        <w:tc>
          <w:tcPr>
            <w:tcW w:w="3086" w:type="dxa"/>
            <w:tcBorders>
              <w:top w:val="nil"/>
            </w:tcBorders>
            <w:shd w:val="clear" w:color="auto" w:fill="F7CAAC"/>
          </w:tcPr>
          <w:p w14:paraId="527D873C" w14:textId="77777777" w:rsidR="00B07011" w:rsidRDefault="00B07011" w:rsidP="002C7751">
            <w:pPr>
              <w:jc w:val="both"/>
              <w:rPr>
                <w:b/>
              </w:rPr>
            </w:pPr>
            <w:r>
              <w:rPr>
                <w:b/>
              </w:rPr>
              <w:t>Zapojení garanta do výuky předmětu</w:t>
            </w:r>
          </w:p>
        </w:tc>
        <w:tc>
          <w:tcPr>
            <w:tcW w:w="6769" w:type="dxa"/>
            <w:gridSpan w:val="7"/>
            <w:tcBorders>
              <w:top w:val="nil"/>
            </w:tcBorders>
          </w:tcPr>
          <w:p w14:paraId="34B9EB07" w14:textId="77777777" w:rsidR="00B07011" w:rsidRDefault="00B07011" w:rsidP="002C7751">
            <w:pPr>
              <w:jc w:val="both"/>
            </w:pPr>
            <w:r>
              <w:t>Vedení konzultací a zkoušení doktorandů</w:t>
            </w:r>
          </w:p>
        </w:tc>
      </w:tr>
      <w:tr w:rsidR="00B07011" w14:paraId="4A69BF81" w14:textId="77777777" w:rsidTr="00F302F9">
        <w:tc>
          <w:tcPr>
            <w:tcW w:w="3086" w:type="dxa"/>
            <w:shd w:val="clear" w:color="auto" w:fill="F7CAAC"/>
          </w:tcPr>
          <w:p w14:paraId="7D85299B" w14:textId="77777777" w:rsidR="00B07011" w:rsidRDefault="00B07011" w:rsidP="002C7751">
            <w:pPr>
              <w:jc w:val="both"/>
              <w:rPr>
                <w:b/>
              </w:rPr>
            </w:pPr>
            <w:r>
              <w:rPr>
                <w:b/>
              </w:rPr>
              <w:t>Vyučující</w:t>
            </w:r>
          </w:p>
        </w:tc>
        <w:tc>
          <w:tcPr>
            <w:tcW w:w="6769" w:type="dxa"/>
            <w:gridSpan w:val="7"/>
            <w:tcBorders>
              <w:bottom w:val="nil"/>
            </w:tcBorders>
          </w:tcPr>
          <w:p w14:paraId="789A177E" w14:textId="77777777" w:rsidR="00B07011" w:rsidRDefault="00B07011" w:rsidP="002C7751">
            <w:pPr>
              <w:jc w:val="both"/>
            </w:pPr>
            <w:r>
              <w:t>PhDr. Mgr.Drahoslava Kšandová, Ph.D.</w:t>
            </w:r>
          </w:p>
          <w:p w14:paraId="4A842419" w14:textId="77777777" w:rsidR="00B07011" w:rsidRDefault="00B07011" w:rsidP="002C7751">
            <w:pPr>
              <w:jc w:val="both"/>
            </w:pPr>
            <w:r>
              <w:t>PhDr. Jitka Prachařová</w:t>
            </w:r>
          </w:p>
        </w:tc>
      </w:tr>
      <w:tr w:rsidR="00B07011" w14:paraId="3BC2230E" w14:textId="77777777" w:rsidTr="00F302F9">
        <w:trPr>
          <w:trHeight w:val="554"/>
        </w:trPr>
        <w:tc>
          <w:tcPr>
            <w:tcW w:w="9855" w:type="dxa"/>
            <w:gridSpan w:val="8"/>
            <w:tcBorders>
              <w:top w:val="nil"/>
            </w:tcBorders>
          </w:tcPr>
          <w:p w14:paraId="55E48B55" w14:textId="77777777" w:rsidR="00B07011" w:rsidRDefault="00B07011" w:rsidP="002C7751">
            <w:pPr>
              <w:jc w:val="both"/>
            </w:pPr>
          </w:p>
        </w:tc>
      </w:tr>
      <w:tr w:rsidR="00B07011" w14:paraId="73A72C49" w14:textId="77777777" w:rsidTr="00F302F9">
        <w:tc>
          <w:tcPr>
            <w:tcW w:w="3086" w:type="dxa"/>
            <w:shd w:val="clear" w:color="auto" w:fill="F7CAAC"/>
          </w:tcPr>
          <w:p w14:paraId="21C7AE7F" w14:textId="77777777" w:rsidR="00B07011" w:rsidRDefault="00B07011" w:rsidP="002C7751">
            <w:pPr>
              <w:jc w:val="both"/>
              <w:rPr>
                <w:b/>
              </w:rPr>
            </w:pPr>
            <w:r>
              <w:rPr>
                <w:b/>
              </w:rPr>
              <w:t>Stručná anotace předmětu</w:t>
            </w:r>
          </w:p>
        </w:tc>
        <w:tc>
          <w:tcPr>
            <w:tcW w:w="6769" w:type="dxa"/>
            <w:gridSpan w:val="7"/>
            <w:tcBorders>
              <w:bottom w:val="nil"/>
            </w:tcBorders>
          </w:tcPr>
          <w:p w14:paraId="047E12E2" w14:textId="77777777" w:rsidR="00B07011" w:rsidRDefault="00B07011" w:rsidP="002C7751">
            <w:pPr>
              <w:jc w:val="both"/>
            </w:pPr>
          </w:p>
        </w:tc>
      </w:tr>
      <w:tr w:rsidR="00B07011" w14:paraId="4368890D" w14:textId="77777777" w:rsidTr="00F302F9">
        <w:trPr>
          <w:trHeight w:val="3827"/>
        </w:trPr>
        <w:tc>
          <w:tcPr>
            <w:tcW w:w="9855" w:type="dxa"/>
            <w:gridSpan w:val="8"/>
            <w:tcBorders>
              <w:top w:val="nil"/>
              <w:bottom w:val="single" w:sz="12" w:space="0" w:color="auto"/>
            </w:tcBorders>
          </w:tcPr>
          <w:p w14:paraId="6F5AD198" w14:textId="77777777" w:rsidR="00B07011" w:rsidRPr="00980A03" w:rsidRDefault="00B07011" w:rsidP="002C7751">
            <w:pPr>
              <w:jc w:val="both"/>
              <w:rPr>
                <w:color w:val="000000"/>
              </w:rPr>
            </w:pPr>
            <w:r w:rsidRPr="00980A03">
              <w:rPr>
                <w:color w:val="000000"/>
              </w:rPr>
              <w:t>Předmět je určen pro posluchače doktorského studia, kteří si v rámci individuálních konzultací prohloubí a upevní svoje znalosti v užívání ruského jazyka, jak v psané, tak i mluvené formě, se zvláštním zřetelem na odborný jazyk, a to zejména na práci s odbornými texty. Dále je důraz kladen na specifika psaní vědeckých prací a článků, zejména na jazykové prostředky používané v odborném stylu. Značný prostor je nadále věnován efektivnímu vyhodnocení obsahu odborného textu, jeho důležitosti, rozpoznání podstatných informací, vyjádření svého názoru na dané téma a vytvoření si úsudku ohledně specifických problémů svého studijního oboru. Výuka probíhá formou individuálních konzultací.</w:t>
            </w:r>
          </w:p>
          <w:p w14:paraId="0A27B5C6" w14:textId="77777777" w:rsidR="00B07011" w:rsidRPr="00980A03" w:rsidRDefault="00B07011" w:rsidP="002C7751">
            <w:pPr>
              <w:jc w:val="both"/>
              <w:rPr>
                <w:color w:val="000000"/>
              </w:rPr>
            </w:pPr>
            <w:r w:rsidRPr="00980A03">
              <w:rPr>
                <w:color w:val="000000"/>
              </w:rPr>
              <w:t>Styl psaní akademických/vědeckých článků</w:t>
            </w:r>
          </w:p>
          <w:p w14:paraId="307522A8" w14:textId="77777777" w:rsidR="00B07011" w:rsidRPr="00980A03" w:rsidRDefault="00B07011" w:rsidP="002C7751">
            <w:pPr>
              <w:jc w:val="both"/>
              <w:rPr>
                <w:color w:val="000000"/>
              </w:rPr>
            </w:pPr>
            <w:r w:rsidRPr="00980A03">
              <w:rPr>
                <w:color w:val="000000"/>
              </w:rPr>
              <w:t>Úvod do překladu odborného stylu</w:t>
            </w:r>
          </w:p>
          <w:p w14:paraId="18BF4393" w14:textId="77777777" w:rsidR="00B07011" w:rsidRPr="00980A03" w:rsidRDefault="00B07011" w:rsidP="002C7751">
            <w:pPr>
              <w:jc w:val="both"/>
              <w:rPr>
                <w:color w:val="000000"/>
              </w:rPr>
            </w:pPr>
            <w:r w:rsidRPr="00980A03">
              <w:rPr>
                <w:color w:val="000000"/>
              </w:rPr>
              <w:t>Gramatické a lexikální kategorie typické pro odborné a vědecké texty</w:t>
            </w:r>
          </w:p>
          <w:p w14:paraId="7C902F3F" w14:textId="77777777" w:rsidR="00B07011" w:rsidRPr="00980A03" w:rsidRDefault="00B07011" w:rsidP="002C7751">
            <w:pPr>
              <w:jc w:val="both"/>
              <w:rPr>
                <w:color w:val="000000"/>
              </w:rPr>
            </w:pPr>
            <w:r w:rsidRPr="00980A03">
              <w:rPr>
                <w:color w:val="000000"/>
              </w:rPr>
              <w:t>Přechodníky</w:t>
            </w:r>
          </w:p>
          <w:p w14:paraId="427183B7" w14:textId="77777777" w:rsidR="00B07011" w:rsidRPr="00980A03" w:rsidRDefault="00B07011" w:rsidP="002C7751">
            <w:pPr>
              <w:jc w:val="both"/>
              <w:rPr>
                <w:color w:val="000000"/>
              </w:rPr>
            </w:pPr>
            <w:r w:rsidRPr="00980A03">
              <w:rPr>
                <w:color w:val="000000"/>
              </w:rPr>
              <w:t>Přídavná jména slovesná</w:t>
            </w:r>
          </w:p>
          <w:p w14:paraId="17D6D8D4" w14:textId="77777777" w:rsidR="00B07011" w:rsidRPr="00980A03" w:rsidRDefault="00B07011" w:rsidP="002C7751">
            <w:pPr>
              <w:jc w:val="both"/>
              <w:rPr>
                <w:color w:val="000000"/>
              </w:rPr>
            </w:pPr>
            <w:r w:rsidRPr="00980A03">
              <w:rPr>
                <w:color w:val="000000"/>
              </w:rPr>
              <w:t>Terminologie studijního oboru</w:t>
            </w:r>
          </w:p>
          <w:p w14:paraId="2848EC39" w14:textId="77777777" w:rsidR="00B07011" w:rsidRPr="00980A03" w:rsidRDefault="00B07011" w:rsidP="002C7751">
            <w:pPr>
              <w:jc w:val="both"/>
              <w:rPr>
                <w:color w:val="000000"/>
              </w:rPr>
            </w:pPr>
            <w:r w:rsidRPr="00980A03">
              <w:rPr>
                <w:color w:val="000000"/>
              </w:rPr>
              <w:t>Jazykové prostředky užívané při popisu cílů, metodologie</w:t>
            </w:r>
          </w:p>
          <w:p w14:paraId="109B0AD2" w14:textId="77777777" w:rsidR="00B07011" w:rsidRPr="00980A03" w:rsidRDefault="00B07011" w:rsidP="002C7751">
            <w:pPr>
              <w:jc w:val="both"/>
              <w:rPr>
                <w:color w:val="000000"/>
              </w:rPr>
            </w:pPr>
            <w:r w:rsidRPr="00980A03">
              <w:rPr>
                <w:color w:val="000000"/>
              </w:rPr>
              <w:t>Prezentace výzkumu a jeho výsledků</w:t>
            </w:r>
          </w:p>
          <w:p w14:paraId="26FAD20A" w14:textId="77777777" w:rsidR="00B07011" w:rsidRPr="00980A03" w:rsidRDefault="00B07011" w:rsidP="002C7751">
            <w:pPr>
              <w:jc w:val="both"/>
              <w:rPr>
                <w:color w:val="000000"/>
              </w:rPr>
            </w:pPr>
            <w:r w:rsidRPr="00980A03">
              <w:rPr>
                <w:color w:val="000000"/>
              </w:rPr>
              <w:t>Analýza výsledků, jazykové vyjádření – komparace, klasifikace</w:t>
            </w:r>
          </w:p>
          <w:p w14:paraId="7F588280" w14:textId="77777777" w:rsidR="00B07011" w:rsidRDefault="00B07011" w:rsidP="002C7751">
            <w:pPr>
              <w:jc w:val="both"/>
              <w:rPr>
                <w:rFonts w:ascii="Verdana" w:hAnsi="Verdana"/>
                <w:color w:val="000000"/>
                <w:sz w:val="18"/>
                <w:szCs w:val="18"/>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406"/>
            </w:tblGrid>
            <w:tr w:rsidR="00B07011" w:rsidRPr="00F34F80" w14:paraId="5035DB7D" w14:textId="77777777" w:rsidTr="002C7751">
              <w:trPr>
                <w:tblCellSpacing w:w="15" w:type="dxa"/>
              </w:trPr>
              <w:tc>
                <w:tcPr>
                  <w:tcW w:w="9346" w:type="dxa"/>
                  <w:tcMar>
                    <w:top w:w="0" w:type="dxa"/>
                    <w:left w:w="75" w:type="dxa"/>
                    <w:bottom w:w="0" w:type="dxa"/>
                    <w:right w:w="75" w:type="dxa"/>
                  </w:tcMar>
                  <w:vAlign w:val="center"/>
                  <w:hideMark/>
                </w:tcPr>
                <w:p w14:paraId="0E5E3C24" w14:textId="77777777" w:rsidR="00B07011" w:rsidRPr="00F34F80" w:rsidRDefault="00B07011" w:rsidP="002C7751">
                  <w:pPr>
                    <w:textAlignment w:val="center"/>
                    <w:rPr>
                      <w:rFonts w:ascii="Verdana" w:hAnsi="Verdana"/>
                      <w:color w:val="000000"/>
                      <w:sz w:val="23"/>
                      <w:szCs w:val="23"/>
                    </w:rPr>
                  </w:pPr>
                </w:p>
              </w:tc>
            </w:tr>
            <w:tr w:rsidR="00B07011" w:rsidRPr="00F34F80" w14:paraId="484505C8" w14:textId="77777777" w:rsidTr="002C7751">
              <w:trPr>
                <w:tblCellSpacing w:w="15" w:type="dxa"/>
              </w:trPr>
              <w:tc>
                <w:tcPr>
                  <w:tcW w:w="9346" w:type="dxa"/>
                  <w:tcMar>
                    <w:top w:w="0" w:type="dxa"/>
                    <w:left w:w="75" w:type="dxa"/>
                    <w:bottom w:w="0" w:type="dxa"/>
                    <w:right w:w="75" w:type="dxa"/>
                  </w:tcMar>
                  <w:vAlign w:val="center"/>
                  <w:hideMark/>
                </w:tcPr>
                <w:p w14:paraId="3D322868" w14:textId="7CFBBA75" w:rsidR="00B07011" w:rsidRPr="00F34F80" w:rsidRDefault="00B07011" w:rsidP="002C7751">
                  <w:pPr>
                    <w:textAlignment w:val="center"/>
                    <w:rPr>
                      <w:rFonts w:ascii="Verdana" w:hAnsi="Verdana"/>
                      <w:color w:val="000000"/>
                      <w:sz w:val="23"/>
                      <w:szCs w:val="23"/>
                    </w:rPr>
                  </w:pPr>
                </w:p>
              </w:tc>
            </w:tr>
          </w:tbl>
          <w:p w14:paraId="1AFBA7FE" w14:textId="77777777" w:rsidR="00B07011" w:rsidRDefault="00B07011" w:rsidP="002C7751">
            <w:pPr>
              <w:jc w:val="both"/>
            </w:pPr>
            <w:r>
              <w:rPr>
                <w:rFonts w:ascii="Verdana" w:hAnsi="Verdana"/>
                <w:color w:val="000000"/>
                <w:sz w:val="18"/>
                <w:szCs w:val="18"/>
              </w:rPr>
              <w:t xml:space="preserve"> </w:t>
            </w:r>
          </w:p>
        </w:tc>
      </w:tr>
      <w:tr w:rsidR="00B07011" w14:paraId="0B9F5C86" w14:textId="77777777" w:rsidTr="00F302F9">
        <w:trPr>
          <w:trHeight w:val="265"/>
        </w:trPr>
        <w:tc>
          <w:tcPr>
            <w:tcW w:w="3653" w:type="dxa"/>
            <w:gridSpan w:val="2"/>
            <w:tcBorders>
              <w:top w:val="nil"/>
            </w:tcBorders>
            <w:shd w:val="clear" w:color="auto" w:fill="F7CAAC"/>
          </w:tcPr>
          <w:p w14:paraId="1C5E8008" w14:textId="77777777" w:rsidR="00B07011" w:rsidRDefault="00B07011" w:rsidP="002C7751">
            <w:pPr>
              <w:jc w:val="both"/>
            </w:pPr>
            <w:r>
              <w:rPr>
                <w:b/>
              </w:rPr>
              <w:t>Studijní literatura a studijní pomůcky</w:t>
            </w:r>
          </w:p>
        </w:tc>
        <w:tc>
          <w:tcPr>
            <w:tcW w:w="6202" w:type="dxa"/>
            <w:gridSpan w:val="6"/>
            <w:tcBorders>
              <w:top w:val="nil"/>
              <w:bottom w:val="nil"/>
            </w:tcBorders>
          </w:tcPr>
          <w:p w14:paraId="7062713E" w14:textId="77777777" w:rsidR="00B07011" w:rsidRDefault="00B07011" w:rsidP="002C7751">
            <w:pPr>
              <w:jc w:val="both"/>
            </w:pPr>
          </w:p>
        </w:tc>
      </w:tr>
      <w:tr w:rsidR="00B07011" w14:paraId="6D566FA2" w14:textId="77777777" w:rsidTr="00F302F9">
        <w:trPr>
          <w:trHeight w:val="1497"/>
        </w:trPr>
        <w:tc>
          <w:tcPr>
            <w:tcW w:w="9855" w:type="dxa"/>
            <w:gridSpan w:val="8"/>
            <w:tcBorders>
              <w:top w:val="nil"/>
            </w:tcBorders>
          </w:tcPr>
          <w:p w14:paraId="7BAD4409" w14:textId="77777777" w:rsidR="00B07011" w:rsidRDefault="00B07011" w:rsidP="002C7751">
            <w:pPr>
              <w:jc w:val="both"/>
            </w:pPr>
            <w:r>
              <w:t>Základní:</w:t>
            </w:r>
          </w:p>
          <w:p w14:paraId="411818C9" w14:textId="77777777" w:rsidR="00B07011" w:rsidRDefault="00B07011" w:rsidP="002C7751">
            <w:pPr>
              <w:jc w:val="both"/>
            </w:pPr>
            <w:r>
              <w:t>Rozkovcová, L. a kol.: Ruština pro vědecké a odborné pracovníky, Academia, 1985, 315 s.</w:t>
            </w:r>
          </w:p>
          <w:p w14:paraId="547BB940" w14:textId="77777777" w:rsidR="00B07011" w:rsidRDefault="00B07011" w:rsidP="002C7751">
            <w:pPr>
              <w:jc w:val="both"/>
            </w:pPr>
            <w:r>
              <w:t>Odborná literatura a vědecké články v ruštině – dle studijního oboru – doporučí vědecký školitel a schválí pedagog ruštiny.</w:t>
            </w:r>
          </w:p>
          <w:p w14:paraId="297EAB1C" w14:textId="77777777" w:rsidR="00B07011" w:rsidRDefault="00B07011" w:rsidP="002C7751">
            <w:pPr>
              <w:jc w:val="both"/>
            </w:pPr>
            <w:r>
              <w:t>Literatura musí být původní a relevantní ke studovanému oboru, ne starší 10 let.</w:t>
            </w:r>
          </w:p>
          <w:p w14:paraId="7B77295C" w14:textId="77777777" w:rsidR="00B07011" w:rsidRDefault="00B07011" w:rsidP="002C7751">
            <w:pPr>
              <w:jc w:val="both"/>
            </w:pPr>
            <w:r>
              <w:t>Doporučená:</w:t>
            </w:r>
          </w:p>
          <w:p w14:paraId="257AA69C" w14:textId="77777777" w:rsidR="00B07011" w:rsidRDefault="00B07011" w:rsidP="002C7751">
            <w:pPr>
              <w:jc w:val="both"/>
            </w:pPr>
            <w:r>
              <w:t>Barnet, V. a kol.: Ruština pro pokročilé, Leda, 2007, 384 s.</w:t>
            </w:r>
          </w:p>
        </w:tc>
      </w:tr>
      <w:tr w:rsidR="00B07011" w14:paraId="76FA1F2D" w14:textId="77777777" w:rsidTr="00F302F9">
        <w:tc>
          <w:tcPr>
            <w:tcW w:w="9855" w:type="dxa"/>
            <w:gridSpan w:val="8"/>
            <w:tcBorders>
              <w:top w:val="single" w:sz="12" w:space="0" w:color="auto"/>
              <w:left w:val="single" w:sz="2" w:space="0" w:color="auto"/>
              <w:bottom w:val="single" w:sz="2" w:space="0" w:color="auto"/>
              <w:right w:val="single" w:sz="2" w:space="0" w:color="auto"/>
            </w:tcBorders>
            <w:shd w:val="clear" w:color="auto" w:fill="F7CAAC"/>
          </w:tcPr>
          <w:p w14:paraId="28058633" w14:textId="77777777" w:rsidR="00B07011" w:rsidRDefault="00B07011" w:rsidP="002C7751">
            <w:pPr>
              <w:jc w:val="center"/>
              <w:rPr>
                <w:b/>
              </w:rPr>
            </w:pPr>
            <w:r>
              <w:rPr>
                <w:b/>
              </w:rPr>
              <w:t>Informace ke kombinované nebo distanční formě</w:t>
            </w:r>
          </w:p>
        </w:tc>
      </w:tr>
      <w:tr w:rsidR="00B07011" w14:paraId="4327FC26" w14:textId="77777777" w:rsidTr="00F302F9">
        <w:tc>
          <w:tcPr>
            <w:tcW w:w="4787" w:type="dxa"/>
            <w:gridSpan w:val="3"/>
            <w:tcBorders>
              <w:top w:val="single" w:sz="2" w:space="0" w:color="auto"/>
            </w:tcBorders>
            <w:shd w:val="clear" w:color="auto" w:fill="F7CAAC"/>
          </w:tcPr>
          <w:p w14:paraId="748AFA94" w14:textId="77777777" w:rsidR="00B07011" w:rsidRDefault="00B07011" w:rsidP="002C7751">
            <w:pPr>
              <w:jc w:val="both"/>
            </w:pPr>
            <w:r>
              <w:rPr>
                <w:b/>
              </w:rPr>
              <w:t>Rozsah konzultací (soustředění)</w:t>
            </w:r>
          </w:p>
        </w:tc>
        <w:tc>
          <w:tcPr>
            <w:tcW w:w="889" w:type="dxa"/>
            <w:tcBorders>
              <w:top w:val="single" w:sz="2" w:space="0" w:color="auto"/>
            </w:tcBorders>
          </w:tcPr>
          <w:p w14:paraId="12BBFC13" w14:textId="113E3F1C" w:rsidR="00B07011" w:rsidRDefault="009F33BA" w:rsidP="002C7751">
            <w:pPr>
              <w:jc w:val="both"/>
            </w:pPr>
            <w:r>
              <w:t>14</w:t>
            </w:r>
          </w:p>
        </w:tc>
        <w:tc>
          <w:tcPr>
            <w:tcW w:w="4179" w:type="dxa"/>
            <w:gridSpan w:val="4"/>
            <w:tcBorders>
              <w:top w:val="single" w:sz="2" w:space="0" w:color="auto"/>
            </w:tcBorders>
            <w:shd w:val="clear" w:color="auto" w:fill="F7CAAC"/>
          </w:tcPr>
          <w:p w14:paraId="50C22591" w14:textId="77777777" w:rsidR="00B07011" w:rsidRDefault="00B07011" w:rsidP="002C7751">
            <w:pPr>
              <w:jc w:val="both"/>
              <w:rPr>
                <w:b/>
              </w:rPr>
            </w:pPr>
            <w:r>
              <w:rPr>
                <w:b/>
              </w:rPr>
              <w:t xml:space="preserve">hodin </w:t>
            </w:r>
          </w:p>
        </w:tc>
      </w:tr>
      <w:tr w:rsidR="00B07011" w14:paraId="756DA12E" w14:textId="77777777" w:rsidTr="00F302F9">
        <w:tc>
          <w:tcPr>
            <w:tcW w:w="9855" w:type="dxa"/>
            <w:gridSpan w:val="8"/>
            <w:shd w:val="clear" w:color="auto" w:fill="F7CAAC"/>
          </w:tcPr>
          <w:p w14:paraId="70011ACA" w14:textId="77777777" w:rsidR="00B07011" w:rsidRDefault="00B07011" w:rsidP="002C7751">
            <w:pPr>
              <w:jc w:val="both"/>
              <w:rPr>
                <w:b/>
              </w:rPr>
            </w:pPr>
            <w:r>
              <w:rPr>
                <w:b/>
              </w:rPr>
              <w:t>Informace o způsobu kontaktu s vyučujícím</w:t>
            </w:r>
          </w:p>
        </w:tc>
      </w:tr>
      <w:tr w:rsidR="00B07011" w14:paraId="242FC26A" w14:textId="77777777" w:rsidTr="00F302F9">
        <w:trPr>
          <w:trHeight w:val="693"/>
        </w:trPr>
        <w:tc>
          <w:tcPr>
            <w:tcW w:w="9855" w:type="dxa"/>
            <w:gridSpan w:val="8"/>
          </w:tcPr>
          <w:p w14:paraId="09CD4DD6" w14:textId="77777777" w:rsidR="00B07011" w:rsidRDefault="00B07011" w:rsidP="002C7751">
            <w:pPr>
              <w:jc w:val="both"/>
            </w:pPr>
            <w:r>
              <w:t>Kontakt s vyučujícím je realizován v rámci individuálních konzultací, které mají vyučující cizích jazyků povinně vypsány každý týden v rozsahu 2x60 minut, prostřednictvím e-mailu.</w:t>
            </w:r>
          </w:p>
        </w:tc>
      </w:tr>
    </w:tbl>
    <w:p w14:paraId="51148C42" w14:textId="275A7D8C" w:rsidR="001601F4" w:rsidRDefault="001601F4" w:rsidP="00491837">
      <w:pPr>
        <w:spacing w:after="160" w:line="259" w:lineRule="auto"/>
      </w:pPr>
    </w:p>
    <w:tbl>
      <w:tblPr>
        <w:tblW w:w="98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086"/>
        <w:gridCol w:w="567"/>
        <w:gridCol w:w="1134"/>
        <w:gridCol w:w="889"/>
        <w:gridCol w:w="816"/>
        <w:gridCol w:w="1763"/>
        <w:gridCol w:w="393"/>
        <w:gridCol w:w="1207"/>
      </w:tblGrid>
      <w:tr w:rsidR="00B07011" w14:paraId="388005E6" w14:textId="77777777" w:rsidTr="002C7751">
        <w:tc>
          <w:tcPr>
            <w:tcW w:w="9855" w:type="dxa"/>
            <w:gridSpan w:val="8"/>
            <w:tcBorders>
              <w:bottom w:val="double" w:sz="4" w:space="0" w:color="auto"/>
            </w:tcBorders>
            <w:shd w:val="clear" w:color="auto" w:fill="BDD6EE"/>
          </w:tcPr>
          <w:p w14:paraId="45DFDF22" w14:textId="77777777" w:rsidR="00B07011" w:rsidRDefault="00B07011" w:rsidP="002C7751">
            <w:pPr>
              <w:jc w:val="both"/>
              <w:rPr>
                <w:b/>
                <w:sz w:val="28"/>
              </w:rPr>
            </w:pPr>
            <w:r>
              <w:br w:type="page"/>
            </w:r>
            <w:r>
              <w:rPr>
                <w:b/>
                <w:sz w:val="28"/>
              </w:rPr>
              <w:t>B-III – Charakteristika studijního předmětu</w:t>
            </w:r>
          </w:p>
        </w:tc>
      </w:tr>
      <w:tr w:rsidR="00B07011" w14:paraId="2B182AC7" w14:textId="77777777" w:rsidTr="002C7751">
        <w:tc>
          <w:tcPr>
            <w:tcW w:w="3086" w:type="dxa"/>
            <w:tcBorders>
              <w:top w:val="double" w:sz="4" w:space="0" w:color="auto"/>
            </w:tcBorders>
            <w:shd w:val="clear" w:color="auto" w:fill="F7CAAC"/>
          </w:tcPr>
          <w:p w14:paraId="226F2DA3" w14:textId="77777777" w:rsidR="00B07011" w:rsidRDefault="00B07011" w:rsidP="002C7751">
            <w:pPr>
              <w:jc w:val="both"/>
              <w:rPr>
                <w:b/>
              </w:rPr>
            </w:pPr>
            <w:r>
              <w:rPr>
                <w:b/>
              </w:rPr>
              <w:t>Název studijního předmětu</w:t>
            </w:r>
          </w:p>
        </w:tc>
        <w:tc>
          <w:tcPr>
            <w:tcW w:w="6769" w:type="dxa"/>
            <w:gridSpan w:val="7"/>
            <w:tcBorders>
              <w:top w:val="double" w:sz="4" w:space="0" w:color="auto"/>
            </w:tcBorders>
          </w:tcPr>
          <w:p w14:paraId="1E367AF7" w14:textId="77777777" w:rsidR="00B07011" w:rsidRDefault="00B07011" w:rsidP="002C7751">
            <w:pPr>
              <w:jc w:val="both"/>
            </w:pPr>
            <w:r>
              <w:t>Odborný jazyk francouzský– B2</w:t>
            </w:r>
          </w:p>
        </w:tc>
      </w:tr>
      <w:tr w:rsidR="00B07011" w14:paraId="535A7D28" w14:textId="77777777" w:rsidTr="002C7751">
        <w:trPr>
          <w:trHeight w:val="547"/>
        </w:trPr>
        <w:tc>
          <w:tcPr>
            <w:tcW w:w="3086" w:type="dxa"/>
            <w:shd w:val="clear" w:color="auto" w:fill="F7CAAC"/>
          </w:tcPr>
          <w:p w14:paraId="592DCDFD" w14:textId="77777777" w:rsidR="00B07011" w:rsidRDefault="00B07011" w:rsidP="002C7751">
            <w:pPr>
              <w:jc w:val="both"/>
              <w:rPr>
                <w:b/>
              </w:rPr>
            </w:pPr>
            <w:r>
              <w:rPr>
                <w:b/>
              </w:rPr>
              <w:t>Typ předmětu</w:t>
            </w:r>
          </w:p>
        </w:tc>
        <w:tc>
          <w:tcPr>
            <w:tcW w:w="3406" w:type="dxa"/>
            <w:gridSpan w:val="4"/>
          </w:tcPr>
          <w:p w14:paraId="4D443781" w14:textId="61BD16E9" w:rsidR="00B07011" w:rsidRDefault="009F4470" w:rsidP="002C7751">
            <w:pPr>
              <w:jc w:val="both"/>
            </w:pPr>
            <w:r>
              <w:t>Volitelný</w:t>
            </w:r>
          </w:p>
        </w:tc>
        <w:tc>
          <w:tcPr>
            <w:tcW w:w="1763" w:type="dxa"/>
            <w:shd w:val="clear" w:color="auto" w:fill="F7CAAC"/>
          </w:tcPr>
          <w:p w14:paraId="4D122C79" w14:textId="77777777" w:rsidR="00B07011" w:rsidRDefault="00B07011" w:rsidP="002C7751">
            <w:pPr>
              <w:jc w:val="both"/>
            </w:pPr>
            <w:r>
              <w:rPr>
                <w:b/>
              </w:rPr>
              <w:t>doporučený ročník / semestr</w:t>
            </w:r>
          </w:p>
        </w:tc>
        <w:tc>
          <w:tcPr>
            <w:tcW w:w="1600" w:type="dxa"/>
            <w:gridSpan w:val="2"/>
          </w:tcPr>
          <w:p w14:paraId="4D410B47" w14:textId="77777777" w:rsidR="00B07011" w:rsidRPr="00B8415B" w:rsidRDefault="00B07011" w:rsidP="002C7751">
            <w:pPr>
              <w:jc w:val="both"/>
              <w:rPr>
                <w:lang w:val="en-US"/>
              </w:rPr>
            </w:pPr>
            <w:r>
              <w:t>1/ZS a LS</w:t>
            </w:r>
            <w:r>
              <w:rPr>
                <w:lang w:val="en-US"/>
              </w:rPr>
              <w:t xml:space="preserve"> nebo 2.ZS a LS</w:t>
            </w:r>
          </w:p>
        </w:tc>
      </w:tr>
      <w:tr w:rsidR="00B07011" w14:paraId="6D401F27" w14:textId="77777777" w:rsidTr="002C7751">
        <w:tc>
          <w:tcPr>
            <w:tcW w:w="3086" w:type="dxa"/>
            <w:shd w:val="clear" w:color="auto" w:fill="F7CAAC"/>
          </w:tcPr>
          <w:p w14:paraId="5180439E" w14:textId="77777777" w:rsidR="00B07011" w:rsidRDefault="00B07011" w:rsidP="002C7751">
            <w:pPr>
              <w:jc w:val="both"/>
              <w:rPr>
                <w:b/>
              </w:rPr>
            </w:pPr>
            <w:r>
              <w:rPr>
                <w:b/>
              </w:rPr>
              <w:t>Rozsah studijního předmětu</w:t>
            </w:r>
          </w:p>
        </w:tc>
        <w:tc>
          <w:tcPr>
            <w:tcW w:w="1701" w:type="dxa"/>
            <w:gridSpan w:val="2"/>
          </w:tcPr>
          <w:p w14:paraId="40AEE74E" w14:textId="77777777" w:rsidR="00B07011" w:rsidRDefault="00B07011" w:rsidP="002C7751">
            <w:pPr>
              <w:jc w:val="both"/>
            </w:pPr>
            <w:r>
              <w:t>0p + 24k</w:t>
            </w:r>
          </w:p>
        </w:tc>
        <w:tc>
          <w:tcPr>
            <w:tcW w:w="889" w:type="dxa"/>
            <w:shd w:val="clear" w:color="auto" w:fill="F7CAAC"/>
          </w:tcPr>
          <w:p w14:paraId="10EC6C30" w14:textId="77777777" w:rsidR="00B07011" w:rsidRDefault="00B07011" w:rsidP="002C7751">
            <w:pPr>
              <w:jc w:val="both"/>
              <w:rPr>
                <w:b/>
              </w:rPr>
            </w:pPr>
            <w:r>
              <w:rPr>
                <w:b/>
              </w:rPr>
              <w:t xml:space="preserve">hod. </w:t>
            </w:r>
          </w:p>
        </w:tc>
        <w:tc>
          <w:tcPr>
            <w:tcW w:w="816" w:type="dxa"/>
          </w:tcPr>
          <w:p w14:paraId="58FF208A" w14:textId="77777777" w:rsidR="00B07011" w:rsidRDefault="00B07011" w:rsidP="002C7751">
            <w:pPr>
              <w:jc w:val="both"/>
            </w:pPr>
            <w:r>
              <w:t>24</w:t>
            </w:r>
          </w:p>
        </w:tc>
        <w:tc>
          <w:tcPr>
            <w:tcW w:w="2156" w:type="dxa"/>
            <w:gridSpan w:val="2"/>
            <w:shd w:val="clear" w:color="auto" w:fill="F7CAAC"/>
          </w:tcPr>
          <w:p w14:paraId="4E902353" w14:textId="77777777" w:rsidR="00B07011" w:rsidRDefault="00B07011" w:rsidP="002C7751">
            <w:pPr>
              <w:jc w:val="both"/>
              <w:rPr>
                <w:b/>
              </w:rPr>
            </w:pPr>
            <w:r>
              <w:rPr>
                <w:b/>
              </w:rPr>
              <w:t>kreditů</w:t>
            </w:r>
          </w:p>
        </w:tc>
        <w:tc>
          <w:tcPr>
            <w:tcW w:w="1207" w:type="dxa"/>
          </w:tcPr>
          <w:p w14:paraId="0AA81527" w14:textId="77777777" w:rsidR="00B07011" w:rsidRDefault="00B07011" w:rsidP="002C7751">
            <w:pPr>
              <w:jc w:val="both"/>
            </w:pPr>
            <w:r>
              <w:t>10</w:t>
            </w:r>
          </w:p>
        </w:tc>
      </w:tr>
      <w:tr w:rsidR="00B07011" w14:paraId="51AB5E11" w14:textId="77777777" w:rsidTr="002C7751">
        <w:tc>
          <w:tcPr>
            <w:tcW w:w="3086" w:type="dxa"/>
            <w:shd w:val="clear" w:color="auto" w:fill="F7CAAC"/>
          </w:tcPr>
          <w:p w14:paraId="4FF81EE4" w14:textId="77777777" w:rsidR="00B07011" w:rsidRDefault="00B07011" w:rsidP="002C7751">
            <w:pPr>
              <w:jc w:val="both"/>
              <w:rPr>
                <w:b/>
                <w:sz w:val="22"/>
              </w:rPr>
            </w:pPr>
            <w:r>
              <w:rPr>
                <w:b/>
              </w:rPr>
              <w:t>Prerekvizity, korekvizity, ekvivalence</w:t>
            </w:r>
          </w:p>
        </w:tc>
        <w:tc>
          <w:tcPr>
            <w:tcW w:w="6769" w:type="dxa"/>
            <w:gridSpan w:val="7"/>
          </w:tcPr>
          <w:p w14:paraId="7CC5F740" w14:textId="4BC05A48" w:rsidR="00B07011" w:rsidRDefault="00B07011" w:rsidP="002C7751">
            <w:pPr>
              <w:jc w:val="both"/>
            </w:pPr>
          </w:p>
        </w:tc>
      </w:tr>
      <w:tr w:rsidR="00B07011" w14:paraId="2B8B8B81" w14:textId="77777777" w:rsidTr="002C7751">
        <w:tc>
          <w:tcPr>
            <w:tcW w:w="3086" w:type="dxa"/>
            <w:shd w:val="clear" w:color="auto" w:fill="F7CAAC"/>
          </w:tcPr>
          <w:p w14:paraId="364489EB" w14:textId="77777777" w:rsidR="00B07011" w:rsidRDefault="00B07011" w:rsidP="002C7751">
            <w:pPr>
              <w:jc w:val="both"/>
              <w:rPr>
                <w:b/>
              </w:rPr>
            </w:pPr>
            <w:r>
              <w:rPr>
                <w:b/>
              </w:rPr>
              <w:t>Způsob ověření studijních výsledků</w:t>
            </w:r>
          </w:p>
        </w:tc>
        <w:tc>
          <w:tcPr>
            <w:tcW w:w="3406" w:type="dxa"/>
            <w:gridSpan w:val="4"/>
          </w:tcPr>
          <w:p w14:paraId="7E6BCABE" w14:textId="77777777" w:rsidR="00B07011" w:rsidRDefault="00B07011" w:rsidP="002C7751">
            <w:pPr>
              <w:jc w:val="both"/>
            </w:pPr>
            <w:r>
              <w:t>Zkouška</w:t>
            </w:r>
          </w:p>
        </w:tc>
        <w:tc>
          <w:tcPr>
            <w:tcW w:w="2156" w:type="dxa"/>
            <w:gridSpan w:val="2"/>
            <w:shd w:val="clear" w:color="auto" w:fill="F7CAAC"/>
          </w:tcPr>
          <w:p w14:paraId="084DDB14" w14:textId="77777777" w:rsidR="00B07011" w:rsidRDefault="00B07011" w:rsidP="002C7751">
            <w:pPr>
              <w:jc w:val="both"/>
              <w:rPr>
                <w:b/>
              </w:rPr>
            </w:pPr>
            <w:r>
              <w:rPr>
                <w:b/>
              </w:rPr>
              <w:t>Forma výuky</w:t>
            </w:r>
          </w:p>
        </w:tc>
        <w:tc>
          <w:tcPr>
            <w:tcW w:w="1207" w:type="dxa"/>
          </w:tcPr>
          <w:p w14:paraId="2DDA5214" w14:textId="77777777" w:rsidR="00B07011" w:rsidRDefault="00B07011" w:rsidP="002C7751">
            <w:pPr>
              <w:jc w:val="both"/>
            </w:pPr>
            <w:r>
              <w:t>konzultace</w:t>
            </w:r>
          </w:p>
        </w:tc>
      </w:tr>
      <w:tr w:rsidR="00B07011" w14:paraId="6BAED341" w14:textId="77777777" w:rsidTr="002C7751">
        <w:tc>
          <w:tcPr>
            <w:tcW w:w="3086" w:type="dxa"/>
            <w:shd w:val="clear" w:color="auto" w:fill="F7CAAC"/>
          </w:tcPr>
          <w:p w14:paraId="23739D38" w14:textId="77777777" w:rsidR="00B07011" w:rsidRDefault="00B07011" w:rsidP="002C7751">
            <w:pPr>
              <w:jc w:val="both"/>
              <w:rPr>
                <w:b/>
              </w:rPr>
            </w:pPr>
            <w:r>
              <w:rPr>
                <w:b/>
              </w:rPr>
              <w:t>Forma způsobu ověření studijních výsledků a další požadavky na studenta</w:t>
            </w:r>
          </w:p>
        </w:tc>
        <w:tc>
          <w:tcPr>
            <w:tcW w:w="6769" w:type="dxa"/>
            <w:gridSpan w:val="7"/>
            <w:tcBorders>
              <w:bottom w:val="nil"/>
            </w:tcBorders>
          </w:tcPr>
          <w:p w14:paraId="25634084" w14:textId="77777777" w:rsidR="00B07011" w:rsidRDefault="00B07011" w:rsidP="002C7751">
            <w:pPr>
              <w:jc w:val="both"/>
            </w:pPr>
            <w:r>
              <w:t>Ústní zkouška spojená s prezentací a obhajobou výzkumného projektu, četbou, překladem a lingvistickou analýzou odborného textu</w:t>
            </w:r>
          </w:p>
        </w:tc>
      </w:tr>
      <w:tr w:rsidR="00B07011" w14:paraId="5AEF7578" w14:textId="77777777" w:rsidTr="002C7751">
        <w:trPr>
          <w:trHeight w:val="554"/>
        </w:trPr>
        <w:tc>
          <w:tcPr>
            <w:tcW w:w="9855" w:type="dxa"/>
            <w:gridSpan w:val="8"/>
            <w:tcBorders>
              <w:top w:val="nil"/>
            </w:tcBorders>
          </w:tcPr>
          <w:p w14:paraId="2CEB5382" w14:textId="77777777" w:rsidR="00B07011" w:rsidRDefault="00B07011" w:rsidP="002C7751">
            <w:pPr>
              <w:jc w:val="both"/>
            </w:pPr>
          </w:p>
        </w:tc>
      </w:tr>
      <w:tr w:rsidR="00B07011" w14:paraId="218F5E17" w14:textId="77777777" w:rsidTr="002C7751">
        <w:trPr>
          <w:trHeight w:val="197"/>
        </w:trPr>
        <w:tc>
          <w:tcPr>
            <w:tcW w:w="3086" w:type="dxa"/>
            <w:tcBorders>
              <w:top w:val="nil"/>
            </w:tcBorders>
            <w:shd w:val="clear" w:color="auto" w:fill="F7CAAC"/>
          </w:tcPr>
          <w:p w14:paraId="2F7A753B" w14:textId="77777777" w:rsidR="00B07011" w:rsidRDefault="00B07011" w:rsidP="002C7751">
            <w:pPr>
              <w:jc w:val="both"/>
              <w:rPr>
                <w:b/>
              </w:rPr>
            </w:pPr>
            <w:r>
              <w:rPr>
                <w:b/>
              </w:rPr>
              <w:t>Garant předmětu</w:t>
            </w:r>
          </w:p>
        </w:tc>
        <w:tc>
          <w:tcPr>
            <w:tcW w:w="6769" w:type="dxa"/>
            <w:gridSpan w:val="7"/>
            <w:tcBorders>
              <w:top w:val="nil"/>
            </w:tcBorders>
          </w:tcPr>
          <w:p w14:paraId="07F01CD9" w14:textId="77777777" w:rsidR="00B07011" w:rsidRDefault="00B07011" w:rsidP="002C7751">
            <w:pPr>
              <w:jc w:val="both"/>
            </w:pPr>
            <w:r>
              <w:t>PhDr. Mgr. Milena Dvořáková, MBA</w:t>
            </w:r>
          </w:p>
        </w:tc>
      </w:tr>
      <w:tr w:rsidR="00B07011" w14:paraId="53B6E850" w14:textId="77777777" w:rsidTr="002C7751">
        <w:trPr>
          <w:trHeight w:val="243"/>
        </w:trPr>
        <w:tc>
          <w:tcPr>
            <w:tcW w:w="3086" w:type="dxa"/>
            <w:tcBorders>
              <w:top w:val="nil"/>
            </w:tcBorders>
            <w:shd w:val="clear" w:color="auto" w:fill="F7CAAC"/>
          </w:tcPr>
          <w:p w14:paraId="1419671C" w14:textId="77777777" w:rsidR="00B07011" w:rsidRDefault="00B07011" w:rsidP="002C7751">
            <w:pPr>
              <w:jc w:val="both"/>
              <w:rPr>
                <w:b/>
              </w:rPr>
            </w:pPr>
            <w:r>
              <w:rPr>
                <w:b/>
              </w:rPr>
              <w:t>Zapojení garanta do výuky předmětu</w:t>
            </w:r>
          </w:p>
        </w:tc>
        <w:tc>
          <w:tcPr>
            <w:tcW w:w="6769" w:type="dxa"/>
            <w:gridSpan w:val="7"/>
            <w:tcBorders>
              <w:top w:val="nil"/>
            </w:tcBorders>
          </w:tcPr>
          <w:p w14:paraId="2D954CFA" w14:textId="51E788CC" w:rsidR="00B07011" w:rsidRDefault="00B07011" w:rsidP="002C7751">
            <w:pPr>
              <w:jc w:val="both"/>
            </w:pPr>
            <w:r>
              <w:t xml:space="preserve">Výuka odborného francouzského jazyka, organizace výuky předmětu Odborný jazyk francouzský– B2 </w:t>
            </w:r>
            <w:r w:rsidR="00AE769F">
              <w:t>, zkoušející</w:t>
            </w:r>
          </w:p>
        </w:tc>
      </w:tr>
      <w:tr w:rsidR="00B07011" w14:paraId="5312B845" w14:textId="77777777" w:rsidTr="002C7751">
        <w:tc>
          <w:tcPr>
            <w:tcW w:w="3086" w:type="dxa"/>
            <w:shd w:val="clear" w:color="auto" w:fill="F7CAAC"/>
          </w:tcPr>
          <w:p w14:paraId="2AFB2892" w14:textId="77777777" w:rsidR="00B07011" w:rsidRDefault="00B07011" w:rsidP="002C7751">
            <w:pPr>
              <w:jc w:val="both"/>
              <w:rPr>
                <w:b/>
              </w:rPr>
            </w:pPr>
            <w:r>
              <w:rPr>
                <w:b/>
              </w:rPr>
              <w:t>Vyučující</w:t>
            </w:r>
          </w:p>
        </w:tc>
        <w:tc>
          <w:tcPr>
            <w:tcW w:w="6769" w:type="dxa"/>
            <w:gridSpan w:val="7"/>
            <w:tcBorders>
              <w:bottom w:val="nil"/>
            </w:tcBorders>
          </w:tcPr>
          <w:p w14:paraId="005024E9" w14:textId="77777777" w:rsidR="00B07011" w:rsidRDefault="00B07011" w:rsidP="002C7751">
            <w:pPr>
              <w:jc w:val="both"/>
            </w:pPr>
            <w:r>
              <w:t>PhDr. Mgr. Milena Dvořáková, MBA</w:t>
            </w:r>
          </w:p>
          <w:p w14:paraId="1DA4B725" w14:textId="77777777" w:rsidR="00B07011" w:rsidRDefault="00B07011" w:rsidP="002C7751">
            <w:pPr>
              <w:jc w:val="both"/>
            </w:pPr>
            <w:r>
              <w:t>Ing. Fréderic Adossou, PhD</w:t>
            </w:r>
          </w:p>
        </w:tc>
      </w:tr>
      <w:tr w:rsidR="00B07011" w14:paraId="383AD2F6" w14:textId="77777777" w:rsidTr="002C7751">
        <w:trPr>
          <w:trHeight w:val="194"/>
        </w:trPr>
        <w:tc>
          <w:tcPr>
            <w:tcW w:w="9855" w:type="dxa"/>
            <w:gridSpan w:val="8"/>
            <w:tcBorders>
              <w:top w:val="nil"/>
            </w:tcBorders>
          </w:tcPr>
          <w:p w14:paraId="10340F47" w14:textId="77777777" w:rsidR="00B07011" w:rsidRDefault="00B07011" w:rsidP="002C7751">
            <w:pPr>
              <w:jc w:val="both"/>
            </w:pPr>
          </w:p>
        </w:tc>
      </w:tr>
      <w:tr w:rsidR="00B07011" w14:paraId="4ECC6E78" w14:textId="77777777" w:rsidTr="002C7751">
        <w:tc>
          <w:tcPr>
            <w:tcW w:w="3086" w:type="dxa"/>
            <w:shd w:val="clear" w:color="auto" w:fill="F7CAAC"/>
          </w:tcPr>
          <w:p w14:paraId="43BBFBBD" w14:textId="77777777" w:rsidR="00B07011" w:rsidRDefault="00B07011" w:rsidP="002C7751">
            <w:pPr>
              <w:jc w:val="both"/>
              <w:rPr>
                <w:b/>
              </w:rPr>
            </w:pPr>
            <w:r>
              <w:rPr>
                <w:b/>
              </w:rPr>
              <w:t>Stručná anotace předmětu</w:t>
            </w:r>
          </w:p>
        </w:tc>
        <w:tc>
          <w:tcPr>
            <w:tcW w:w="6769" w:type="dxa"/>
            <w:gridSpan w:val="7"/>
            <w:tcBorders>
              <w:bottom w:val="nil"/>
            </w:tcBorders>
          </w:tcPr>
          <w:p w14:paraId="1DB5495E" w14:textId="77777777" w:rsidR="00B07011" w:rsidRDefault="00B07011" w:rsidP="002C7751">
            <w:pPr>
              <w:jc w:val="both"/>
            </w:pPr>
          </w:p>
        </w:tc>
      </w:tr>
      <w:tr w:rsidR="00B07011" w14:paraId="5F045077" w14:textId="77777777" w:rsidTr="002C7751">
        <w:trPr>
          <w:trHeight w:val="3674"/>
        </w:trPr>
        <w:tc>
          <w:tcPr>
            <w:tcW w:w="9855" w:type="dxa"/>
            <w:gridSpan w:val="8"/>
            <w:tcBorders>
              <w:top w:val="nil"/>
              <w:bottom w:val="single" w:sz="12" w:space="0" w:color="auto"/>
            </w:tcBorders>
          </w:tcPr>
          <w:p w14:paraId="13B6CAD6" w14:textId="77777777" w:rsidR="00B07011" w:rsidRDefault="00B07011" w:rsidP="002C7751">
            <w:pPr>
              <w:jc w:val="both"/>
              <w:rPr>
                <w:sz w:val="24"/>
                <w:szCs w:val="24"/>
              </w:rPr>
            </w:pPr>
            <w:r w:rsidRPr="00BB233D">
              <w:t xml:space="preserve">Předmět je určen pro posluchače doktorského studia, kteří si v rámci  individuálních konzultací prohloubí a upevní svoje znalosti a dovednosti v psaném a mluveném akademickém a vědeckém </w:t>
            </w:r>
            <w:r>
              <w:t xml:space="preserve">francouzském </w:t>
            </w:r>
            <w:r w:rsidRPr="00BB233D">
              <w:t xml:space="preserve">jazyce. Dále je důraz kladen na specifika psaní vědeckých prací a článků, zejména na jazykové prostředky používané v literární rešerši, při popisu metodologie výzkumu, při analýze či prezentaci výsledků a v následné diskuzi. </w:t>
            </w:r>
            <w:r>
              <w:t>Je nutno věnovat pozornost</w:t>
            </w:r>
            <w:r w:rsidRPr="00BB233D">
              <w:t xml:space="preserve"> psaní souhrnů vědeckých prací a jazyku abstraktů. Posluchači si </w:t>
            </w:r>
            <w:r>
              <w:t xml:space="preserve">musí </w:t>
            </w:r>
            <w:r w:rsidRPr="00BB233D">
              <w:t>upevn</w:t>
            </w:r>
            <w:r>
              <w:t xml:space="preserve">it </w:t>
            </w:r>
            <w:r w:rsidRPr="00BB233D">
              <w:t xml:space="preserve"> a prohloub</w:t>
            </w:r>
            <w:r>
              <w:t>it</w:t>
            </w:r>
            <w:r w:rsidRPr="00BB233D">
              <w:t xml:space="preserve"> odbornou terminologii svého studijního oboru. Předmět je dvousemestrální. </w:t>
            </w:r>
            <w:r>
              <w:t xml:space="preserve">Spolupráce </w:t>
            </w:r>
            <w:r w:rsidRPr="00BB233D">
              <w:t>v</w:t>
            </w:r>
            <w:r>
              <w:t> </w:t>
            </w:r>
            <w:r w:rsidRPr="00BB233D">
              <w:t>prvním</w:t>
            </w:r>
            <w:r>
              <w:t xml:space="preserve"> -</w:t>
            </w:r>
            <w:r w:rsidRPr="00BB233D">
              <w:t xml:space="preserve"> zimním semestru probíhá formou</w:t>
            </w:r>
            <w:r>
              <w:t xml:space="preserve"> individuálních konzultací</w:t>
            </w:r>
            <w:r w:rsidRPr="00BB233D">
              <w:t>, ve druhém</w:t>
            </w:r>
            <w:r>
              <w:t xml:space="preserve"> -</w:t>
            </w:r>
            <w:r w:rsidRPr="00BB233D">
              <w:t xml:space="preserve"> letním semestru </w:t>
            </w:r>
            <w:r>
              <w:t xml:space="preserve">se jedná rovněž o </w:t>
            </w:r>
            <w:r w:rsidRPr="00BB233D">
              <w:t>individuální konzultace</w:t>
            </w:r>
            <w:r>
              <w:t xml:space="preserve"> dle studijního oboru. V obou semestrech mohou studenti využít Dobrovolných kurzů, které jsou organizovány Katedrou jazyků k doplnění gramatických kategorií</w:t>
            </w:r>
            <w:r>
              <w:rPr>
                <w:sz w:val="24"/>
                <w:szCs w:val="24"/>
              </w:rPr>
              <w:t xml:space="preserve">.  </w:t>
            </w:r>
          </w:p>
          <w:p w14:paraId="66903407" w14:textId="77777777" w:rsidR="00B07011" w:rsidRDefault="00B07011" w:rsidP="002C7751">
            <w:pPr>
              <w:autoSpaceDE w:val="0"/>
              <w:autoSpaceDN w:val="0"/>
              <w:adjustRightInd w:val="0"/>
            </w:pPr>
            <w:r>
              <w:t>Úvod do překladu odborného stylu</w:t>
            </w:r>
          </w:p>
          <w:p w14:paraId="4528EAE7" w14:textId="77777777" w:rsidR="00B07011" w:rsidRDefault="00B07011" w:rsidP="002C7751">
            <w:pPr>
              <w:autoSpaceDE w:val="0"/>
              <w:autoSpaceDN w:val="0"/>
              <w:adjustRightInd w:val="0"/>
            </w:pPr>
            <w:r>
              <w:t xml:space="preserve"> Gramatické a lexikální kategorie typické pro odborné a vědecké texty</w:t>
            </w:r>
          </w:p>
          <w:p w14:paraId="4DC86B25" w14:textId="77777777" w:rsidR="00B07011" w:rsidRDefault="00B07011" w:rsidP="002C7751">
            <w:pPr>
              <w:autoSpaceDE w:val="0"/>
              <w:autoSpaceDN w:val="0"/>
              <w:adjustRightInd w:val="0"/>
            </w:pPr>
            <w:r>
              <w:t xml:space="preserve"> Terminologie studijního oboru</w:t>
            </w:r>
          </w:p>
          <w:p w14:paraId="1CC3525F" w14:textId="77777777" w:rsidR="00B07011" w:rsidRDefault="00B07011" w:rsidP="002C7751">
            <w:pPr>
              <w:autoSpaceDE w:val="0"/>
              <w:autoSpaceDN w:val="0"/>
              <w:adjustRightInd w:val="0"/>
            </w:pPr>
            <w:r>
              <w:t xml:space="preserve"> Jazykové prostředky užívané při popisu cílů, metodologie</w:t>
            </w:r>
          </w:p>
          <w:p w14:paraId="0C3BB785" w14:textId="77777777" w:rsidR="00B07011" w:rsidRDefault="00B07011" w:rsidP="002C7751">
            <w:pPr>
              <w:jc w:val="both"/>
            </w:pPr>
            <w:r>
              <w:t xml:space="preserve"> Styl psaní akademických/vědeckých článků</w:t>
            </w:r>
          </w:p>
          <w:p w14:paraId="69FC14D9" w14:textId="77777777" w:rsidR="00B07011" w:rsidRDefault="00B07011" w:rsidP="002C7751">
            <w:pPr>
              <w:jc w:val="both"/>
            </w:pPr>
            <w:r>
              <w:t xml:space="preserve"> Lingvistická analýza odborného textu</w:t>
            </w:r>
          </w:p>
          <w:p w14:paraId="06B8B721" w14:textId="77777777" w:rsidR="00B07011" w:rsidRDefault="00B07011" w:rsidP="002C7751">
            <w:pPr>
              <w:jc w:val="both"/>
            </w:pPr>
            <w:r>
              <w:t xml:space="preserve"> Prezentace výzkumu a jeho výsledků</w:t>
            </w:r>
          </w:p>
          <w:p w14:paraId="77562ED9" w14:textId="77777777" w:rsidR="00B07011" w:rsidRDefault="00B07011" w:rsidP="002C7751">
            <w:pPr>
              <w:jc w:val="both"/>
            </w:pPr>
          </w:p>
          <w:p w14:paraId="40502E12" w14:textId="77777777" w:rsidR="00B07011" w:rsidRPr="008E0B85" w:rsidRDefault="00B07011" w:rsidP="002C7751">
            <w:pPr>
              <w:autoSpaceDE w:val="0"/>
              <w:autoSpaceDN w:val="0"/>
              <w:adjustRightInd w:val="0"/>
            </w:pPr>
            <w:r w:rsidRPr="000234D8">
              <w:t xml:space="preserve"> </w:t>
            </w:r>
          </w:p>
        </w:tc>
      </w:tr>
      <w:tr w:rsidR="00B07011" w14:paraId="331C359E" w14:textId="77777777" w:rsidTr="002C7751">
        <w:trPr>
          <w:trHeight w:val="265"/>
        </w:trPr>
        <w:tc>
          <w:tcPr>
            <w:tcW w:w="3653" w:type="dxa"/>
            <w:gridSpan w:val="2"/>
            <w:tcBorders>
              <w:top w:val="nil"/>
            </w:tcBorders>
            <w:shd w:val="clear" w:color="auto" w:fill="F7CAAC"/>
          </w:tcPr>
          <w:p w14:paraId="438FBC99" w14:textId="77777777" w:rsidR="00B07011" w:rsidRDefault="00B07011" w:rsidP="002C7751">
            <w:pPr>
              <w:jc w:val="both"/>
            </w:pPr>
            <w:r>
              <w:rPr>
                <w:b/>
              </w:rPr>
              <w:t>Studijní literatura a studijní pomůcky</w:t>
            </w:r>
          </w:p>
        </w:tc>
        <w:tc>
          <w:tcPr>
            <w:tcW w:w="6202" w:type="dxa"/>
            <w:gridSpan w:val="6"/>
            <w:tcBorders>
              <w:top w:val="nil"/>
              <w:bottom w:val="nil"/>
            </w:tcBorders>
          </w:tcPr>
          <w:p w14:paraId="7C430B7A" w14:textId="77777777" w:rsidR="00B07011" w:rsidRDefault="00B07011" w:rsidP="002C7751">
            <w:pPr>
              <w:jc w:val="both"/>
            </w:pPr>
          </w:p>
        </w:tc>
      </w:tr>
      <w:tr w:rsidR="00B07011" w14:paraId="5CFFBF43" w14:textId="77777777" w:rsidTr="002C7751">
        <w:trPr>
          <w:trHeight w:val="1497"/>
        </w:trPr>
        <w:tc>
          <w:tcPr>
            <w:tcW w:w="9855" w:type="dxa"/>
            <w:gridSpan w:val="8"/>
            <w:tcBorders>
              <w:top w:val="nil"/>
            </w:tcBorders>
          </w:tcPr>
          <w:p w14:paraId="5C41B042" w14:textId="77777777" w:rsidR="00B07011" w:rsidRDefault="00B07011" w:rsidP="002C7751">
            <w:pPr>
              <w:autoSpaceDE w:val="0"/>
              <w:autoSpaceDN w:val="0"/>
              <w:adjustRightInd w:val="0"/>
            </w:pPr>
            <w:r w:rsidRPr="000234D8">
              <w:t>Základní:</w:t>
            </w:r>
          </w:p>
          <w:p w14:paraId="5F13C737" w14:textId="77777777" w:rsidR="00B07011" w:rsidRDefault="00B07011" w:rsidP="002C7751">
            <w:pPr>
              <w:autoSpaceDE w:val="0"/>
              <w:autoSpaceDN w:val="0"/>
              <w:adjustRightInd w:val="0"/>
            </w:pPr>
            <w:r>
              <w:t>M . Pravda, M. Pravdová: Francouzština nejen pro samouky, LEDA 2010</w:t>
            </w:r>
          </w:p>
          <w:p w14:paraId="14CE70C2" w14:textId="77777777" w:rsidR="00B07011" w:rsidRDefault="00B07011" w:rsidP="002C7751">
            <w:pPr>
              <w:autoSpaceDE w:val="0"/>
              <w:autoSpaceDN w:val="0"/>
              <w:adjustRightInd w:val="0"/>
            </w:pPr>
            <w:r>
              <w:t>Doporučená:</w:t>
            </w:r>
          </w:p>
          <w:p w14:paraId="4EC88BE8" w14:textId="77777777" w:rsidR="00B07011" w:rsidRDefault="00B07011" w:rsidP="002C7751">
            <w:pPr>
              <w:autoSpaceDE w:val="0"/>
              <w:autoSpaceDN w:val="0"/>
              <w:adjustRightInd w:val="0"/>
            </w:pPr>
            <w:r>
              <w:t xml:space="preserve">M. Dvořáková: Francouzština pro podnikatelskou a obchodní praxi, ČZU Praha, 2005 </w:t>
            </w:r>
          </w:p>
          <w:p w14:paraId="7EAC1D6B" w14:textId="77777777" w:rsidR="00B07011" w:rsidRDefault="00B07011" w:rsidP="002C7751">
            <w:pPr>
              <w:autoSpaceDE w:val="0"/>
              <w:autoSpaceDN w:val="0"/>
              <w:adjustRightInd w:val="0"/>
            </w:pPr>
          </w:p>
          <w:p w14:paraId="2BF17F6B" w14:textId="77777777" w:rsidR="00B07011" w:rsidRPr="000234D8" w:rsidRDefault="00B07011" w:rsidP="002C7751">
            <w:pPr>
              <w:autoSpaceDE w:val="0"/>
              <w:autoSpaceDN w:val="0"/>
              <w:adjustRightInd w:val="0"/>
            </w:pPr>
            <w:r w:rsidRPr="000234D8">
              <w:t xml:space="preserve">Odborná literatura </w:t>
            </w:r>
            <w:r>
              <w:t xml:space="preserve">a vědecké články ve francouzštině dle </w:t>
            </w:r>
            <w:r w:rsidRPr="000234D8">
              <w:t xml:space="preserve">studijního oboru – doporučí vědecký školitel a schválí pedagog </w:t>
            </w:r>
            <w:r>
              <w:t>francouzštiny</w:t>
            </w:r>
          </w:p>
          <w:p w14:paraId="6AB1F4ED" w14:textId="77777777" w:rsidR="00B07011" w:rsidRPr="000234D8" w:rsidRDefault="00B07011" w:rsidP="002C7751">
            <w:pPr>
              <w:autoSpaceDE w:val="0"/>
              <w:autoSpaceDN w:val="0"/>
              <w:adjustRightInd w:val="0"/>
            </w:pPr>
            <w:r w:rsidRPr="000234D8">
              <w:t>Literatura musí být původní a relevantní ke studovanému oboru, ne starší 10 let.</w:t>
            </w:r>
          </w:p>
          <w:p w14:paraId="480E05C2" w14:textId="77777777" w:rsidR="00B07011" w:rsidRDefault="00B07011" w:rsidP="002C7751">
            <w:pPr>
              <w:jc w:val="both"/>
            </w:pPr>
          </w:p>
        </w:tc>
      </w:tr>
      <w:tr w:rsidR="00B07011" w14:paraId="30FABFA1" w14:textId="77777777" w:rsidTr="002C7751">
        <w:tc>
          <w:tcPr>
            <w:tcW w:w="9855" w:type="dxa"/>
            <w:gridSpan w:val="8"/>
            <w:tcBorders>
              <w:top w:val="single" w:sz="12" w:space="0" w:color="auto"/>
              <w:left w:val="single" w:sz="2" w:space="0" w:color="auto"/>
              <w:bottom w:val="single" w:sz="2" w:space="0" w:color="auto"/>
              <w:right w:val="single" w:sz="2" w:space="0" w:color="auto"/>
            </w:tcBorders>
            <w:shd w:val="clear" w:color="auto" w:fill="F7CAAC"/>
          </w:tcPr>
          <w:p w14:paraId="5A595ABC" w14:textId="77777777" w:rsidR="00B07011" w:rsidRDefault="00B07011" w:rsidP="002C7751">
            <w:pPr>
              <w:jc w:val="center"/>
              <w:rPr>
                <w:b/>
              </w:rPr>
            </w:pPr>
            <w:r>
              <w:rPr>
                <w:b/>
              </w:rPr>
              <w:t>Informace ke kombinované nebo distanční formě</w:t>
            </w:r>
          </w:p>
        </w:tc>
      </w:tr>
      <w:tr w:rsidR="00B07011" w14:paraId="71CED92B" w14:textId="77777777" w:rsidTr="002C7751">
        <w:tc>
          <w:tcPr>
            <w:tcW w:w="4787" w:type="dxa"/>
            <w:gridSpan w:val="3"/>
            <w:tcBorders>
              <w:top w:val="single" w:sz="2" w:space="0" w:color="auto"/>
            </w:tcBorders>
            <w:shd w:val="clear" w:color="auto" w:fill="F7CAAC"/>
          </w:tcPr>
          <w:p w14:paraId="1E965B75" w14:textId="77777777" w:rsidR="00B07011" w:rsidRDefault="00B07011" w:rsidP="002C7751">
            <w:pPr>
              <w:jc w:val="both"/>
            </w:pPr>
            <w:r>
              <w:rPr>
                <w:b/>
              </w:rPr>
              <w:t>Rozsah konzultací (soustředění)</w:t>
            </w:r>
          </w:p>
        </w:tc>
        <w:tc>
          <w:tcPr>
            <w:tcW w:w="889" w:type="dxa"/>
            <w:tcBorders>
              <w:top w:val="single" w:sz="2" w:space="0" w:color="auto"/>
            </w:tcBorders>
          </w:tcPr>
          <w:p w14:paraId="093F546D" w14:textId="2A3BB327" w:rsidR="00B07011" w:rsidRDefault="009F33BA" w:rsidP="002C7751">
            <w:pPr>
              <w:jc w:val="both"/>
            </w:pPr>
            <w:r>
              <w:t>14</w:t>
            </w:r>
          </w:p>
        </w:tc>
        <w:tc>
          <w:tcPr>
            <w:tcW w:w="4179" w:type="dxa"/>
            <w:gridSpan w:val="4"/>
            <w:tcBorders>
              <w:top w:val="single" w:sz="2" w:space="0" w:color="auto"/>
            </w:tcBorders>
            <w:shd w:val="clear" w:color="auto" w:fill="F7CAAC"/>
          </w:tcPr>
          <w:p w14:paraId="5D96808F" w14:textId="77777777" w:rsidR="00B07011" w:rsidRDefault="00B07011" w:rsidP="002C7751">
            <w:pPr>
              <w:jc w:val="both"/>
              <w:rPr>
                <w:b/>
              </w:rPr>
            </w:pPr>
            <w:r>
              <w:rPr>
                <w:b/>
              </w:rPr>
              <w:t xml:space="preserve">hodin </w:t>
            </w:r>
          </w:p>
        </w:tc>
      </w:tr>
      <w:tr w:rsidR="00B07011" w14:paraId="4C358342" w14:textId="77777777" w:rsidTr="002C7751">
        <w:tc>
          <w:tcPr>
            <w:tcW w:w="9855" w:type="dxa"/>
            <w:gridSpan w:val="8"/>
            <w:shd w:val="clear" w:color="auto" w:fill="F7CAAC"/>
          </w:tcPr>
          <w:p w14:paraId="276E440E" w14:textId="77777777" w:rsidR="00B07011" w:rsidRDefault="00B07011" w:rsidP="002C7751">
            <w:pPr>
              <w:jc w:val="both"/>
              <w:rPr>
                <w:b/>
              </w:rPr>
            </w:pPr>
            <w:r>
              <w:rPr>
                <w:b/>
              </w:rPr>
              <w:t>Informace o způsobu kontaktu s vyučujícím</w:t>
            </w:r>
          </w:p>
        </w:tc>
      </w:tr>
      <w:tr w:rsidR="00B07011" w14:paraId="4D1485B6" w14:textId="77777777" w:rsidTr="00B07011">
        <w:trPr>
          <w:trHeight w:val="723"/>
        </w:trPr>
        <w:tc>
          <w:tcPr>
            <w:tcW w:w="9855" w:type="dxa"/>
            <w:gridSpan w:val="8"/>
          </w:tcPr>
          <w:p w14:paraId="3BF96154" w14:textId="77777777" w:rsidR="00B07011" w:rsidRDefault="00B07011" w:rsidP="002C7751">
            <w:pPr>
              <w:jc w:val="both"/>
            </w:pPr>
            <w:r>
              <w:t>Kontakt s vyučujícím je realizován v rámci individuálních konzultací, které mají vyučující cizích jazyků povinně vypsány každý týden v rozsahu 2x 60 min, a taktéž prostřednictvím emailu.</w:t>
            </w:r>
          </w:p>
          <w:p w14:paraId="6917B1FF" w14:textId="77777777" w:rsidR="00B07011" w:rsidRDefault="00B07011" w:rsidP="002C7751">
            <w:pPr>
              <w:jc w:val="both"/>
            </w:pPr>
            <w:r w:rsidRPr="000234D8">
              <w:t>Práce s odborným textem podle studijních oborů – individuální konzultace s pedagogem</w:t>
            </w:r>
          </w:p>
        </w:tc>
      </w:tr>
    </w:tbl>
    <w:p w14:paraId="19CCE62E" w14:textId="64A73073" w:rsidR="001601F4" w:rsidRDefault="001601F4" w:rsidP="00491837">
      <w:pPr>
        <w:spacing w:after="160" w:line="259" w:lineRule="auto"/>
      </w:pPr>
    </w:p>
    <w:p w14:paraId="5936E2F2" w14:textId="77777777" w:rsidR="00491694" w:rsidRDefault="00491694" w:rsidP="00491837">
      <w:pPr>
        <w:spacing w:after="160" w:line="259" w:lineRule="auto"/>
        <w:rPr>
          <w:b/>
          <w:sz w:val="24"/>
          <w:szCs w:val="24"/>
        </w:rPr>
      </w:pPr>
    </w:p>
    <w:p w14:paraId="7CFA9F63" w14:textId="0613702B" w:rsidR="001601F4" w:rsidRPr="006B3D6D" w:rsidRDefault="006B3D6D" w:rsidP="00491837">
      <w:pPr>
        <w:spacing w:after="160" w:line="259" w:lineRule="auto"/>
        <w:rPr>
          <w:b/>
          <w:sz w:val="24"/>
          <w:szCs w:val="24"/>
        </w:rPr>
      </w:pPr>
      <w:r w:rsidRPr="006B3D6D">
        <w:rPr>
          <w:b/>
          <w:sz w:val="24"/>
          <w:szCs w:val="24"/>
        </w:rPr>
        <w:t>Oborová rada</w:t>
      </w:r>
    </w:p>
    <w:p w14:paraId="7910B564" w14:textId="036A37B5" w:rsidR="006B3D6D" w:rsidRDefault="006B3D6D" w:rsidP="006B3D6D">
      <w:pPr>
        <w:jc w:val="both"/>
      </w:pPr>
      <w:r>
        <w:rPr>
          <w:color w:val="000000"/>
        </w:rPr>
        <w:t>Oborová rada pro doktorský studijní</w:t>
      </w:r>
      <w:r w:rsidRPr="001A0635">
        <w:rPr>
          <w:color w:val="000000"/>
        </w:rPr>
        <w:t xml:space="preserve"> program</w:t>
      </w:r>
      <w:r>
        <w:rPr>
          <w:color w:val="000000"/>
        </w:rPr>
        <w:t xml:space="preserve"> </w:t>
      </w:r>
      <w:r w:rsidRPr="00F23D76">
        <w:rPr>
          <w:color w:val="000000"/>
        </w:rPr>
        <w:t>Procesní a informační inženýrství v agrárním sektoru</w:t>
      </w:r>
      <w:r>
        <w:rPr>
          <w:color w:val="000000"/>
        </w:rPr>
        <w:t xml:space="preserve"> má 1</w:t>
      </w:r>
      <w:r w:rsidR="00674B6F">
        <w:rPr>
          <w:color w:val="000000"/>
        </w:rPr>
        <w:t>2</w:t>
      </w:r>
      <w:r w:rsidRPr="00DA203C">
        <w:rPr>
          <w:color w:val="000000"/>
        </w:rPr>
        <w:t xml:space="preserve"> členů. Z toho je 7 interních (splňují podmínku pracovního poměru v minimální výši 0,5) a </w:t>
      </w:r>
      <w:r w:rsidR="00674B6F">
        <w:rPr>
          <w:color w:val="000000"/>
        </w:rPr>
        <w:t>5</w:t>
      </w:r>
      <w:r>
        <w:rPr>
          <w:color w:val="000000"/>
        </w:rPr>
        <w:t xml:space="preserve"> externích členů. Členové oborové rady působí v oblasti vzdělání Strojírenství, technologie a materiály, případně v oblasti Zemědělství. Tvůrčí činnost je patrna z příslušné přílohy CI, která byla vyplněna i externími členy oborové rady. </w:t>
      </w:r>
    </w:p>
    <w:p w14:paraId="110BB657" w14:textId="77777777" w:rsidR="006B3D6D" w:rsidRDefault="006B3D6D" w:rsidP="006B3D6D">
      <w:pPr>
        <w:jc w:val="both"/>
      </w:pPr>
    </w:p>
    <w:p w14:paraId="095EE892" w14:textId="17F36D3E" w:rsidR="006B3D6D" w:rsidRDefault="006B3D6D" w:rsidP="006B3D6D">
      <w:pPr>
        <w:jc w:val="both"/>
        <w:rPr>
          <w:b/>
        </w:rPr>
      </w:pPr>
      <w:r w:rsidRPr="007C7D79">
        <w:rPr>
          <w:b/>
        </w:rPr>
        <w:t>Přehled členů oborové rady pro studijní program Procesní a informační inženýrství v agrárním sektoru</w:t>
      </w:r>
    </w:p>
    <w:p w14:paraId="190CEF06" w14:textId="77777777" w:rsidR="006B3D6D" w:rsidRPr="00E353FF" w:rsidRDefault="006B3D6D" w:rsidP="006B3D6D">
      <w:pPr>
        <w:jc w:val="both"/>
      </w:pPr>
      <w:r>
        <w:rPr>
          <w:color w:val="000000"/>
        </w:rPr>
        <w:t xml:space="preserve"> </w:t>
      </w:r>
    </w:p>
    <w:tbl>
      <w:tblPr>
        <w:tblStyle w:val="Mkatabulky"/>
        <w:tblW w:w="0" w:type="auto"/>
        <w:tblInd w:w="392" w:type="dxa"/>
        <w:tblLook w:val="04A0" w:firstRow="1" w:lastRow="0" w:firstColumn="1" w:lastColumn="0" w:noHBand="0" w:noVBand="1"/>
      </w:tblPr>
      <w:tblGrid>
        <w:gridCol w:w="3766"/>
        <w:gridCol w:w="4904"/>
      </w:tblGrid>
      <w:tr w:rsidR="006B3D6D" w14:paraId="00274F83" w14:textId="77777777" w:rsidTr="002C7751">
        <w:tc>
          <w:tcPr>
            <w:tcW w:w="8670" w:type="dxa"/>
            <w:gridSpan w:val="2"/>
          </w:tcPr>
          <w:p w14:paraId="203A85AF" w14:textId="77777777" w:rsidR="006B3D6D" w:rsidRPr="007C7D79" w:rsidRDefault="006B3D6D" w:rsidP="002C7751">
            <w:pPr>
              <w:jc w:val="center"/>
              <w:rPr>
                <w:b/>
              </w:rPr>
            </w:pPr>
            <w:r w:rsidRPr="007C7D79">
              <w:rPr>
                <w:b/>
              </w:rPr>
              <w:t>Interní členové oborové rady</w:t>
            </w:r>
          </w:p>
        </w:tc>
      </w:tr>
      <w:tr w:rsidR="006B3D6D" w14:paraId="4097A77C" w14:textId="77777777" w:rsidTr="002C7751">
        <w:tc>
          <w:tcPr>
            <w:tcW w:w="3766" w:type="dxa"/>
          </w:tcPr>
          <w:p w14:paraId="7F220C42" w14:textId="691614BF" w:rsidR="006B3D6D" w:rsidRPr="004D5641" w:rsidRDefault="00F56478" w:rsidP="002C7751">
            <w:pPr>
              <w:jc w:val="both"/>
              <w:rPr>
                <w:color w:val="000000"/>
              </w:rPr>
            </w:pPr>
            <w:r>
              <w:rPr>
                <w:color w:val="000000"/>
              </w:rPr>
              <w:t>p</w:t>
            </w:r>
            <w:r w:rsidR="00CB13A2">
              <w:rPr>
                <w:color w:val="000000"/>
              </w:rPr>
              <w:t>rof.</w:t>
            </w:r>
            <w:r w:rsidR="006B3D6D" w:rsidRPr="004D5641">
              <w:rPr>
                <w:color w:val="000000"/>
              </w:rPr>
              <w:t xml:space="preserve"> Ing. Miroslav Müller, Ph.D. (garant)</w:t>
            </w:r>
          </w:p>
        </w:tc>
        <w:tc>
          <w:tcPr>
            <w:tcW w:w="4904" w:type="dxa"/>
          </w:tcPr>
          <w:p w14:paraId="583D3E9B" w14:textId="77777777" w:rsidR="006B3D6D" w:rsidRPr="004D5641" w:rsidRDefault="006B3D6D" w:rsidP="002C7751">
            <w:pPr>
              <w:jc w:val="both"/>
              <w:rPr>
                <w:color w:val="000000"/>
              </w:rPr>
            </w:pPr>
            <w:r w:rsidRPr="004D5641">
              <w:rPr>
                <w:color w:val="000000"/>
              </w:rPr>
              <w:t>Katedra materiálu a strojírenské technologie, Technická fakulta, Česká zemědělská univerzita v Praze</w:t>
            </w:r>
          </w:p>
        </w:tc>
      </w:tr>
      <w:tr w:rsidR="006B3D6D" w14:paraId="29F2B270" w14:textId="77777777" w:rsidTr="002C7751">
        <w:tc>
          <w:tcPr>
            <w:tcW w:w="3766" w:type="dxa"/>
          </w:tcPr>
          <w:p w14:paraId="15011E76" w14:textId="2C38F023" w:rsidR="006B3D6D" w:rsidRPr="004D5641" w:rsidRDefault="00F56478" w:rsidP="002C7751">
            <w:pPr>
              <w:jc w:val="both"/>
              <w:rPr>
                <w:color w:val="000000"/>
              </w:rPr>
            </w:pPr>
            <w:r>
              <w:rPr>
                <w:color w:val="000000"/>
              </w:rPr>
              <w:t>d</w:t>
            </w:r>
            <w:r w:rsidR="00CB13A2">
              <w:rPr>
                <w:color w:val="000000"/>
              </w:rPr>
              <w:t>oc.</w:t>
            </w:r>
            <w:r w:rsidR="006B3D6D" w:rsidRPr="004D5641">
              <w:rPr>
                <w:color w:val="000000"/>
              </w:rPr>
              <w:t xml:space="preserve"> Ing. Rostislav Chotěborský, Ph.D. </w:t>
            </w:r>
          </w:p>
        </w:tc>
        <w:tc>
          <w:tcPr>
            <w:tcW w:w="4904" w:type="dxa"/>
          </w:tcPr>
          <w:p w14:paraId="66FA433F" w14:textId="77777777" w:rsidR="006B3D6D" w:rsidRPr="004D5641" w:rsidRDefault="006B3D6D" w:rsidP="002C7751">
            <w:pPr>
              <w:jc w:val="both"/>
              <w:rPr>
                <w:color w:val="000000"/>
              </w:rPr>
            </w:pPr>
            <w:r w:rsidRPr="004D5641">
              <w:rPr>
                <w:color w:val="000000"/>
              </w:rPr>
              <w:t>Katedra materiálu a strojírenské technologie, Technická fakulta, Česká zemědělská univerzita v Praze</w:t>
            </w:r>
          </w:p>
        </w:tc>
      </w:tr>
      <w:tr w:rsidR="006B3D6D" w14:paraId="1A0B9174" w14:textId="77777777" w:rsidTr="002C7751">
        <w:tc>
          <w:tcPr>
            <w:tcW w:w="3766" w:type="dxa"/>
          </w:tcPr>
          <w:p w14:paraId="5EB43167" w14:textId="6E01B11B" w:rsidR="006B3D6D" w:rsidRPr="004D5641" w:rsidRDefault="00F56478" w:rsidP="002C7751">
            <w:pPr>
              <w:jc w:val="both"/>
              <w:rPr>
                <w:color w:val="000000"/>
              </w:rPr>
            </w:pPr>
            <w:r>
              <w:rPr>
                <w:color w:val="000000"/>
              </w:rPr>
              <w:t>d</w:t>
            </w:r>
            <w:r w:rsidR="00CB13A2">
              <w:rPr>
                <w:color w:val="000000"/>
              </w:rPr>
              <w:t>oc.</w:t>
            </w:r>
            <w:r w:rsidR="006B3D6D" w:rsidRPr="004D5641">
              <w:rPr>
                <w:color w:val="000000"/>
              </w:rPr>
              <w:t xml:space="preserve"> Ing. Petr Valášek, Ph.D.</w:t>
            </w:r>
          </w:p>
        </w:tc>
        <w:tc>
          <w:tcPr>
            <w:tcW w:w="4904" w:type="dxa"/>
          </w:tcPr>
          <w:p w14:paraId="41D81788" w14:textId="77777777" w:rsidR="006B3D6D" w:rsidRPr="004D5641" w:rsidRDefault="006B3D6D" w:rsidP="002C7751">
            <w:pPr>
              <w:jc w:val="both"/>
              <w:rPr>
                <w:color w:val="000000"/>
              </w:rPr>
            </w:pPr>
            <w:r w:rsidRPr="004D5641">
              <w:rPr>
                <w:color w:val="000000"/>
              </w:rPr>
              <w:t>Katedra materiálu a strojírenské technologie, Technická fakulta, Česká zemědělská univerzita v Praze</w:t>
            </w:r>
          </w:p>
        </w:tc>
      </w:tr>
      <w:tr w:rsidR="006B3D6D" w14:paraId="5CA155DA" w14:textId="77777777" w:rsidTr="002C7751">
        <w:tc>
          <w:tcPr>
            <w:tcW w:w="3766" w:type="dxa"/>
          </w:tcPr>
          <w:p w14:paraId="48D7C8D6" w14:textId="773D45F7" w:rsidR="006B3D6D" w:rsidRPr="004D5641" w:rsidRDefault="00F56478" w:rsidP="002C7751">
            <w:pPr>
              <w:jc w:val="both"/>
              <w:rPr>
                <w:color w:val="000000"/>
              </w:rPr>
            </w:pPr>
            <w:r>
              <w:rPr>
                <w:color w:val="000000"/>
              </w:rPr>
              <w:t>p</w:t>
            </w:r>
            <w:r w:rsidR="00CB13A2">
              <w:rPr>
                <w:color w:val="000000"/>
              </w:rPr>
              <w:t>rof.</w:t>
            </w:r>
            <w:r w:rsidR="006B3D6D" w:rsidRPr="004D5641">
              <w:rPr>
                <w:color w:val="000000"/>
              </w:rPr>
              <w:t xml:space="preserve"> Ing. David Herák, Ph.D.</w:t>
            </w:r>
          </w:p>
        </w:tc>
        <w:tc>
          <w:tcPr>
            <w:tcW w:w="4904" w:type="dxa"/>
          </w:tcPr>
          <w:p w14:paraId="19408E57" w14:textId="77777777" w:rsidR="006B3D6D" w:rsidRPr="004D5641" w:rsidRDefault="006B3D6D" w:rsidP="002C7751">
            <w:pPr>
              <w:jc w:val="both"/>
              <w:rPr>
                <w:color w:val="000000"/>
              </w:rPr>
            </w:pPr>
            <w:r w:rsidRPr="004D5641">
              <w:rPr>
                <w:color w:val="000000"/>
              </w:rPr>
              <w:t>Katedra mechaniky a strojnictví, Technická fakulta, Česká zemědělská univerzita v Praze</w:t>
            </w:r>
          </w:p>
        </w:tc>
      </w:tr>
      <w:tr w:rsidR="006B3D6D" w14:paraId="1E92DA84" w14:textId="77777777" w:rsidTr="002C7751">
        <w:tc>
          <w:tcPr>
            <w:tcW w:w="3766" w:type="dxa"/>
          </w:tcPr>
          <w:p w14:paraId="34677984" w14:textId="014ABCC0" w:rsidR="006B3D6D" w:rsidRPr="004D5641" w:rsidRDefault="00F56478" w:rsidP="002C7751">
            <w:pPr>
              <w:jc w:val="both"/>
              <w:rPr>
                <w:color w:val="000000"/>
              </w:rPr>
            </w:pPr>
            <w:r>
              <w:rPr>
                <w:color w:val="000000"/>
              </w:rPr>
              <w:t>d</w:t>
            </w:r>
            <w:r w:rsidR="00CB13A2">
              <w:rPr>
                <w:color w:val="000000"/>
              </w:rPr>
              <w:t>oc.</w:t>
            </w:r>
            <w:r w:rsidR="006B3D6D" w:rsidRPr="004D5641">
              <w:rPr>
                <w:color w:val="000000"/>
              </w:rPr>
              <w:t xml:space="preserve"> Ing. Martin Pexa, Ph.D.</w:t>
            </w:r>
          </w:p>
        </w:tc>
        <w:tc>
          <w:tcPr>
            <w:tcW w:w="4904" w:type="dxa"/>
          </w:tcPr>
          <w:p w14:paraId="00AD9752" w14:textId="77777777" w:rsidR="006B3D6D" w:rsidRPr="004D5641" w:rsidRDefault="006B3D6D" w:rsidP="002C7751">
            <w:pPr>
              <w:jc w:val="both"/>
              <w:rPr>
                <w:color w:val="000000"/>
              </w:rPr>
            </w:pPr>
            <w:r w:rsidRPr="004D5641">
              <w:rPr>
                <w:color w:val="000000"/>
              </w:rPr>
              <w:t>Katedra jakosti a spolehlivosti strojů, Technická fakulta, Česká zemědělská univerzita v Praze</w:t>
            </w:r>
          </w:p>
        </w:tc>
      </w:tr>
      <w:tr w:rsidR="006B3D6D" w14:paraId="7CB73729" w14:textId="77777777" w:rsidTr="002C7751">
        <w:tc>
          <w:tcPr>
            <w:tcW w:w="3766" w:type="dxa"/>
          </w:tcPr>
          <w:p w14:paraId="02D5B680" w14:textId="5332C299" w:rsidR="006B3D6D" w:rsidRPr="004D5641" w:rsidRDefault="00F56478" w:rsidP="002C7751">
            <w:pPr>
              <w:jc w:val="both"/>
              <w:rPr>
                <w:color w:val="000000"/>
              </w:rPr>
            </w:pPr>
            <w:r>
              <w:rPr>
                <w:color w:val="000000"/>
              </w:rPr>
              <w:t>d</w:t>
            </w:r>
            <w:r w:rsidR="00CB13A2">
              <w:rPr>
                <w:color w:val="000000"/>
              </w:rPr>
              <w:t>oc.</w:t>
            </w:r>
            <w:r w:rsidR="006B3D6D" w:rsidRPr="004D5641">
              <w:rPr>
                <w:color w:val="000000"/>
              </w:rPr>
              <w:t xml:space="preserve"> Ing. Jiří Mašek, Ph.D.</w:t>
            </w:r>
          </w:p>
        </w:tc>
        <w:tc>
          <w:tcPr>
            <w:tcW w:w="4904" w:type="dxa"/>
          </w:tcPr>
          <w:p w14:paraId="5BC7027C" w14:textId="77777777" w:rsidR="006B3D6D" w:rsidRPr="004D5641" w:rsidRDefault="006B3D6D" w:rsidP="002C7751">
            <w:pPr>
              <w:jc w:val="both"/>
              <w:rPr>
                <w:color w:val="000000"/>
              </w:rPr>
            </w:pPr>
            <w:r w:rsidRPr="004D5641">
              <w:rPr>
                <w:color w:val="000000"/>
              </w:rPr>
              <w:t>Katedra zemědělských strojů, Technická fakulta, Česká zemědělská univerzita v Praze</w:t>
            </w:r>
          </w:p>
        </w:tc>
      </w:tr>
      <w:tr w:rsidR="006B3D6D" w14:paraId="0904B8DC" w14:textId="77777777" w:rsidTr="002C7751">
        <w:tc>
          <w:tcPr>
            <w:tcW w:w="3766" w:type="dxa"/>
          </w:tcPr>
          <w:p w14:paraId="1BCC0C78" w14:textId="21BB33C2" w:rsidR="006B3D6D" w:rsidRPr="004D5641" w:rsidRDefault="00F56478" w:rsidP="002C7751">
            <w:pPr>
              <w:rPr>
                <w:color w:val="000000"/>
              </w:rPr>
            </w:pPr>
            <w:r>
              <w:rPr>
                <w:color w:val="000000"/>
              </w:rPr>
              <w:t>d</w:t>
            </w:r>
            <w:r w:rsidR="00CB13A2">
              <w:rPr>
                <w:color w:val="000000"/>
              </w:rPr>
              <w:t>oc.</w:t>
            </w:r>
            <w:r w:rsidR="006B3D6D" w:rsidRPr="004D5641">
              <w:rPr>
                <w:color w:val="000000"/>
              </w:rPr>
              <w:t xml:space="preserve"> Mgr. Jitka Kumhálová, Ph.D.</w:t>
            </w:r>
          </w:p>
          <w:p w14:paraId="7E0712B5" w14:textId="77777777" w:rsidR="006B3D6D" w:rsidRPr="004D5641" w:rsidRDefault="006B3D6D" w:rsidP="002C7751">
            <w:pPr>
              <w:jc w:val="both"/>
              <w:rPr>
                <w:color w:val="000000"/>
              </w:rPr>
            </w:pPr>
          </w:p>
        </w:tc>
        <w:tc>
          <w:tcPr>
            <w:tcW w:w="4904" w:type="dxa"/>
          </w:tcPr>
          <w:p w14:paraId="7065B604" w14:textId="77777777" w:rsidR="006B3D6D" w:rsidRPr="004D5641" w:rsidRDefault="006B3D6D" w:rsidP="002C7751">
            <w:pPr>
              <w:jc w:val="both"/>
              <w:rPr>
                <w:color w:val="000000"/>
              </w:rPr>
            </w:pPr>
            <w:r w:rsidRPr="004D5641">
              <w:rPr>
                <w:color w:val="000000"/>
              </w:rPr>
              <w:t>Katedra využití strojů, Technická fakulta, Česká zemědělská univerzita v Praze</w:t>
            </w:r>
          </w:p>
        </w:tc>
      </w:tr>
      <w:tr w:rsidR="006B3D6D" w14:paraId="18E145E7" w14:textId="77777777" w:rsidTr="002C7751">
        <w:tc>
          <w:tcPr>
            <w:tcW w:w="8670" w:type="dxa"/>
            <w:gridSpan w:val="2"/>
          </w:tcPr>
          <w:p w14:paraId="153477B6" w14:textId="77777777" w:rsidR="006B3D6D" w:rsidRPr="007C7D79" w:rsidRDefault="006B3D6D" w:rsidP="002C7751">
            <w:pPr>
              <w:jc w:val="center"/>
              <w:rPr>
                <w:b/>
              </w:rPr>
            </w:pPr>
            <w:r w:rsidRPr="007C7D79">
              <w:rPr>
                <w:b/>
              </w:rPr>
              <w:t>Externí členové oborové rady</w:t>
            </w:r>
          </w:p>
        </w:tc>
      </w:tr>
      <w:tr w:rsidR="006B3D6D" w14:paraId="36CE6169" w14:textId="77777777" w:rsidTr="002C7751">
        <w:tc>
          <w:tcPr>
            <w:tcW w:w="3766" w:type="dxa"/>
          </w:tcPr>
          <w:p w14:paraId="15437F05" w14:textId="1872DC71" w:rsidR="006B3D6D" w:rsidRPr="007C7D79" w:rsidRDefault="00F56478" w:rsidP="002C7751">
            <w:pPr>
              <w:jc w:val="both"/>
            </w:pPr>
            <w:r>
              <w:t>d</w:t>
            </w:r>
            <w:r w:rsidR="00CB13A2">
              <w:t>oc.</w:t>
            </w:r>
            <w:r w:rsidR="006B3D6D" w:rsidRPr="007C7D79">
              <w:t xml:space="preserve"> Ing. Michal Petrů, Ph.D.</w:t>
            </w:r>
          </w:p>
        </w:tc>
        <w:tc>
          <w:tcPr>
            <w:tcW w:w="4904" w:type="dxa"/>
          </w:tcPr>
          <w:p w14:paraId="596C9CF6" w14:textId="77777777" w:rsidR="006B3D6D" w:rsidRPr="007C7D79" w:rsidRDefault="006B3D6D" w:rsidP="002C7751">
            <w:pPr>
              <w:jc w:val="both"/>
            </w:pPr>
            <w:r w:rsidRPr="007C7D79">
              <w:t>Katedra částí a mechanismů strojů, Fakulta strojní, Technická univerzita v Liberci</w:t>
            </w:r>
          </w:p>
        </w:tc>
      </w:tr>
      <w:tr w:rsidR="006B3D6D" w14:paraId="173E0EC6" w14:textId="77777777" w:rsidTr="002C7751">
        <w:tc>
          <w:tcPr>
            <w:tcW w:w="3766" w:type="dxa"/>
          </w:tcPr>
          <w:p w14:paraId="267BBD08" w14:textId="21EFC2C0" w:rsidR="006B3D6D" w:rsidRPr="007C7D79" w:rsidRDefault="00F56478" w:rsidP="002C7751">
            <w:pPr>
              <w:jc w:val="both"/>
            </w:pPr>
            <w:r>
              <w:t>d</w:t>
            </w:r>
            <w:r w:rsidR="00CB13A2">
              <w:t>oc.</w:t>
            </w:r>
            <w:r w:rsidR="006B3D6D" w:rsidRPr="007C7D79">
              <w:t xml:space="preserve"> Ing. Ladislav Kolařík, Ph.D., IWE</w:t>
            </w:r>
          </w:p>
        </w:tc>
        <w:tc>
          <w:tcPr>
            <w:tcW w:w="4904" w:type="dxa"/>
          </w:tcPr>
          <w:p w14:paraId="740FA51C" w14:textId="77777777" w:rsidR="006B3D6D" w:rsidRPr="007C7D79" w:rsidRDefault="006B3D6D" w:rsidP="002C7751">
            <w:pPr>
              <w:jc w:val="both"/>
            </w:pPr>
            <w:r w:rsidRPr="007C7D79">
              <w:t>Ústav strojírenské technologie, Fakulta strojní, České vysoké učení technické v Praze</w:t>
            </w:r>
          </w:p>
        </w:tc>
      </w:tr>
      <w:tr w:rsidR="006B3D6D" w14:paraId="732CC4B6" w14:textId="77777777" w:rsidTr="002C7751">
        <w:tc>
          <w:tcPr>
            <w:tcW w:w="3766" w:type="dxa"/>
          </w:tcPr>
          <w:p w14:paraId="42C96F1D" w14:textId="5A15D2A6" w:rsidR="006B3D6D" w:rsidRPr="007C7D79" w:rsidRDefault="00F56478" w:rsidP="002C7751">
            <w:pPr>
              <w:jc w:val="both"/>
            </w:pPr>
            <w:r>
              <w:t>d</w:t>
            </w:r>
            <w:r w:rsidR="00CB13A2">
              <w:t>oc.</w:t>
            </w:r>
            <w:r w:rsidR="006B3D6D" w:rsidRPr="007C7D79">
              <w:t xml:space="preserve"> Ing. Pavel Novák, Ph.D.</w:t>
            </w:r>
          </w:p>
        </w:tc>
        <w:tc>
          <w:tcPr>
            <w:tcW w:w="4904" w:type="dxa"/>
          </w:tcPr>
          <w:p w14:paraId="44B87351" w14:textId="666D6E52" w:rsidR="006B3D6D" w:rsidRPr="007C7D79" w:rsidRDefault="006B3D6D" w:rsidP="002C7751">
            <w:r w:rsidRPr="007C7D79">
              <w:t>Ústav kovových materiálů a korozního inženýrství, Fakulta chemické technologie, Vysoká škola chemicko-technologická v</w:t>
            </w:r>
            <w:r w:rsidR="00652265">
              <w:t> </w:t>
            </w:r>
            <w:r w:rsidRPr="007C7D79">
              <w:t>Praze</w:t>
            </w:r>
          </w:p>
        </w:tc>
      </w:tr>
      <w:tr w:rsidR="006B3D6D" w14:paraId="17381226" w14:textId="77777777" w:rsidTr="002C7751">
        <w:tc>
          <w:tcPr>
            <w:tcW w:w="3766" w:type="dxa"/>
          </w:tcPr>
          <w:p w14:paraId="1783759A" w14:textId="216649FA" w:rsidR="006B3D6D" w:rsidRPr="007C7D79" w:rsidRDefault="00F56478" w:rsidP="002C7751">
            <w:pPr>
              <w:jc w:val="both"/>
            </w:pPr>
            <w:r>
              <w:t>d</w:t>
            </w:r>
            <w:r w:rsidR="00CB13A2">
              <w:t>oc.</w:t>
            </w:r>
            <w:r w:rsidR="006B3D6D" w:rsidRPr="007C7D79">
              <w:t xml:space="preserve"> Ing. Jaromír Moravec, Ph.D.</w:t>
            </w:r>
          </w:p>
        </w:tc>
        <w:tc>
          <w:tcPr>
            <w:tcW w:w="4904" w:type="dxa"/>
          </w:tcPr>
          <w:p w14:paraId="2943559C" w14:textId="77777777" w:rsidR="006B3D6D" w:rsidRPr="007C7D79" w:rsidRDefault="006B3D6D" w:rsidP="002C7751">
            <w:pPr>
              <w:jc w:val="both"/>
            </w:pPr>
            <w:r w:rsidRPr="007C7D79">
              <w:t>Katedra strojírenské technologie, Fakulta strojní, Technická univerzita v Liberci</w:t>
            </w:r>
          </w:p>
        </w:tc>
      </w:tr>
      <w:tr w:rsidR="00A25546" w14:paraId="6268ADA5" w14:textId="77777777" w:rsidTr="002C7751">
        <w:tc>
          <w:tcPr>
            <w:tcW w:w="3766" w:type="dxa"/>
          </w:tcPr>
          <w:p w14:paraId="5B1DC4BF" w14:textId="61AD05E1" w:rsidR="00A25546" w:rsidRPr="007C7D79" w:rsidRDefault="00F56478" w:rsidP="002C7751">
            <w:pPr>
              <w:jc w:val="both"/>
            </w:pPr>
            <w:r>
              <w:t>d</w:t>
            </w:r>
            <w:r w:rsidR="00CB13A2">
              <w:t>oc.</w:t>
            </w:r>
            <w:r w:rsidR="00A25546">
              <w:t xml:space="preserve"> Ing. Martin Novák, Ph.D. </w:t>
            </w:r>
          </w:p>
        </w:tc>
        <w:tc>
          <w:tcPr>
            <w:tcW w:w="4904" w:type="dxa"/>
          </w:tcPr>
          <w:p w14:paraId="2011B565" w14:textId="671B69E5" w:rsidR="00A25546" w:rsidRPr="007C7D79" w:rsidRDefault="00674B6F" w:rsidP="002C7751">
            <w:pPr>
              <w:jc w:val="both"/>
            </w:pPr>
            <w:r>
              <w:t>Ústav technologií a materiálů, Fakulta strojní, Univerzita J.E. Purkyně v Ústí nad Labem</w:t>
            </w:r>
          </w:p>
        </w:tc>
      </w:tr>
    </w:tbl>
    <w:p w14:paraId="0C0C3169" w14:textId="77FFEB8B" w:rsidR="001601F4" w:rsidRDefault="001601F4" w:rsidP="00491837">
      <w:pPr>
        <w:spacing w:after="160" w:line="259" w:lineRule="auto"/>
      </w:pPr>
    </w:p>
    <w:p w14:paraId="22AA770F" w14:textId="63758FEF" w:rsidR="00C26792" w:rsidRDefault="00C26792"/>
    <w:p w14:paraId="301FA78E" w14:textId="496BC35C" w:rsidR="00E54D54" w:rsidRDefault="00E54D54"/>
    <w:p w14:paraId="463272EB" w14:textId="186F7AB0" w:rsidR="00E54D54" w:rsidRDefault="00E54D54"/>
    <w:p w14:paraId="07C27933" w14:textId="4AB0430A" w:rsidR="00E54D54" w:rsidRDefault="00E54D54"/>
    <w:p w14:paraId="6708A23C" w14:textId="5144BC33" w:rsidR="00E54D54" w:rsidRDefault="00E54D54"/>
    <w:p w14:paraId="54F4D9A7" w14:textId="504EAF70" w:rsidR="00E54D54" w:rsidRDefault="00E54D54"/>
    <w:p w14:paraId="75AD385F" w14:textId="115888CE" w:rsidR="00E54D54" w:rsidRDefault="00E54D54"/>
    <w:p w14:paraId="0C84F6B8" w14:textId="63F9A6F1" w:rsidR="00E54D54" w:rsidRDefault="00E54D54"/>
    <w:p w14:paraId="7B864AEE" w14:textId="69F5956D" w:rsidR="00E54D54" w:rsidRDefault="00E54D54"/>
    <w:p w14:paraId="0D72784D" w14:textId="7B7DE58E" w:rsidR="00E54D54" w:rsidRDefault="00E54D54"/>
    <w:p w14:paraId="27DC72A5" w14:textId="4F26F9BC" w:rsidR="00E54D54" w:rsidRDefault="00E54D54"/>
    <w:p w14:paraId="25477A50" w14:textId="422C20CF" w:rsidR="00E54D54" w:rsidRDefault="00E54D54"/>
    <w:p w14:paraId="31F3858F" w14:textId="6657890D" w:rsidR="00E54D54" w:rsidRDefault="00E54D54"/>
    <w:p w14:paraId="4731AA37" w14:textId="77777777" w:rsidR="00E54D54" w:rsidRDefault="00E54D54"/>
    <w:p w14:paraId="03FD1A99" w14:textId="1FF21BE7" w:rsidR="00C26792" w:rsidRDefault="00C26792"/>
    <w:p w14:paraId="2625345C" w14:textId="7C5673E3" w:rsidR="00C26792" w:rsidRDefault="00C26792"/>
    <w:p w14:paraId="1BA8D872" w14:textId="37844AC8" w:rsidR="00C26792" w:rsidRDefault="00C26792"/>
    <w:p w14:paraId="6935AB6D" w14:textId="4AFE6D75" w:rsidR="00C26792" w:rsidRDefault="00C26792"/>
    <w:p w14:paraId="1DB9FAD2" w14:textId="02D8118D" w:rsidR="00C26792" w:rsidRDefault="00C26792"/>
    <w:tbl>
      <w:tblPr>
        <w:tblW w:w="928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85"/>
      </w:tblGrid>
      <w:tr w:rsidR="00C26792" w14:paraId="61E51CF6" w14:textId="77777777" w:rsidTr="003C180E">
        <w:tc>
          <w:tcPr>
            <w:tcW w:w="9285" w:type="dxa"/>
            <w:tcBorders>
              <w:bottom w:val="double" w:sz="4" w:space="0" w:color="auto"/>
            </w:tcBorders>
            <w:shd w:val="clear" w:color="auto" w:fill="BDD6EE"/>
          </w:tcPr>
          <w:p w14:paraId="699DB2E6" w14:textId="77777777" w:rsidR="00C26792" w:rsidRDefault="00C26792" w:rsidP="003C180E">
            <w:pPr>
              <w:jc w:val="both"/>
              <w:rPr>
                <w:b/>
                <w:sz w:val="28"/>
              </w:rPr>
            </w:pPr>
            <w:r>
              <w:rPr>
                <w:b/>
                <w:sz w:val="28"/>
              </w:rPr>
              <w:lastRenderedPageBreak/>
              <w:t xml:space="preserve">D-I – </w:t>
            </w:r>
            <w:r>
              <w:rPr>
                <w:b/>
                <w:sz w:val="26"/>
                <w:szCs w:val="26"/>
              </w:rPr>
              <w:t>Záměr rozvoje a další údaje ke studijnímu programu</w:t>
            </w:r>
          </w:p>
        </w:tc>
      </w:tr>
      <w:tr w:rsidR="00C26792" w14:paraId="44CBCF31" w14:textId="77777777" w:rsidTr="003C180E">
        <w:trPr>
          <w:trHeight w:val="185"/>
        </w:trPr>
        <w:tc>
          <w:tcPr>
            <w:tcW w:w="9285" w:type="dxa"/>
            <w:shd w:val="clear" w:color="auto" w:fill="F7CAAC"/>
          </w:tcPr>
          <w:p w14:paraId="2D94E96D" w14:textId="77777777" w:rsidR="00C26792" w:rsidRDefault="00C26792" w:rsidP="003C180E">
            <w:pPr>
              <w:rPr>
                <w:b/>
              </w:rPr>
            </w:pPr>
            <w:r>
              <w:rPr>
                <w:b/>
              </w:rPr>
              <w:t>Záměr rozvoje studijního programu a jeho odůvodnění</w:t>
            </w:r>
          </w:p>
        </w:tc>
      </w:tr>
      <w:tr w:rsidR="00C26792" w14:paraId="49A1984C" w14:textId="77777777" w:rsidTr="003C180E">
        <w:trPr>
          <w:trHeight w:val="2835"/>
        </w:trPr>
        <w:tc>
          <w:tcPr>
            <w:tcW w:w="9285" w:type="dxa"/>
            <w:shd w:val="clear" w:color="auto" w:fill="FFFFFF"/>
          </w:tcPr>
          <w:p w14:paraId="70788A8C" w14:textId="11CF0FA2" w:rsidR="00C11F63" w:rsidRDefault="00FD2143" w:rsidP="003C180E">
            <w:pPr>
              <w:jc w:val="both"/>
            </w:pPr>
            <w:r>
              <w:t>DSP</w:t>
            </w:r>
            <w:r w:rsidR="00C11F63">
              <w:t xml:space="preserve"> se snaží reagovat na soudobé trendy v oblasti </w:t>
            </w:r>
            <w:r w:rsidR="00730143" w:rsidRPr="00A459E5">
              <w:t>výzkumu, vývoje a výroby strojů a zařízení v oblasti agrárního sektoru, tj. bude reflektovat potřeby praxe v oblasti multioborového studia v oblasti vzdělávání na pomezí zemědělství a strojírenství</w:t>
            </w:r>
            <w:r w:rsidR="00730143">
              <w:t xml:space="preserve">. </w:t>
            </w:r>
          </w:p>
          <w:p w14:paraId="5D91F398" w14:textId="6C6B5CE4" w:rsidR="00C26792" w:rsidRPr="00A459E5" w:rsidRDefault="00730143" w:rsidP="00730143">
            <w:pPr>
              <w:jc w:val="both"/>
            </w:pPr>
            <w:r>
              <w:t xml:space="preserve">Profil absolventa je zaměřen na schopnost </w:t>
            </w:r>
            <w:r w:rsidR="00C26792" w:rsidRPr="00A459E5">
              <w:t xml:space="preserve">pracovat s dynamickými systémy s rozšiřující se elektronikou a řídicími systémy aplikovanými v moderních zemědělských strojích (energetické prostředky, agregovaná zařízení), kde je stále více zaváděná automatizovaná práce na základě přenosu a vyhodnocování dat, tj. </w:t>
            </w:r>
            <w:r w:rsidR="00C26792" w:rsidRPr="00E616F9">
              <w:t xml:space="preserve">přenos, ukládání dat a kontrola kvality práce pomocí monitorovacích snímačů různých fyzikálních veličin. </w:t>
            </w:r>
            <w:r w:rsidR="00C26792" w:rsidRPr="00864071">
              <w:t>Těchto principů je využíváno v oblasti moderního hospodaření na půdě založeného na precizním zemědělství využívající řízené přejezdy po pozemcích, případně v inteligentním zemědělství. Pro tyto oblasti chybí v současné době kvalifikovaní pracovníci, kteří by logicky využili své poznatky k dalšímu zkvalitnění zemědělské výroby</w:t>
            </w:r>
            <w:r w:rsidR="00C26792" w:rsidRPr="00A459E5">
              <w:t xml:space="preserve">. Záměr studijního programu odpovídá vývoji znalostní společnosti. Zaměřuje se na teorii i aplikaci systémového přístupu pro popis současných problémů a využití exaktních metod pro jejich řešení a rozšiřování těchto oblastí z teoretického i praktického hlediska. Dále se zabývá rozvojem inženýrství, informačních a matematických systémů pro modelační systémy s cílem teoreticky formulovat a prakticky aplikovat požadavky na inženýrské systémy a inženýrské modely. </w:t>
            </w:r>
            <w:r w:rsidR="00C26792">
              <w:t xml:space="preserve">Z výše uvedeného vyplývá, že </w:t>
            </w:r>
            <w:r w:rsidR="00C26792" w:rsidRPr="00156520">
              <w:t xml:space="preserve">absolvent </w:t>
            </w:r>
            <w:r w:rsidR="00F5156E">
              <w:t>DSP</w:t>
            </w:r>
            <w:r w:rsidR="00C26792" w:rsidRPr="00156520">
              <w:t xml:space="preserve"> má schopnost samostatného vědeckého bádání a samostatné tvůrčí činnosti v oblasti výzkumu nebo vývoje, je schopen navrhovat a používat výzkumné postupy, které mu umožňují rozšiřovat stávající poznání</w:t>
            </w:r>
            <w:r w:rsidR="00C26792">
              <w:t xml:space="preserve">. </w:t>
            </w:r>
          </w:p>
          <w:p w14:paraId="75C3FC94" w14:textId="0C19BB6C" w:rsidR="00400997" w:rsidRDefault="00400997" w:rsidP="00400997">
            <w:pPr>
              <w:jc w:val="both"/>
            </w:pPr>
            <w:r>
              <w:t xml:space="preserve">Pro rozvoj oboru a uplatnitelnost absolventů </w:t>
            </w:r>
            <w:r w:rsidRPr="00DB7B2F">
              <w:t>je třeba zahrnout do výuky</w:t>
            </w:r>
            <w:r>
              <w:t xml:space="preserve"> filosofii iniciativy </w:t>
            </w:r>
            <w:r w:rsidRPr="00DB7B2F">
              <w:t>P</w:t>
            </w:r>
            <w:r>
              <w:t>růmysl 4.0. Vzhledem ke stále se</w:t>
            </w:r>
            <w:r w:rsidRPr="00DB7B2F">
              <w:t xml:space="preserve"> snižujícímu počtu studentů ve všech formách studia je nutno inovovat výuku</w:t>
            </w:r>
            <w:r>
              <w:t>.</w:t>
            </w:r>
            <w:r w:rsidRPr="00DB7B2F">
              <w:t xml:space="preserve"> Stávající struktura studijní nabídky bude </w:t>
            </w:r>
            <w:r>
              <w:t xml:space="preserve">dále procházet úpravami </w:t>
            </w:r>
            <w:r w:rsidRPr="00DB7B2F">
              <w:t>dle požadavků moderních trendů a aplikací ve vyvíje</w:t>
            </w:r>
            <w:r w:rsidR="00C743A9">
              <w:t>jí</w:t>
            </w:r>
            <w:r w:rsidRPr="00DB7B2F">
              <w:t>cí se oblasti Průmysl 4.0.</w:t>
            </w:r>
          </w:p>
          <w:p w14:paraId="6F030929" w14:textId="77777777" w:rsidR="00C26792" w:rsidRPr="00156520" w:rsidRDefault="00C26792" w:rsidP="003C180E">
            <w:pPr>
              <w:jc w:val="both"/>
            </w:pPr>
            <w:r w:rsidRPr="00156520">
              <w:t xml:space="preserve">Záměr rozvoje vzdělávací činnosti významně vychází z projektů Pracoviště pro výzkum inovací techniky (reg. č. CZ.1.05/4.1.00/16.0354), v rámci kterého došlo ke zkvalitnění infrastruktury Technické fakulty za účelem zvýšení kvality výuky, výzkumu a vývoje a podpory v oblasti inovativních transferů technologií. V současné době probíhá modernizace studia v rámci operačního programu s názvem projektu Modernizace studia a studijních programů, kvalita a poradenství na ČZU v Praze (reg. č. CZ.02.2.69/0.0/0.0/16_015/0002386) a Výzkumná a vzdělávací infrastruktura pro podporu národní iniciativy Průmysl 4.0 (reg. č. CZ.02.2.69/0.0/0.0/16_018/0002734). </w:t>
            </w:r>
          </w:p>
          <w:p w14:paraId="628365D3" w14:textId="77777777" w:rsidR="00C26792" w:rsidRPr="00156520" w:rsidRDefault="00C26792" w:rsidP="003C180E">
            <w:pPr>
              <w:jc w:val="both"/>
            </w:pPr>
            <w:r w:rsidRPr="00156520">
              <w:t>Mezi významný rozvoj patří rekonstrukce a nové vybavení výukových prostor, které umožňují v rámci procesu vzdělávání na Technické fakultě, aby studenti nejen pochopili probíranou problematiku, ale aby byli také motivováni k logickému myšlení.</w:t>
            </w:r>
          </w:p>
          <w:p w14:paraId="65E63A46" w14:textId="77777777" w:rsidR="00C26792" w:rsidRPr="00156520" w:rsidRDefault="00C26792" w:rsidP="003C180E">
            <w:pPr>
              <w:jc w:val="both"/>
            </w:pPr>
            <w:r w:rsidRPr="00156520">
              <w:t>Zvyšování kvality v pedagogické oblasti je docíleno zejména využitím evaluace výuky a její zpětná reflexe.</w:t>
            </w:r>
          </w:p>
          <w:p w14:paraId="4C567B7A" w14:textId="63C79BDA" w:rsidR="00C26792" w:rsidRPr="00156520" w:rsidRDefault="00C26792" w:rsidP="003C180E">
            <w:pPr>
              <w:jc w:val="both"/>
            </w:pPr>
            <w:r w:rsidRPr="00156520">
              <w:t xml:space="preserve">Záměr dalšího rozvoje vzdělávací činnosti v oblasti vzdělávání Strojírenství, technologie a materiály a Zemědělství je plně v souladu s dlouhodobým strategickým záměrem Technické fakulty a </w:t>
            </w:r>
            <w:r w:rsidR="001A62E8">
              <w:t>ČZU</w:t>
            </w:r>
            <w:r w:rsidRPr="00156520">
              <w:t xml:space="preserve">. </w:t>
            </w:r>
          </w:p>
          <w:p w14:paraId="2CCBCE50" w14:textId="4355E556" w:rsidR="00C26792" w:rsidRPr="00156520" w:rsidRDefault="00C26792" w:rsidP="003C180E">
            <w:pPr>
              <w:jc w:val="both"/>
            </w:pPr>
            <w:r w:rsidRPr="00156520">
              <w:t xml:space="preserve">V rámci nového </w:t>
            </w:r>
            <w:r w:rsidR="00F5156E">
              <w:t>DSP</w:t>
            </w:r>
            <w:r w:rsidRPr="00156520">
              <w:t xml:space="preserve"> Procesní a informační inženýrství v agrárním sektoru, který vznikl v rámci řešení projektu OP VaVpI CZ.02.2.69/0.0/0.0/16_018/0002734</w:t>
            </w:r>
            <w:r>
              <w:t>,</w:t>
            </w:r>
            <w:r w:rsidRPr="00156520">
              <w:t xml:space="preserve"> došlo ke vzniku nových laboratoří</w:t>
            </w:r>
            <w:r>
              <w:t xml:space="preserve"> (laboratoř matematického modelování a simulací, laboratoř numerických výpočtů, laboratoř technických disciplín</w:t>
            </w:r>
            <w:r w:rsidR="00D17CF4">
              <w:t>,</w:t>
            </w:r>
            <w:r>
              <w:t xml:space="preserve"> laboratoř umělé inteligence a zpracování velkých dat, laboratoř zabezpečovacích systémů a laboratoř syntetických materi</w:t>
            </w:r>
            <w:r w:rsidR="00D17CF4">
              <w:t>álů a kompozitů)</w:t>
            </w:r>
            <w:r w:rsidR="00726E64">
              <w:t xml:space="preserve"> </w:t>
            </w:r>
            <w:r w:rsidRPr="00156520">
              <w:t>a s</w:t>
            </w:r>
            <w:r w:rsidR="00D17CF4">
              <w:t>oučasně ke</w:t>
            </w:r>
            <w:r w:rsidRPr="00156520">
              <w:t xml:space="preserve"> vznik</w:t>
            </w:r>
            <w:r w:rsidR="00D17CF4">
              <w:t>u</w:t>
            </w:r>
            <w:r w:rsidRPr="00156520">
              <w:t xml:space="preserve"> nových předmětů zaměřených na materiálový výzkum, modelování, přenos dat a projektové řízení, které je možno zařadit do oblasti vzdělávání Strojírenství, technologie a materiály a Zemědělství. </w:t>
            </w:r>
          </w:p>
          <w:p w14:paraId="776A5338" w14:textId="30DFE633" w:rsidR="00C26792" w:rsidRPr="00156520" w:rsidRDefault="00C26792" w:rsidP="003C180E">
            <w:pPr>
              <w:jc w:val="both"/>
            </w:pPr>
            <w:r w:rsidRPr="00156520">
              <w:t xml:space="preserve">Součástí </w:t>
            </w:r>
            <w:r w:rsidR="00F5156E">
              <w:t>DSP</w:t>
            </w:r>
            <w:r w:rsidRPr="00156520">
              <w:t xml:space="preserve"> je nejen připravit absolventy schopné samostatného tvůrčího myšlení pro praxi, ale také připravit vhodné adepty pro akademickou sféru a tím udržet kontinuitu v oblasti vzdělávacího procesu.  </w:t>
            </w:r>
          </w:p>
          <w:p w14:paraId="450771B2" w14:textId="77777777" w:rsidR="00C26792" w:rsidRDefault="00C26792" w:rsidP="003C180E">
            <w:pPr>
              <w:jc w:val="both"/>
            </w:pPr>
          </w:p>
        </w:tc>
      </w:tr>
      <w:tr w:rsidR="00C26792" w14:paraId="1371132A" w14:textId="77777777" w:rsidTr="003C180E">
        <w:trPr>
          <w:trHeight w:val="188"/>
        </w:trPr>
        <w:tc>
          <w:tcPr>
            <w:tcW w:w="9285" w:type="dxa"/>
            <w:shd w:val="clear" w:color="auto" w:fill="F7CAAC"/>
          </w:tcPr>
          <w:p w14:paraId="575C8542" w14:textId="77777777" w:rsidR="00C26792" w:rsidRDefault="00C26792" w:rsidP="003C180E">
            <w:pPr>
              <w:rPr>
                <w:b/>
              </w:rPr>
            </w:pPr>
            <w:r>
              <w:rPr>
                <w:b/>
              </w:rPr>
              <w:t xml:space="preserve">Počet přijímaných uchazečů ke studiu </w:t>
            </w:r>
            <w:r w:rsidRPr="00622F16">
              <w:rPr>
                <w:b/>
              </w:rPr>
              <w:t>ve studijním programu</w:t>
            </w:r>
          </w:p>
        </w:tc>
      </w:tr>
      <w:tr w:rsidR="00C26792" w14:paraId="306C79A2" w14:textId="77777777" w:rsidTr="00580D45">
        <w:trPr>
          <w:trHeight w:val="1718"/>
        </w:trPr>
        <w:tc>
          <w:tcPr>
            <w:tcW w:w="9285" w:type="dxa"/>
            <w:shd w:val="clear" w:color="auto" w:fill="FFFFFF"/>
          </w:tcPr>
          <w:p w14:paraId="5FBF53C8" w14:textId="77777777" w:rsidR="00C26792" w:rsidRDefault="00C26792" w:rsidP="00DD3E56">
            <w:pPr>
              <w:jc w:val="both"/>
            </w:pPr>
            <w:r>
              <w:t xml:space="preserve">V rámci </w:t>
            </w:r>
            <w:r w:rsidR="00F5156E">
              <w:t>DSP</w:t>
            </w:r>
            <w:r>
              <w:t xml:space="preserve"> Procesní a informační inženýrství v agrárním sektoru se v prvním roce předkládá počet </w:t>
            </w:r>
            <w:r w:rsidR="00DD3E56">
              <w:t>přihlášených studentů v počtu 7</w:t>
            </w:r>
            <w:r>
              <w:t xml:space="preserve">. Vzhledem k multidisciplinárnímu oboru na pomezí oblasti vzdělávání Strojírenství, technologie a materiály a Zemědělství a deklarovanému profilu studia se dá očekávat progresivní nárůst v následujících letech, a to až na 10 přihlášek ročně. Očekávaný poměr mezi přijatými a zapsanými studenty se očekává 80 %. </w:t>
            </w:r>
          </w:p>
          <w:p w14:paraId="321C6EFF" w14:textId="77777777" w:rsidR="00F302F9" w:rsidRDefault="00F302F9" w:rsidP="00DD3E56">
            <w:pPr>
              <w:jc w:val="both"/>
            </w:pPr>
          </w:p>
          <w:p w14:paraId="761064F5" w14:textId="77777777" w:rsidR="00F302F9" w:rsidRDefault="00F302F9" w:rsidP="00DD3E56">
            <w:pPr>
              <w:jc w:val="both"/>
            </w:pPr>
          </w:p>
          <w:p w14:paraId="464B7EA3" w14:textId="77777777" w:rsidR="00F302F9" w:rsidRDefault="00F302F9" w:rsidP="00DD3E56">
            <w:pPr>
              <w:jc w:val="both"/>
            </w:pPr>
          </w:p>
          <w:p w14:paraId="719D4AAA" w14:textId="77777777" w:rsidR="00F302F9" w:rsidRDefault="00F302F9" w:rsidP="00DD3E56">
            <w:pPr>
              <w:jc w:val="both"/>
            </w:pPr>
          </w:p>
          <w:p w14:paraId="391D3449" w14:textId="77777777" w:rsidR="00F302F9" w:rsidRDefault="00F302F9" w:rsidP="00DD3E56">
            <w:pPr>
              <w:jc w:val="both"/>
            </w:pPr>
          </w:p>
          <w:p w14:paraId="2E1570B5" w14:textId="77777777" w:rsidR="00F302F9" w:rsidRDefault="00F302F9" w:rsidP="00DD3E56">
            <w:pPr>
              <w:jc w:val="both"/>
            </w:pPr>
          </w:p>
          <w:p w14:paraId="78387401" w14:textId="77777777" w:rsidR="00F302F9" w:rsidRDefault="00F302F9" w:rsidP="00DD3E56">
            <w:pPr>
              <w:jc w:val="both"/>
            </w:pPr>
          </w:p>
          <w:p w14:paraId="7CD2B90B" w14:textId="77777777" w:rsidR="00F302F9" w:rsidRDefault="00F302F9" w:rsidP="00DD3E56">
            <w:pPr>
              <w:jc w:val="both"/>
            </w:pPr>
          </w:p>
          <w:p w14:paraId="354FB9A7" w14:textId="77777777" w:rsidR="00F302F9" w:rsidRDefault="00F302F9" w:rsidP="00DD3E56">
            <w:pPr>
              <w:jc w:val="both"/>
            </w:pPr>
          </w:p>
          <w:p w14:paraId="568EFF8B" w14:textId="77777777" w:rsidR="00F302F9" w:rsidRDefault="00F302F9" w:rsidP="00DD3E56">
            <w:pPr>
              <w:jc w:val="both"/>
            </w:pPr>
          </w:p>
          <w:p w14:paraId="73F8F218" w14:textId="4E921DD3" w:rsidR="00F302F9" w:rsidRDefault="00F302F9" w:rsidP="00DD3E56">
            <w:pPr>
              <w:jc w:val="both"/>
            </w:pPr>
          </w:p>
        </w:tc>
      </w:tr>
      <w:tr w:rsidR="00C26792" w14:paraId="57AB2999" w14:textId="77777777" w:rsidTr="003C180E">
        <w:trPr>
          <w:trHeight w:val="200"/>
        </w:trPr>
        <w:tc>
          <w:tcPr>
            <w:tcW w:w="9285" w:type="dxa"/>
            <w:shd w:val="clear" w:color="auto" w:fill="F7CAAC"/>
          </w:tcPr>
          <w:p w14:paraId="4C82F984" w14:textId="77777777" w:rsidR="00C26792" w:rsidRDefault="00C26792" w:rsidP="003C180E">
            <w:pPr>
              <w:rPr>
                <w:b/>
              </w:rPr>
            </w:pPr>
            <w:r>
              <w:rPr>
                <w:b/>
              </w:rPr>
              <w:lastRenderedPageBreak/>
              <w:t>Předpokládaná uplatnitelnost absolventů na trhu práce</w:t>
            </w:r>
          </w:p>
        </w:tc>
      </w:tr>
      <w:tr w:rsidR="00C26792" w14:paraId="4D5299A4" w14:textId="77777777" w:rsidTr="003C180E">
        <w:trPr>
          <w:trHeight w:val="2835"/>
        </w:trPr>
        <w:tc>
          <w:tcPr>
            <w:tcW w:w="9285" w:type="dxa"/>
            <w:shd w:val="clear" w:color="auto" w:fill="FFFFFF"/>
          </w:tcPr>
          <w:p w14:paraId="5C67BAF5" w14:textId="77777777" w:rsidR="00C26792" w:rsidRPr="00DB7B2F" w:rsidRDefault="00C26792" w:rsidP="003C180E">
            <w:pPr>
              <w:jc w:val="both"/>
            </w:pPr>
            <w:r>
              <w:t>Od p</w:t>
            </w:r>
            <w:r w:rsidRPr="00DB7B2F">
              <w:t>rofil</w:t>
            </w:r>
            <w:r>
              <w:t>u</w:t>
            </w:r>
            <w:r w:rsidRPr="00DB7B2F">
              <w:t xml:space="preserve"> studijního programu</w:t>
            </w:r>
            <w:r>
              <w:t xml:space="preserve"> se </w:t>
            </w:r>
            <w:r w:rsidRPr="00DB7B2F">
              <w:t>odvíjí i pracovní pozice na úrovni vedoucích pracovníků v konstrukci, vývoji a řízení. Absolventi DSP Procesní a informační inženýrství v agrárním sektoru, kteří jsou vysoce kompetentní v široké oblasti precizního zemědělství, strojírenství, technologií a materiálů v zemědělském průmyslu, nacházejí uplatnění zejména:</w:t>
            </w:r>
          </w:p>
          <w:p w14:paraId="127C23D2" w14:textId="77777777" w:rsidR="00C26792" w:rsidRPr="00DB7B2F" w:rsidRDefault="00C26792" w:rsidP="00C26792">
            <w:pPr>
              <w:pStyle w:val="Odstavecseseznamem"/>
              <w:numPr>
                <w:ilvl w:val="0"/>
                <w:numId w:val="27"/>
              </w:numPr>
              <w:spacing w:before="0" w:after="0" w:line="240" w:lineRule="auto"/>
              <w:rPr>
                <w:rFonts w:eastAsia="Times New Roman" w:cs="Times New Roman"/>
                <w:sz w:val="20"/>
                <w:szCs w:val="20"/>
                <w:lang w:eastAsia="cs-CZ"/>
              </w:rPr>
            </w:pPr>
            <w:r w:rsidRPr="00DB7B2F">
              <w:rPr>
                <w:rFonts w:eastAsia="Times New Roman" w:cs="Times New Roman"/>
                <w:sz w:val="20"/>
                <w:szCs w:val="20"/>
                <w:lang w:eastAsia="cs-CZ"/>
              </w:rPr>
              <w:t>Ve výzkumných týmech podniků se zaměřením na zemědělskou techniku</w:t>
            </w:r>
          </w:p>
          <w:p w14:paraId="3F76E876" w14:textId="77777777" w:rsidR="00C26792" w:rsidRPr="00DB7B2F" w:rsidRDefault="00C26792" w:rsidP="00C26792">
            <w:pPr>
              <w:pStyle w:val="Odstavecseseznamem"/>
              <w:numPr>
                <w:ilvl w:val="0"/>
                <w:numId w:val="27"/>
              </w:numPr>
              <w:spacing w:before="0" w:after="0" w:line="240" w:lineRule="auto"/>
              <w:rPr>
                <w:rFonts w:eastAsia="Times New Roman" w:cs="Times New Roman"/>
                <w:sz w:val="20"/>
                <w:szCs w:val="20"/>
                <w:lang w:eastAsia="cs-CZ"/>
              </w:rPr>
            </w:pPr>
            <w:r w:rsidRPr="00DB7B2F">
              <w:rPr>
                <w:rFonts w:eastAsia="Times New Roman" w:cs="Times New Roman"/>
                <w:sz w:val="20"/>
                <w:szCs w:val="20"/>
                <w:lang w:eastAsia="cs-CZ"/>
              </w:rPr>
              <w:t>V povoláních odpovídajících procesnímu a projektovému řízení</w:t>
            </w:r>
          </w:p>
          <w:p w14:paraId="4FC0C10C" w14:textId="77777777" w:rsidR="00C26792" w:rsidRPr="00DB7B2F" w:rsidRDefault="00C26792" w:rsidP="00C26792">
            <w:pPr>
              <w:pStyle w:val="Odstavecseseznamem"/>
              <w:numPr>
                <w:ilvl w:val="0"/>
                <w:numId w:val="27"/>
              </w:numPr>
              <w:spacing w:before="0" w:after="0" w:line="240" w:lineRule="auto"/>
              <w:rPr>
                <w:rFonts w:eastAsia="Times New Roman" w:cs="Times New Roman"/>
                <w:sz w:val="20"/>
                <w:szCs w:val="20"/>
                <w:lang w:eastAsia="cs-CZ"/>
              </w:rPr>
            </w:pPr>
            <w:r w:rsidRPr="00DB7B2F">
              <w:rPr>
                <w:rFonts w:eastAsia="Times New Roman" w:cs="Times New Roman"/>
                <w:sz w:val="20"/>
                <w:szCs w:val="20"/>
                <w:lang w:eastAsia="cs-CZ"/>
              </w:rPr>
              <w:t xml:space="preserve">V institucích základního i aplikovaného výzkumu </w:t>
            </w:r>
          </w:p>
          <w:p w14:paraId="30BABC75" w14:textId="77777777" w:rsidR="00C26792" w:rsidRPr="00DB7B2F" w:rsidRDefault="00C26792" w:rsidP="00C26792">
            <w:pPr>
              <w:pStyle w:val="Odstavecseseznamem"/>
              <w:numPr>
                <w:ilvl w:val="0"/>
                <w:numId w:val="27"/>
              </w:numPr>
              <w:spacing w:before="0" w:after="0" w:line="240" w:lineRule="auto"/>
              <w:rPr>
                <w:rFonts w:eastAsia="Times New Roman" w:cs="Times New Roman"/>
                <w:sz w:val="20"/>
                <w:szCs w:val="20"/>
                <w:lang w:eastAsia="cs-CZ"/>
              </w:rPr>
            </w:pPr>
            <w:r w:rsidRPr="00DB7B2F">
              <w:rPr>
                <w:rFonts w:eastAsia="Times New Roman" w:cs="Times New Roman"/>
                <w:sz w:val="20"/>
                <w:szCs w:val="20"/>
                <w:lang w:eastAsia="cs-CZ"/>
              </w:rPr>
              <w:t>Ve vzdělávacích institucích</w:t>
            </w:r>
          </w:p>
          <w:p w14:paraId="06DC98D8" w14:textId="77777777" w:rsidR="00C26792" w:rsidRPr="00DB7B2F" w:rsidRDefault="00C26792" w:rsidP="00C26792">
            <w:pPr>
              <w:pStyle w:val="Odstavecseseznamem"/>
              <w:numPr>
                <w:ilvl w:val="0"/>
                <w:numId w:val="27"/>
              </w:numPr>
              <w:spacing w:before="0" w:after="0" w:line="240" w:lineRule="auto"/>
              <w:rPr>
                <w:rFonts w:eastAsia="Times New Roman" w:cs="Times New Roman"/>
                <w:sz w:val="20"/>
                <w:szCs w:val="20"/>
                <w:lang w:eastAsia="cs-CZ"/>
              </w:rPr>
            </w:pPr>
            <w:r w:rsidRPr="00DB7B2F">
              <w:rPr>
                <w:rFonts w:eastAsia="Times New Roman" w:cs="Times New Roman"/>
                <w:sz w:val="20"/>
                <w:szCs w:val="20"/>
                <w:lang w:eastAsia="cs-CZ"/>
              </w:rPr>
              <w:t>Na řídicích místech ve výrobních i nevýrobních podnicích</w:t>
            </w:r>
          </w:p>
          <w:p w14:paraId="57E03CC2" w14:textId="66A947F1" w:rsidR="00C26792" w:rsidRPr="00DB7B2F" w:rsidRDefault="00726E64" w:rsidP="003C180E">
            <w:pPr>
              <w:jc w:val="both"/>
            </w:pPr>
            <w:r>
              <w:t>DSP</w:t>
            </w:r>
            <w:r w:rsidR="00C26792" w:rsidRPr="00DB7B2F">
              <w:t xml:space="preserve"> bude vychovávat studenty k podnikavosti, realizaci vlastních podnikatelských záměrů a uplatnění nápadů a výsledků jejich výzkumu v praxi formou odborného a odpovědného vedoucího pracovníka.</w:t>
            </w:r>
          </w:p>
          <w:p w14:paraId="5087B159" w14:textId="3549A67B" w:rsidR="00C26792" w:rsidRDefault="00CD1312" w:rsidP="003C180E">
            <w:pPr>
              <w:jc w:val="both"/>
            </w:pPr>
            <w:r>
              <w:t xml:space="preserve">Pro rozvoj oboru a uplatnitelnost absolventů </w:t>
            </w:r>
            <w:r w:rsidR="00C26792" w:rsidRPr="00DB7B2F">
              <w:t>je třeba zahrnout do výuky</w:t>
            </w:r>
            <w:r w:rsidR="00DD3E56">
              <w:t xml:space="preserve"> filosofii</w:t>
            </w:r>
            <w:r>
              <w:t xml:space="preserve"> </w:t>
            </w:r>
            <w:r w:rsidR="00DD3E56">
              <w:t xml:space="preserve">iniciativy </w:t>
            </w:r>
            <w:r w:rsidR="00C26792" w:rsidRPr="00DB7B2F">
              <w:t>P</w:t>
            </w:r>
            <w:r w:rsidR="001F37BC">
              <w:t>růmysl 4.0. Vzhledem ke stále se</w:t>
            </w:r>
            <w:r w:rsidR="00C26792" w:rsidRPr="00DB7B2F">
              <w:t xml:space="preserve"> snižujícímu počtu studentů ve všech formách studia je nutno inovovat výuku</w:t>
            </w:r>
            <w:r>
              <w:t>.</w:t>
            </w:r>
            <w:r w:rsidR="00C26792" w:rsidRPr="00DB7B2F">
              <w:t xml:space="preserve"> Stávající struktura studijní nabídky bude </w:t>
            </w:r>
            <w:r w:rsidR="001F37BC">
              <w:t xml:space="preserve">dále procházet úpravami </w:t>
            </w:r>
            <w:r w:rsidR="00C26792" w:rsidRPr="00DB7B2F">
              <w:t>dle požadavků moderních trendů a aplikací ve vyvíje</w:t>
            </w:r>
            <w:r w:rsidR="00C36495">
              <w:t>jí</w:t>
            </w:r>
            <w:r w:rsidR="00C26792" w:rsidRPr="00DB7B2F">
              <w:t>cí se oblasti Průmysl 4.0.</w:t>
            </w:r>
          </w:p>
          <w:p w14:paraId="00AB7921" w14:textId="77777777" w:rsidR="00C26792" w:rsidRDefault="00C26792" w:rsidP="003C180E">
            <w:pPr>
              <w:ind w:left="360"/>
            </w:pPr>
          </w:p>
        </w:tc>
      </w:tr>
    </w:tbl>
    <w:p w14:paraId="74DCFA53" w14:textId="77777777" w:rsidR="00C26792" w:rsidRDefault="00C26792" w:rsidP="00C26792"/>
    <w:p w14:paraId="3625F7BC" w14:textId="49217499" w:rsidR="00C26792" w:rsidRDefault="00C26792"/>
    <w:p w14:paraId="2382DEE9" w14:textId="6EAE5580" w:rsidR="00691334" w:rsidRDefault="00691334"/>
    <w:p w14:paraId="31130CEE" w14:textId="42E3E2FF" w:rsidR="00691334" w:rsidRDefault="00691334"/>
    <w:p w14:paraId="3B8836FD" w14:textId="73B26664" w:rsidR="00691334" w:rsidRDefault="00691334"/>
    <w:p w14:paraId="1E0F0C68" w14:textId="425BB1D8" w:rsidR="00691334" w:rsidRDefault="00691334"/>
    <w:p w14:paraId="52C290EC" w14:textId="0D3E8554" w:rsidR="00691334" w:rsidRDefault="00691334"/>
    <w:p w14:paraId="328DA7F5" w14:textId="7F711D91" w:rsidR="00691334" w:rsidRDefault="00691334"/>
    <w:p w14:paraId="31885364" w14:textId="55F3E5CA" w:rsidR="00691334" w:rsidRDefault="00691334"/>
    <w:p w14:paraId="08C354A5" w14:textId="489304C0" w:rsidR="00691334" w:rsidRDefault="00691334"/>
    <w:p w14:paraId="4B2A062D" w14:textId="263BD0AE" w:rsidR="00691334" w:rsidRDefault="00691334"/>
    <w:p w14:paraId="5FC15F01" w14:textId="18668142" w:rsidR="00691334" w:rsidRDefault="00691334"/>
    <w:p w14:paraId="2F7976ED" w14:textId="61D4338B" w:rsidR="00691334" w:rsidRDefault="00691334"/>
    <w:p w14:paraId="24CA4659" w14:textId="7EF9788E" w:rsidR="00691334" w:rsidRDefault="00691334"/>
    <w:p w14:paraId="4392D094" w14:textId="7258944E" w:rsidR="00691334" w:rsidRDefault="00691334"/>
    <w:p w14:paraId="4B3E6CAC" w14:textId="34DBD189" w:rsidR="00691334" w:rsidRDefault="00691334"/>
    <w:p w14:paraId="70024072" w14:textId="216F40CA" w:rsidR="00691334" w:rsidRDefault="00691334"/>
    <w:p w14:paraId="44154419" w14:textId="7EE24E31" w:rsidR="00691334" w:rsidRDefault="00691334"/>
    <w:p w14:paraId="4ADEA935" w14:textId="5B0E3663" w:rsidR="00691334" w:rsidRDefault="00691334"/>
    <w:p w14:paraId="4B494F87" w14:textId="567CC688" w:rsidR="00691334" w:rsidRDefault="00691334"/>
    <w:p w14:paraId="0BD93D1B" w14:textId="546B9E57" w:rsidR="00691334" w:rsidRDefault="00691334"/>
    <w:p w14:paraId="3FA6427A" w14:textId="6851181C" w:rsidR="000D59A2" w:rsidRDefault="000D59A2"/>
    <w:p w14:paraId="0A16E98E" w14:textId="2C0A97F9" w:rsidR="000D59A2" w:rsidRDefault="000D59A2"/>
    <w:p w14:paraId="2D74E574" w14:textId="78935D3E" w:rsidR="000D59A2" w:rsidRDefault="000D59A2"/>
    <w:p w14:paraId="486D0604" w14:textId="198C8FE9" w:rsidR="000D59A2" w:rsidRDefault="000D59A2"/>
    <w:p w14:paraId="4079A9EC" w14:textId="16789921" w:rsidR="000D59A2" w:rsidRDefault="000D59A2"/>
    <w:p w14:paraId="2B974B06" w14:textId="6625FC52" w:rsidR="000D59A2" w:rsidRDefault="000D59A2"/>
    <w:p w14:paraId="5A4DB925" w14:textId="72C494BC" w:rsidR="000D59A2" w:rsidRDefault="000D59A2"/>
    <w:p w14:paraId="7A8AD765" w14:textId="3B763B7F" w:rsidR="000D59A2" w:rsidRDefault="000D59A2"/>
    <w:p w14:paraId="41D55014" w14:textId="2F6DDA0C" w:rsidR="000D59A2" w:rsidRDefault="000D59A2"/>
    <w:p w14:paraId="2452BC7A" w14:textId="15155E0D" w:rsidR="000D59A2" w:rsidRDefault="000D59A2"/>
    <w:p w14:paraId="6FC5E85E" w14:textId="16706193" w:rsidR="000D59A2" w:rsidRDefault="000D59A2"/>
    <w:p w14:paraId="705C0EF4" w14:textId="16B69C95" w:rsidR="000D59A2" w:rsidRDefault="000D59A2"/>
    <w:p w14:paraId="76A1B001" w14:textId="33EA1930" w:rsidR="000D59A2" w:rsidRDefault="000D59A2"/>
    <w:p w14:paraId="36D525F9" w14:textId="2A1E8BA3" w:rsidR="000D59A2" w:rsidRDefault="000D59A2"/>
    <w:p w14:paraId="70DFBF4F" w14:textId="52BB2465" w:rsidR="000D59A2" w:rsidRDefault="000D59A2"/>
    <w:p w14:paraId="707029B4" w14:textId="19FCD7A1" w:rsidR="000D59A2" w:rsidRDefault="000D59A2"/>
    <w:p w14:paraId="13E8EB12" w14:textId="698ED220" w:rsidR="000D59A2" w:rsidRDefault="000D59A2"/>
    <w:p w14:paraId="2720057F" w14:textId="127F93E2" w:rsidR="000D59A2" w:rsidRDefault="000D59A2"/>
    <w:p w14:paraId="4359082A" w14:textId="77777777" w:rsidR="000D59A2" w:rsidRDefault="000D59A2"/>
    <w:p w14:paraId="5B1C2336" w14:textId="77777777" w:rsidR="007E0A7E" w:rsidRDefault="007E0A7E"/>
    <w:p w14:paraId="617FA2AF" w14:textId="77777777" w:rsidR="007E0A7E" w:rsidRDefault="007E0A7E"/>
    <w:p w14:paraId="1EAE0F5E" w14:textId="16904791" w:rsidR="00691334" w:rsidRDefault="00691334"/>
    <w:p w14:paraId="381644EB" w14:textId="495EAA89" w:rsidR="00691334" w:rsidRDefault="00691334"/>
    <w:sectPr w:rsidR="00691334" w:rsidSect="00912546">
      <w:pgSz w:w="11906" w:h="16838"/>
      <w:pgMar w:top="1417" w:right="1417" w:bottom="1417" w:left="1417"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6C74C9" w14:textId="77777777" w:rsidR="00A27B29" w:rsidRDefault="00A27B29">
      <w:r>
        <w:separator/>
      </w:r>
    </w:p>
  </w:endnote>
  <w:endnote w:type="continuationSeparator" w:id="0">
    <w:p w14:paraId="2E530868" w14:textId="77777777" w:rsidR="00A27B29" w:rsidRDefault="00A27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TeXGyreSchola-Bold">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inherit">
    <w:altName w:val="Times New Roman"/>
    <w:panose1 w:val="00000000000000000000"/>
    <w:charset w:val="00"/>
    <w:family w:val="roman"/>
    <w:notTrueType/>
    <w:pitch w:val="default"/>
  </w:font>
  <w:font w:name="Verdana">
    <w:panose1 w:val="020B0604030504040204"/>
    <w:charset w:val="EE"/>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7D378D" w14:textId="77777777" w:rsidR="00A27B29" w:rsidRDefault="00A27B29">
      <w:r>
        <w:separator/>
      </w:r>
    </w:p>
  </w:footnote>
  <w:footnote w:type="continuationSeparator" w:id="0">
    <w:p w14:paraId="41A3775E" w14:textId="77777777" w:rsidR="00A27B29" w:rsidRDefault="00A27B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30793"/>
    <w:multiLevelType w:val="hybridMultilevel"/>
    <w:tmpl w:val="8DE87E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990B1E"/>
    <w:multiLevelType w:val="hybridMultilevel"/>
    <w:tmpl w:val="4FB2F6A8"/>
    <w:lvl w:ilvl="0" w:tplc="52D8A186">
      <w:numFmt w:val="bullet"/>
      <w:lvlText w:val="-"/>
      <w:lvlJc w:val="left"/>
      <w:pPr>
        <w:ind w:left="1287" w:hanging="360"/>
      </w:pPr>
      <w:rPr>
        <w:rFonts w:ascii="Times New Roman" w:eastAsiaTheme="minorHAnsi"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8B36D34"/>
    <w:multiLevelType w:val="hybridMultilevel"/>
    <w:tmpl w:val="EEB88C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42257C"/>
    <w:multiLevelType w:val="hybridMultilevel"/>
    <w:tmpl w:val="91A039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0315529"/>
    <w:multiLevelType w:val="hybridMultilevel"/>
    <w:tmpl w:val="792030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62D7DD6"/>
    <w:multiLevelType w:val="hybridMultilevel"/>
    <w:tmpl w:val="A330FE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6707410"/>
    <w:multiLevelType w:val="hybridMultilevel"/>
    <w:tmpl w:val="C80C05A4"/>
    <w:lvl w:ilvl="0" w:tplc="AF6C4942">
      <w:start w:val="1"/>
      <w:numFmt w:val="bullet"/>
      <w:lvlText w:val=""/>
      <w:lvlJc w:val="left"/>
      <w:pPr>
        <w:ind w:left="720" w:hanging="360"/>
      </w:pPr>
      <w:rPr>
        <w:rFonts w:ascii="Symbol" w:hAnsi="Symbol" w:hint="default"/>
        <w:sz w:val="18"/>
        <w:szCs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6915B18"/>
    <w:multiLevelType w:val="hybridMultilevel"/>
    <w:tmpl w:val="B350B5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A3E7FA4"/>
    <w:multiLevelType w:val="hybridMultilevel"/>
    <w:tmpl w:val="8AB483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ADF005D"/>
    <w:multiLevelType w:val="hybridMultilevel"/>
    <w:tmpl w:val="469C3B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BC87E5F"/>
    <w:multiLevelType w:val="hybridMultilevel"/>
    <w:tmpl w:val="81C4B8BC"/>
    <w:lvl w:ilvl="0" w:tplc="4DE479A0">
      <w:start w:val="2017"/>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E500C06"/>
    <w:multiLevelType w:val="hybridMultilevel"/>
    <w:tmpl w:val="47E0C5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2C75F4E"/>
    <w:multiLevelType w:val="hybridMultilevel"/>
    <w:tmpl w:val="014ADB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CBB3068"/>
    <w:multiLevelType w:val="hybridMultilevel"/>
    <w:tmpl w:val="AB66FB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26B7BE9"/>
    <w:multiLevelType w:val="hybridMultilevel"/>
    <w:tmpl w:val="F24CDB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5430A3B"/>
    <w:multiLevelType w:val="hybridMultilevel"/>
    <w:tmpl w:val="F16C40C8"/>
    <w:lvl w:ilvl="0" w:tplc="634CC7BC">
      <w:start w:val="1"/>
      <w:numFmt w:val="decimal"/>
      <w:lvlText w:val="%1."/>
      <w:lvlJc w:val="left"/>
      <w:pPr>
        <w:ind w:left="1070" w:hanging="7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1C592A"/>
    <w:multiLevelType w:val="hybridMultilevel"/>
    <w:tmpl w:val="D98C556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454A6068"/>
    <w:multiLevelType w:val="hybridMultilevel"/>
    <w:tmpl w:val="6CEE88B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47AF5676"/>
    <w:multiLevelType w:val="hybridMultilevel"/>
    <w:tmpl w:val="6A385A6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4A0F7318"/>
    <w:multiLevelType w:val="hybridMultilevel"/>
    <w:tmpl w:val="867E36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C0C3B41"/>
    <w:multiLevelType w:val="hybridMultilevel"/>
    <w:tmpl w:val="BA2C9E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F1E68CE"/>
    <w:multiLevelType w:val="hybridMultilevel"/>
    <w:tmpl w:val="EEB88C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2CA6887"/>
    <w:multiLevelType w:val="hybridMultilevel"/>
    <w:tmpl w:val="F3B03C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43C3644"/>
    <w:multiLevelType w:val="hybridMultilevel"/>
    <w:tmpl w:val="3F1436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4935D63"/>
    <w:multiLevelType w:val="hybridMultilevel"/>
    <w:tmpl w:val="B13E0C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84A6A24"/>
    <w:multiLevelType w:val="multilevel"/>
    <w:tmpl w:val="DF7AE8D0"/>
    <w:lvl w:ilvl="0">
      <w:start w:val="1"/>
      <w:numFmt w:val="upperRoman"/>
      <w:lvlText w:val="%1."/>
      <w:lvlJc w:val="left"/>
      <w:pPr>
        <w:ind w:left="1080" w:hanging="720"/>
      </w:pPr>
      <w:rPr>
        <w:rFonts w:hint="default"/>
      </w:rPr>
    </w:lvl>
    <w:lvl w:ilvl="1">
      <w:start w:val="6"/>
      <w:numFmt w:val="decimal"/>
      <w:isLgl/>
      <w:lvlText w:val="%1.%2"/>
      <w:lvlJc w:val="left"/>
      <w:pPr>
        <w:ind w:left="360" w:hanging="360"/>
      </w:pPr>
      <w:rPr>
        <w:rFonts w:ascii="Times New Roman" w:hAnsi="Times New Roman" w:cs="Times New Roman" w:hint="default"/>
        <w:b/>
      </w:rPr>
    </w:lvl>
    <w:lvl w:ilvl="2">
      <w:start w:val="1"/>
      <w:numFmt w:val="decimal"/>
      <w:isLgl/>
      <w:lvlText w:val="%1.%2.%3"/>
      <w:lvlJc w:val="left"/>
      <w:pPr>
        <w:ind w:left="1080" w:hanging="720"/>
      </w:pPr>
      <w:rPr>
        <w:rFonts w:ascii="Times New Roman" w:hAnsi="Times New Roman" w:cs="Times New Roman" w:hint="default"/>
        <w:b/>
      </w:rPr>
    </w:lvl>
    <w:lvl w:ilvl="3">
      <w:start w:val="1"/>
      <w:numFmt w:val="decimal"/>
      <w:isLgl/>
      <w:lvlText w:val="%1.%2.%3.%4"/>
      <w:lvlJc w:val="left"/>
      <w:pPr>
        <w:ind w:left="1080" w:hanging="720"/>
      </w:pPr>
      <w:rPr>
        <w:rFonts w:ascii="Times New Roman" w:hAnsi="Times New Roman" w:cs="Times New Roman" w:hint="default"/>
        <w:b/>
      </w:rPr>
    </w:lvl>
    <w:lvl w:ilvl="4">
      <w:start w:val="1"/>
      <w:numFmt w:val="decimal"/>
      <w:isLgl/>
      <w:lvlText w:val="%1.%2.%3.%4.%5"/>
      <w:lvlJc w:val="left"/>
      <w:pPr>
        <w:ind w:left="1440" w:hanging="1080"/>
      </w:pPr>
      <w:rPr>
        <w:rFonts w:ascii="Times New Roman" w:hAnsi="Times New Roman" w:cs="Times New Roman" w:hint="default"/>
        <w:b/>
      </w:rPr>
    </w:lvl>
    <w:lvl w:ilvl="5">
      <w:start w:val="1"/>
      <w:numFmt w:val="decimal"/>
      <w:isLgl/>
      <w:lvlText w:val="%1.%2.%3.%4.%5.%6"/>
      <w:lvlJc w:val="left"/>
      <w:pPr>
        <w:ind w:left="1440" w:hanging="1080"/>
      </w:pPr>
      <w:rPr>
        <w:rFonts w:ascii="Times New Roman" w:hAnsi="Times New Roman" w:cs="Times New Roman" w:hint="default"/>
        <w:b/>
      </w:rPr>
    </w:lvl>
    <w:lvl w:ilvl="6">
      <w:start w:val="1"/>
      <w:numFmt w:val="decimal"/>
      <w:isLgl/>
      <w:lvlText w:val="%1.%2.%3.%4.%5.%6.%7"/>
      <w:lvlJc w:val="left"/>
      <w:pPr>
        <w:ind w:left="1800" w:hanging="1440"/>
      </w:pPr>
      <w:rPr>
        <w:rFonts w:ascii="Times New Roman" w:hAnsi="Times New Roman" w:cs="Times New Roman" w:hint="default"/>
        <w:b/>
      </w:rPr>
    </w:lvl>
    <w:lvl w:ilvl="7">
      <w:start w:val="1"/>
      <w:numFmt w:val="decimal"/>
      <w:isLgl/>
      <w:lvlText w:val="%1.%2.%3.%4.%5.%6.%7.%8"/>
      <w:lvlJc w:val="left"/>
      <w:pPr>
        <w:ind w:left="1800" w:hanging="1440"/>
      </w:pPr>
      <w:rPr>
        <w:rFonts w:ascii="Times New Roman" w:hAnsi="Times New Roman" w:cs="Times New Roman" w:hint="default"/>
        <w:b/>
      </w:rPr>
    </w:lvl>
    <w:lvl w:ilvl="8">
      <w:start w:val="1"/>
      <w:numFmt w:val="decimal"/>
      <w:isLgl/>
      <w:lvlText w:val="%1.%2.%3.%4.%5.%6.%7.%8.%9"/>
      <w:lvlJc w:val="left"/>
      <w:pPr>
        <w:ind w:left="1800" w:hanging="1440"/>
      </w:pPr>
      <w:rPr>
        <w:rFonts w:ascii="Times New Roman" w:hAnsi="Times New Roman" w:cs="Times New Roman" w:hint="default"/>
        <w:b/>
      </w:rPr>
    </w:lvl>
  </w:abstractNum>
  <w:abstractNum w:abstractNumId="26" w15:restartNumberingAfterBreak="0">
    <w:nsid w:val="678C44E4"/>
    <w:multiLevelType w:val="hybridMultilevel"/>
    <w:tmpl w:val="2452E2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7F45A85"/>
    <w:multiLevelType w:val="hybridMultilevel"/>
    <w:tmpl w:val="C3B0E5C8"/>
    <w:lvl w:ilvl="0" w:tplc="0405000F">
      <w:start w:val="1"/>
      <w:numFmt w:val="decimal"/>
      <w:lvlText w:val="%1."/>
      <w:lvlJc w:val="left"/>
      <w:pPr>
        <w:ind w:left="405" w:hanging="360"/>
      </w:p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28" w15:restartNumberingAfterBreak="0">
    <w:nsid w:val="68A965DF"/>
    <w:multiLevelType w:val="hybridMultilevel"/>
    <w:tmpl w:val="B7FE3F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8C11408"/>
    <w:multiLevelType w:val="hybridMultilevel"/>
    <w:tmpl w:val="7CC4D140"/>
    <w:lvl w:ilvl="0" w:tplc="6BEE10A8">
      <w:start w:val="1"/>
      <w:numFmt w:val="decimal"/>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30" w15:restartNumberingAfterBreak="0">
    <w:nsid w:val="6C474123"/>
    <w:multiLevelType w:val="hybridMultilevel"/>
    <w:tmpl w:val="54CA56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C8A2B9E"/>
    <w:multiLevelType w:val="multilevel"/>
    <w:tmpl w:val="10FCD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A63E48"/>
    <w:multiLevelType w:val="hybridMultilevel"/>
    <w:tmpl w:val="0CCE90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E157B41"/>
    <w:multiLevelType w:val="hybridMultilevel"/>
    <w:tmpl w:val="696E2C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43B43FB"/>
    <w:multiLevelType w:val="hybridMultilevel"/>
    <w:tmpl w:val="6C72A9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91316FE"/>
    <w:multiLevelType w:val="hybridMultilevel"/>
    <w:tmpl w:val="67A45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5"/>
  </w:num>
  <w:num w:numId="2">
    <w:abstractNumId w:val="24"/>
  </w:num>
  <w:num w:numId="3">
    <w:abstractNumId w:val="33"/>
  </w:num>
  <w:num w:numId="4">
    <w:abstractNumId w:val="4"/>
  </w:num>
  <w:num w:numId="5">
    <w:abstractNumId w:val="26"/>
  </w:num>
  <w:num w:numId="6">
    <w:abstractNumId w:val="0"/>
  </w:num>
  <w:num w:numId="7">
    <w:abstractNumId w:val="15"/>
  </w:num>
  <w:num w:numId="8">
    <w:abstractNumId w:val="27"/>
  </w:num>
  <w:num w:numId="9">
    <w:abstractNumId w:val="17"/>
  </w:num>
  <w:num w:numId="10">
    <w:abstractNumId w:val="11"/>
  </w:num>
  <w:num w:numId="11">
    <w:abstractNumId w:val="22"/>
  </w:num>
  <w:num w:numId="12">
    <w:abstractNumId w:val="18"/>
  </w:num>
  <w:num w:numId="13">
    <w:abstractNumId w:val="21"/>
  </w:num>
  <w:num w:numId="14">
    <w:abstractNumId w:val="2"/>
  </w:num>
  <w:num w:numId="15">
    <w:abstractNumId w:val="16"/>
  </w:num>
  <w:num w:numId="16">
    <w:abstractNumId w:val="29"/>
  </w:num>
  <w:num w:numId="17">
    <w:abstractNumId w:val="31"/>
  </w:num>
  <w:num w:numId="18">
    <w:abstractNumId w:val="34"/>
  </w:num>
  <w:num w:numId="19">
    <w:abstractNumId w:val="7"/>
  </w:num>
  <w:num w:numId="20">
    <w:abstractNumId w:val="8"/>
  </w:num>
  <w:num w:numId="21">
    <w:abstractNumId w:val="6"/>
  </w:num>
  <w:num w:numId="22">
    <w:abstractNumId w:val="14"/>
  </w:num>
  <w:num w:numId="23">
    <w:abstractNumId w:val="20"/>
  </w:num>
  <w:num w:numId="24">
    <w:abstractNumId w:val="32"/>
  </w:num>
  <w:num w:numId="25">
    <w:abstractNumId w:val="10"/>
  </w:num>
  <w:num w:numId="26">
    <w:abstractNumId w:val="19"/>
  </w:num>
  <w:num w:numId="27">
    <w:abstractNumId w:val="5"/>
  </w:num>
  <w:num w:numId="28">
    <w:abstractNumId w:val="25"/>
  </w:num>
  <w:num w:numId="29">
    <w:abstractNumId w:val="9"/>
  </w:num>
  <w:num w:numId="30">
    <w:abstractNumId w:val="23"/>
  </w:num>
  <w:num w:numId="31">
    <w:abstractNumId w:val="13"/>
  </w:num>
  <w:num w:numId="32">
    <w:abstractNumId w:val="1"/>
  </w:num>
  <w:num w:numId="33">
    <w:abstractNumId w:val="3"/>
  </w:num>
  <w:num w:numId="34">
    <w:abstractNumId w:val="12"/>
  </w:num>
  <w:num w:numId="35">
    <w:abstractNumId w:val="30"/>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096"/>
    <w:rsid w:val="000039A1"/>
    <w:rsid w:val="00030348"/>
    <w:rsid w:val="0003071D"/>
    <w:rsid w:val="0003409E"/>
    <w:rsid w:val="00034DAC"/>
    <w:rsid w:val="00035A99"/>
    <w:rsid w:val="00055B12"/>
    <w:rsid w:val="000725B9"/>
    <w:rsid w:val="000728D9"/>
    <w:rsid w:val="0007740D"/>
    <w:rsid w:val="0009443B"/>
    <w:rsid w:val="000A7F47"/>
    <w:rsid w:val="000B5636"/>
    <w:rsid w:val="000D59A2"/>
    <w:rsid w:val="000D6098"/>
    <w:rsid w:val="000E3BC1"/>
    <w:rsid w:val="000F0E45"/>
    <w:rsid w:val="000F53BB"/>
    <w:rsid w:val="000F6978"/>
    <w:rsid w:val="00104E7F"/>
    <w:rsid w:val="00105704"/>
    <w:rsid w:val="001136AC"/>
    <w:rsid w:val="0013610D"/>
    <w:rsid w:val="00146290"/>
    <w:rsid w:val="00151B4E"/>
    <w:rsid w:val="00156379"/>
    <w:rsid w:val="001601F4"/>
    <w:rsid w:val="00195786"/>
    <w:rsid w:val="001964CF"/>
    <w:rsid w:val="001A340B"/>
    <w:rsid w:val="001A62E8"/>
    <w:rsid w:val="001A7CBB"/>
    <w:rsid w:val="001B328A"/>
    <w:rsid w:val="001C066F"/>
    <w:rsid w:val="001C0921"/>
    <w:rsid w:val="001F37BC"/>
    <w:rsid w:val="00200CE3"/>
    <w:rsid w:val="00201B00"/>
    <w:rsid w:val="002036BC"/>
    <w:rsid w:val="00205188"/>
    <w:rsid w:val="00207160"/>
    <w:rsid w:val="002147A9"/>
    <w:rsid w:val="00230FF3"/>
    <w:rsid w:val="00233A8C"/>
    <w:rsid w:val="00235BD9"/>
    <w:rsid w:val="00244932"/>
    <w:rsid w:val="00252BBE"/>
    <w:rsid w:val="00254396"/>
    <w:rsid w:val="00262C7A"/>
    <w:rsid w:val="00263067"/>
    <w:rsid w:val="002640AB"/>
    <w:rsid w:val="002874B2"/>
    <w:rsid w:val="00287BB8"/>
    <w:rsid w:val="00291080"/>
    <w:rsid w:val="002911E3"/>
    <w:rsid w:val="002917EC"/>
    <w:rsid w:val="00294111"/>
    <w:rsid w:val="00297AD4"/>
    <w:rsid w:val="002A2174"/>
    <w:rsid w:val="002B260D"/>
    <w:rsid w:val="002B273F"/>
    <w:rsid w:val="002C7751"/>
    <w:rsid w:val="002D66FD"/>
    <w:rsid w:val="002E2186"/>
    <w:rsid w:val="002E49A3"/>
    <w:rsid w:val="002E7692"/>
    <w:rsid w:val="00311AE3"/>
    <w:rsid w:val="003138C8"/>
    <w:rsid w:val="0031432C"/>
    <w:rsid w:val="00314E88"/>
    <w:rsid w:val="00347C70"/>
    <w:rsid w:val="00364B2D"/>
    <w:rsid w:val="00376B2C"/>
    <w:rsid w:val="0037778F"/>
    <w:rsid w:val="00380270"/>
    <w:rsid w:val="003820C2"/>
    <w:rsid w:val="00396946"/>
    <w:rsid w:val="003A19BD"/>
    <w:rsid w:val="003A7155"/>
    <w:rsid w:val="003B4980"/>
    <w:rsid w:val="003C180E"/>
    <w:rsid w:val="003C2B31"/>
    <w:rsid w:val="003C74B2"/>
    <w:rsid w:val="003C7C31"/>
    <w:rsid w:val="003D2BB9"/>
    <w:rsid w:val="003E1B2E"/>
    <w:rsid w:val="003E451C"/>
    <w:rsid w:val="003E68EB"/>
    <w:rsid w:val="003F0C65"/>
    <w:rsid w:val="00400997"/>
    <w:rsid w:val="00405207"/>
    <w:rsid w:val="00412E66"/>
    <w:rsid w:val="00472B8C"/>
    <w:rsid w:val="00491694"/>
    <w:rsid w:val="00491837"/>
    <w:rsid w:val="0049653E"/>
    <w:rsid w:val="00496AC2"/>
    <w:rsid w:val="004971E5"/>
    <w:rsid w:val="004A5CB3"/>
    <w:rsid w:val="004B02D0"/>
    <w:rsid w:val="004D5085"/>
    <w:rsid w:val="004D5641"/>
    <w:rsid w:val="004D7713"/>
    <w:rsid w:val="004E466D"/>
    <w:rsid w:val="004F24A0"/>
    <w:rsid w:val="005030BA"/>
    <w:rsid w:val="00503BFD"/>
    <w:rsid w:val="00503E78"/>
    <w:rsid w:val="005040B9"/>
    <w:rsid w:val="00522CB9"/>
    <w:rsid w:val="005275B9"/>
    <w:rsid w:val="00533B6F"/>
    <w:rsid w:val="0053671E"/>
    <w:rsid w:val="00540FE7"/>
    <w:rsid w:val="00547859"/>
    <w:rsid w:val="0055262A"/>
    <w:rsid w:val="00561CF2"/>
    <w:rsid w:val="005733D6"/>
    <w:rsid w:val="00580D45"/>
    <w:rsid w:val="0058466D"/>
    <w:rsid w:val="00585D47"/>
    <w:rsid w:val="00596878"/>
    <w:rsid w:val="005B2F7F"/>
    <w:rsid w:val="005B5CA4"/>
    <w:rsid w:val="005F4C0A"/>
    <w:rsid w:val="005F6FF9"/>
    <w:rsid w:val="005F7FB6"/>
    <w:rsid w:val="006052B1"/>
    <w:rsid w:val="00606A0A"/>
    <w:rsid w:val="00614D9B"/>
    <w:rsid w:val="0061678C"/>
    <w:rsid w:val="00617DF5"/>
    <w:rsid w:val="0062010B"/>
    <w:rsid w:val="00622AC8"/>
    <w:rsid w:val="0063239A"/>
    <w:rsid w:val="006409C5"/>
    <w:rsid w:val="006419E0"/>
    <w:rsid w:val="00652265"/>
    <w:rsid w:val="00656DC6"/>
    <w:rsid w:val="00657A9C"/>
    <w:rsid w:val="00666BE5"/>
    <w:rsid w:val="00670204"/>
    <w:rsid w:val="00674B6F"/>
    <w:rsid w:val="00677101"/>
    <w:rsid w:val="00677AB5"/>
    <w:rsid w:val="006846DD"/>
    <w:rsid w:val="00691334"/>
    <w:rsid w:val="006B135F"/>
    <w:rsid w:val="006B2653"/>
    <w:rsid w:val="006B3D6D"/>
    <w:rsid w:val="006B4AD1"/>
    <w:rsid w:val="006D0F48"/>
    <w:rsid w:val="00713096"/>
    <w:rsid w:val="0071702D"/>
    <w:rsid w:val="00721371"/>
    <w:rsid w:val="00726E64"/>
    <w:rsid w:val="00730143"/>
    <w:rsid w:val="00730674"/>
    <w:rsid w:val="00731206"/>
    <w:rsid w:val="00734B33"/>
    <w:rsid w:val="00740D20"/>
    <w:rsid w:val="00740F07"/>
    <w:rsid w:val="007424A9"/>
    <w:rsid w:val="00760FC3"/>
    <w:rsid w:val="00761AC7"/>
    <w:rsid w:val="00767FE6"/>
    <w:rsid w:val="00776EA3"/>
    <w:rsid w:val="0079383D"/>
    <w:rsid w:val="007A4730"/>
    <w:rsid w:val="007B7B67"/>
    <w:rsid w:val="007C7420"/>
    <w:rsid w:val="007D38C4"/>
    <w:rsid w:val="007D5BE1"/>
    <w:rsid w:val="007E0A7E"/>
    <w:rsid w:val="007E191C"/>
    <w:rsid w:val="007F29D5"/>
    <w:rsid w:val="007F491A"/>
    <w:rsid w:val="007F7085"/>
    <w:rsid w:val="00810DCB"/>
    <w:rsid w:val="00811D7F"/>
    <w:rsid w:val="008353E6"/>
    <w:rsid w:val="00850DA6"/>
    <w:rsid w:val="008708A8"/>
    <w:rsid w:val="008744A1"/>
    <w:rsid w:val="0088570E"/>
    <w:rsid w:val="008915F3"/>
    <w:rsid w:val="008A3327"/>
    <w:rsid w:val="008B06A8"/>
    <w:rsid w:val="008B1655"/>
    <w:rsid w:val="008D39B2"/>
    <w:rsid w:val="008E28A0"/>
    <w:rsid w:val="008E6027"/>
    <w:rsid w:val="008E7F99"/>
    <w:rsid w:val="008F31B9"/>
    <w:rsid w:val="00912546"/>
    <w:rsid w:val="009129B9"/>
    <w:rsid w:val="00923064"/>
    <w:rsid w:val="00923F4A"/>
    <w:rsid w:val="00930847"/>
    <w:rsid w:val="00941503"/>
    <w:rsid w:val="009627AC"/>
    <w:rsid w:val="009639C4"/>
    <w:rsid w:val="00964F6B"/>
    <w:rsid w:val="00965B73"/>
    <w:rsid w:val="00965E9A"/>
    <w:rsid w:val="00987810"/>
    <w:rsid w:val="009A003E"/>
    <w:rsid w:val="009A0DAE"/>
    <w:rsid w:val="009A674E"/>
    <w:rsid w:val="009A7A1B"/>
    <w:rsid w:val="009C1394"/>
    <w:rsid w:val="009C26F9"/>
    <w:rsid w:val="009C3D4B"/>
    <w:rsid w:val="009E22CE"/>
    <w:rsid w:val="009E643A"/>
    <w:rsid w:val="009F10E3"/>
    <w:rsid w:val="009F33BA"/>
    <w:rsid w:val="009F33BB"/>
    <w:rsid w:val="009F4470"/>
    <w:rsid w:val="00A17CE7"/>
    <w:rsid w:val="00A2443A"/>
    <w:rsid w:val="00A25546"/>
    <w:rsid w:val="00A27B29"/>
    <w:rsid w:val="00A52C71"/>
    <w:rsid w:val="00A552B1"/>
    <w:rsid w:val="00A62250"/>
    <w:rsid w:val="00A722BF"/>
    <w:rsid w:val="00A735D7"/>
    <w:rsid w:val="00A84187"/>
    <w:rsid w:val="00A928A2"/>
    <w:rsid w:val="00AA2A5E"/>
    <w:rsid w:val="00AB49C2"/>
    <w:rsid w:val="00AB7D63"/>
    <w:rsid w:val="00AE769F"/>
    <w:rsid w:val="00AF0443"/>
    <w:rsid w:val="00AF7332"/>
    <w:rsid w:val="00B05B19"/>
    <w:rsid w:val="00B07011"/>
    <w:rsid w:val="00B172D7"/>
    <w:rsid w:val="00B51111"/>
    <w:rsid w:val="00B57D02"/>
    <w:rsid w:val="00B723BA"/>
    <w:rsid w:val="00B85A11"/>
    <w:rsid w:val="00B95A2D"/>
    <w:rsid w:val="00BA0E5F"/>
    <w:rsid w:val="00BA1ADD"/>
    <w:rsid w:val="00BA217E"/>
    <w:rsid w:val="00BA5AAA"/>
    <w:rsid w:val="00BB031F"/>
    <w:rsid w:val="00BB4FD8"/>
    <w:rsid w:val="00BC1F65"/>
    <w:rsid w:val="00BC26EA"/>
    <w:rsid w:val="00BD2795"/>
    <w:rsid w:val="00BD3751"/>
    <w:rsid w:val="00BD6C9E"/>
    <w:rsid w:val="00BE22A2"/>
    <w:rsid w:val="00BE263E"/>
    <w:rsid w:val="00BE5A53"/>
    <w:rsid w:val="00BF242A"/>
    <w:rsid w:val="00C01905"/>
    <w:rsid w:val="00C074E0"/>
    <w:rsid w:val="00C11F63"/>
    <w:rsid w:val="00C1628C"/>
    <w:rsid w:val="00C17802"/>
    <w:rsid w:val="00C26792"/>
    <w:rsid w:val="00C27990"/>
    <w:rsid w:val="00C36495"/>
    <w:rsid w:val="00C43E91"/>
    <w:rsid w:val="00C46E98"/>
    <w:rsid w:val="00C5152D"/>
    <w:rsid w:val="00C52BD5"/>
    <w:rsid w:val="00C71DDE"/>
    <w:rsid w:val="00C743A9"/>
    <w:rsid w:val="00C75313"/>
    <w:rsid w:val="00C80E0F"/>
    <w:rsid w:val="00C8268B"/>
    <w:rsid w:val="00C82E01"/>
    <w:rsid w:val="00C87D1E"/>
    <w:rsid w:val="00C94323"/>
    <w:rsid w:val="00CA069F"/>
    <w:rsid w:val="00CA36EA"/>
    <w:rsid w:val="00CB13A2"/>
    <w:rsid w:val="00CB54B6"/>
    <w:rsid w:val="00CC1091"/>
    <w:rsid w:val="00CC1B08"/>
    <w:rsid w:val="00CC29F1"/>
    <w:rsid w:val="00CC75E9"/>
    <w:rsid w:val="00CD0557"/>
    <w:rsid w:val="00CD1312"/>
    <w:rsid w:val="00CE3911"/>
    <w:rsid w:val="00CE6259"/>
    <w:rsid w:val="00CF6979"/>
    <w:rsid w:val="00D05E30"/>
    <w:rsid w:val="00D17CF4"/>
    <w:rsid w:val="00D26148"/>
    <w:rsid w:val="00D304D0"/>
    <w:rsid w:val="00D31E24"/>
    <w:rsid w:val="00D51C00"/>
    <w:rsid w:val="00D53032"/>
    <w:rsid w:val="00D81EB3"/>
    <w:rsid w:val="00D94CAB"/>
    <w:rsid w:val="00DB141E"/>
    <w:rsid w:val="00DB43B8"/>
    <w:rsid w:val="00DC062F"/>
    <w:rsid w:val="00DC5E84"/>
    <w:rsid w:val="00DC67BF"/>
    <w:rsid w:val="00DD3E56"/>
    <w:rsid w:val="00DD5765"/>
    <w:rsid w:val="00DE2E28"/>
    <w:rsid w:val="00E0427B"/>
    <w:rsid w:val="00E07E87"/>
    <w:rsid w:val="00E136D0"/>
    <w:rsid w:val="00E13B2E"/>
    <w:rsid w:val="00E14584"/>
    <w:rsid w:val="00E1674E"/>
    <w:rsid w:val="00E2615F"/>
    <w:rsid w:val="00E264D0"/>
    <w:rsid w:val="00E34AAE"/>
    <w:rsid w:val="00E3654D"/>
    <w:rsid w:val="00E40220"/>
    <w:rsid w:val="00E4640B"/>
    <w:rsid w:val="00E47F5A"/>
    <w:rsid w:val="00E5101E"/>
    <w:rsid w:val="00E54263"/>
    <w:rsid w:val="00E54D54"/>
    <w:rsid w:val="00E55078"/>
    <w:rsid w:val="00E6316C"/>
    <w:rsid w:val="00E66A3A"/>
    <w:rsid w:val="00E725EA"/>
    <w:rsid w:val="00E72F86"/>
    <w:rsid w:val="00E75D71"/>
    <w:rsid w:val="00E90C41"/>
    <w:rsid w:val="00E92DBE"/>
    <w:rsid w:val="00EB1BB1"/>
    <w:rsid w:val="00EB6991"/>
    <w:rsid w:val="00EC6CEC"/>
    <w:rsid w:val="00ED16FA"/>
    <w:rsid w:val="00ED3380"/>
    <w:rsid w:val="00ED52A4"/>
    <w:rsid w:val="00ED5CA5"/>
    <w:rsid w:val="00EE08E3"/>
    <w:rsid w:val="00EE11A7"/>
    <w:rsid w:val="00EE6DFF"/>
    <w:rsid w:val="00EF1873"/>
    <w:rsid w:val="00EF4EF7"/>
    <w:rsid w:val="00EF74A0"/>
    <w:rsid w:val="00EF76A3"/>
    <w:rsid w:val="00F200FB"/>
    <w:rsid w:val="00F27326"/>
    <w:rsid w:val="00F302F9"/>
    <w:rsid w:val="00F36346"/>
    <w:rsid w:val="00F41498"/>
    <w:rsid w:val="00F4450F"/>
    <w:rsid w:val="00F44C24"/>
    <w:rsid w:val="00F462B7"/>
    <w:rsid w:val="00F5156E"/>
    <w:rsid w:val="00F55078"/>
    <w:rsid w:val="00F56478"/>
    <w:rsid w:val="00F64859"/>
    <w:rsid w:val="00F64C89"/>
    <w:rsid w:val="00F834A5"/>
    <w:rsid w:val="00F8629A"/>
    <w:rsid w:val="00F91E6A"/>
    <w:rsid w:val="00FC39C9"/>
    <w:rsid w:val="00FC50DE"/>
    <w:rsid w:val="00FD06FC"/>
    <w:rsid w:val="00FD2143"/>
    <w:rsid w:val="00FD2930"/>
    <w:rsid w:val="00FF41EF"/>
    <w:rsid w:val="00FF62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15A73734"/>
  <w15:chartTrackingRefBased/>
  <w15:docId w15:val="{BAFECABE-7BBF-47DB-88DF-F80EA6395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9183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491837"/>
    <w:pPr>
      <w:tabs>
        <w:tab w:val="center" w:pos="4536"/>
        <w:tab w:val="right" w:pos="9072"/>
      </w:tabs>
    </w:pPr>
  </w:style>
  <w:style w:type="character" w:customStyle="1" w:styleId="ZpatChar">
    <w:name w:val="Zápatí Char"/>
    <w:basedOn w:val="Standardnpsmoodstavce"/>
    <w:link w:val="Zpat"/>
    <w:uiPriority w:val="99"/>
    <w:rsid w:val="00491837"/>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491837"/>
    <w:rPr>
      <w:sz w:val="16"/>
      <w:szCs w:val="16"/>
    </w:rPr>
  </w:style>
  <w:style w:type="paragraph" w:styleId="Textkomente">
    <w:name w:val="annotation text"/>
    <w:basedOn w:val="Normln"/>
    <w:link w:val="TextkomenteChar"/>
    <w:uiPriority w:val="99"/>
    <w:unhideWhenUsed/>
    <w:rsid w:val="00491837"/>
  </w:style>
  <w:style w:type="character" w:customStyle="1" w:styleId="TextkomenteChar">
    <w:name w:val="Text komentáře Char"/>
    <w:basedOn w:val="Standardnpsmoodstavce"/>
    <w:link w:val="Textkomente"/>
    <w:uiPriority w:val="99"/>
    <w:rsid w:val="00491837"/>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491837"/>
    <w:rPr>
      <w:color w:val="0563C1" w:themeColor="hyperlink"/>
      <w:u w:val="single"/>
    </w:rPr>
  </w:style>
  <w:style w:type="paragraph" w:styleId="Textbubliny">
    <w:name w:val="Balloon Text"/>
    <w:basedOn w:val="Normln"/>
    <w:link w:val="TextbublinyChar"/>
    <w:uiPriority w:val="99"/>
    <w:semiHidden/>
    <w:unhideWhenUsed/>
    <w:rsid w:val="0049183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91837"/>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491837"/>
    <w:rPr>
      <w:b/>
      <w:bCs/>
    </w:rPr>
  </w:style>
  <w:style w:type="character" w:customStyle="1" w:styleId="PedmtkomenteChar">
    <w:name w:val="Předmět komentáře Char"/>
    <w:basedOn w:val="TextkomenteChar"/>
    <w:link w:val="Pedmtkomente"/>
    <w:uiPriority w:val="99"/>
    <w:semiHidden/>
    <w:rsid w:val="00491837"/>
    <w:rPr>
      <w:rFonts w:ascii="Times New Roman" w:eastAsia="Times New Roman" w:hAnsi="Times New Roman" w:cs="Times New Roman"/>
      <w:b/>
      <w:bCs/>
      <w:sz w:val="20"/>
      <w:szCs w:val="20"/>
      <w:lang w:eastAsia="cs-CZ"/>
    </w:rPr>
  </w:style>
  <w:style w:type="paragraph" w:styleId="Odstavecseseznamem">
    <w:name w:val="List Paragraph"/>
    <w:basedOn w:val="Normln"/>
    <w:uiPriority w:val="34"/>
    <w:qFormat/>
    <w:rsid w:val="00491837"/>
    <w:pPr>
      <w:spacing w:before="120" w:after="160" w:line="288" w:lineRule="auto"/>
      <w:ind w:left="720"/>
      <w:contextualSpacing/>
      <w:jc w:val="both"/>
    </w:pPr>
    <w:rPr>
      <w:rFonts w:eastAsiaTheme="minorHAnsi" w:cstheme="minorBidi"/>
      <w:sz w:val="24"/>
      <w:szCs w:val="22"/>
      <w:lang w:eastAsia="en-US"/>
    </w:rPr>
  </w:style>
  <w:style w:type="table" w:styleId="Mkatabulky">
    <w:name w:val="Table Grid"/>
    <w:basedOn w:val="Normlntabulka"/>
    <w:uiPriority w:val="39"/>
    <w:rsid w:val="004918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atvariant">
    <w:name w:val="format_variant"/>
    <w:basedOn w:val="Standardnpsmoodstavce"/>
    <w:rsid w:val="00F200FB"/>
  </w:style>
  <w:style w:type="paragraph" w:styleId="Bibliografie">
    <w:name w:val="Bibliography"/>
    <w:basedOn w:val="Normln"/>
    <w:next w:val="Normln"/>
    <w:uiPriority w:val="37"/>
    <w:unhideWhenUsed/>
    <w:rsid w:val="003E451C"/>
  </w:style>
  <w:style w:type="character" w:styleId="Siln">
    <w:name w:val="Strong"/>
    <w:basedOn w:val="Standardnpsmoodstavce"/>
    <w:uiPriority w:val="22"/>
    <w:qFormat/>
    <w:rsid w:val="003E451C"/>
    <w:rPr>
      <w:b/>
      <w:bCs/>
    </w:rPr>
  </w:style>
  <w:style w:type="character" w:customStyle="1" w:styleId="bold">
    <w:name w:val="bold"/>
    <w:basedOn w:val="Standardnpsmoodstavce"/>
    <w:rsid w:val="003E451C"/>
  </w:style>
  <w:style w:type="paragraph" w:styleId="Zkladntext">
    <w:name w:val="Body Text"/>
    <w:basedOn w:val="Normln"/>
    <w:link w:val="ZkladntextChar"/>
    <w:uiPriority w:val="99"/>
    <w:unhideWhenUsed/>
    <w:rsid w:val="00E0427B"/>
    <w:pPr>
      <w:spacing w:after="120"/>
    </w:pPr>
  </w:style>
  <w:style w:type="character" w:customStyle="1" w:styleId="ZkladntextChar">
    <w:name w:val="Základní text Char"/>
    <w:basedOn w:val="Standardnpsmoodstavce"/>
    <w:link w:val="Zkladntext"/>
    <w:uiPriority w:val="99"/>
    <w:rsid w:val="00E0427B"/>
    <w:rPr>
      <w:rFonts w:ascii="Times New Roman" w:eastAsia="Times New Roman" w:hAnsi="Times New Roman" w:cs="Times New Roman"/>
      <w:sz w:val="20"/>
      <w:szCs w:val="20"/>
      <w:lang w:eastAsia="cs-CZ"/>
    </w:rPr>
  </w:style>
  <w:style w:type="character" w:customStyle="1" w:styleId="apple-converted-space">
    <w:name w:val="apple-converted-space"/>
    <w:rsid w:val="00146290"/>
  </w:style>
  <w:style w:type="paragraph" w:customStyle="1" w:styleId="Default">
    <w:name w:val="Default"/>
    <w:rsid w:val="00146290"/>
    <w:pPr>
      <w:autoSpaceDE w:val="0"/>
      <w:autoSpaceDN w:val="0"/>
      <w:adjustRightInd w:val="0"/>
      <w:spacing w:after="0" w:line="240" w:lineRule="auto"/>
    </w:pPr>
    <w:rPr>
      <w:rFonts w:ascii="Arial" w:eastAsia="Calibri" w:hAnsi="Arial" w:cs="Arial"/>
      <w:color w:val="000000"/>
      <w:sz w:val="24"/>
      <w:szCs w:val="24"/>
      <w:lang w:eastAsia="cs-CZ"/>
    </w:rPr>
  </w:style>
  <w:style w:type="paragraph" w:customStyle="1" w:styleId="xxm-6789073209832447635xmsonormal">
    <w:name w:val="x_xm-6789073209832447635xmsonormal"/>
    <w:basedOn w:val="Normln"/>
    <w:rsid w:val="00691334"/>
    <w:rPr>
      <w:rFonts w:eastAsiaTheme="minorHAnsi"/>
      <w:sz w:val="24"/>
      <w:szCs w:val="24"/>
    </w:rPr>
  </w:style>
  <w:style w:type="paragraph" w:styleId="Zhlav">
    <w:name w:val="header"/>
    <w:basedOn w:val="Normln"/>
    <w:link w:val="ZhlavChar"/>
    <w:uiPriority w:val="99"/>
    <w:unhideWhenUsed/>
    <w:rsid w:val="00F302F9"/>
    <w:pPr>
      <w:tabs>
        <w:tab w:val="center" w:pos="4536"/>
        <w:tab w:val="right" w:pos="9072"/>
      </w:tabs>
    </w:pPr>
  </w:style>
  <w:style w:type="character" w:customStyle="1" w:styleId="ZhlavChar">
    <w:name w:val="Záhlaví Char"/>
    <w:basedOn w:val="Standardnpsmoodstavce"/>
    <w:link w:val="Zhlav"/>
    <w:uiPriority w:val="99"/>
    <w:rsid w:val="00F302F9"/>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595109">
      <w:bodyDiv w:val="1"/>
      <w:marLeft w:val="0"/>
      <w:marRight w:val="0"/>
      <w:marTop w:val="0"/>
      <w:marBottom w:val="0"/>
      <w:divBdr>
        <w:top w:val="none" w:sz="0" w:space="0" w:color="auto"/>
        <w:left w:val="none" w:sz="0" w:space="0" w:color="auto"/>
        <w:bottom w:val="none" w:sz="0" w:space="0" w:color="auto"/>
        <w:right w:val="none" w:sz="0" w:space="0" w:color="auto"/>
      </w:divBdr>
    </w:div>
    <w:div w:id="1539471957">
      <w:bodyDiv w:val="1"/>
      <w:marLeft w:val="0"/>
      <w:marRight w:val="0"/>
      <w:marTop w:val="0"/>
      <w:marBottom w:val="0"/>
      <w:divBdr>
        <w:top w:val="none" w:sz="0" w:space="0" w:color="auto"/>
        <w:left w:val="none" w:sz="0" w:space="0" w:color="auto"/>
        <w:bottom w:val="none" w:sz="0" w:space="0" w:color="auto"/>
        <w:right w:val="none" w:sz="0" w:space="0" w:color="auto"/>
      </w:divBdr>
    </w:div>
    <w:div w:id="159785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zu.cz/cs/r-7210-o-czu/r-7703-uredni-desk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iencedirec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f.czu.cz/cs/r-6970-veda-a-vyzkum/r-11727-dokumenty-a-informace/r-11728-legislativni-dokumenty" TargetMode="External"/><Relationship Id="rId5" Type="http://schemas.openxmlformats.org/officeDocument/2006/relationships/webSettings" Target="webSettings.xml"/><Relationship Id="rId10" Type="http://schemas.openxmlformats.org/officeDocument/2006/relationships/hyperlink" Target="https://www.czu.cz/cs/r-7210-o-czu/r-7702-oficialni-dokumenty/r-7810-vnitrni-predpisy-univerzity" TargetMode="External"/><Relationship Id="rId4" Type="http://schemas.openxmlformats.org/officeDocument/2006/relationships/settings" Target="settings.xml"/><Relationship Id="rId9" Type="http://schemas.openxmlformats.org/officeDocument/2006/relationships/hyperlink" Target="https://www.czu.cz/cs/r-7212-veda-a-vyzkum/r-7262-doktorske-studium"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49F36-B032-4614-AC8F-EE7D40B0F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50</Pages>
  <Words>17816</Words>
  <Characters>111000</Characters>
  <Application>Microsoft Office Word</Application>
  <DocSecurity>0</DocSecurity>
  <Lines>1947</Lines>
  <Paragraphs>1192</Paragraphs>
  <ScaleCrop>false</ScaleCrop>
  <HeadingPairs>
    <vt:vector size="2" baseType="variant">
      <vt:variant>
        <vt:lpstr>Název</vt:lpstr>
      </vt:variant>
      <vt:variant>
        <vt:i4>1</vt:i4>
      </vt:variant>
    </vt:vector>
  </HeadingPairs>
  <TitlesOfParts>
    <vt:vector size="1" baseType="lpstr">
      <vt:lpstr/>
    </vt:vector>
  </TitlesOfParts>
  <Company>CZU v Praze</Company>
  <LinksUpToDate>false</LinksUpToDate>
  <CharactersWithSpaces>127624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Müller Miroslav</dc:creator>
  <cp:keywords/>
  <dc:description/>
  <cp:lastModifiedBy>muller</cp:lastModifiedBy>
  <cp:revision>3</cp:revision>
  <cp:lastPrinted>2019-06-04T08:07:00Z</cp:lastPrinted>
  <dcterms:created xsi:type="dcterms:W3CDTF">2020-02-08T14:59:00Z</dcterms:created>
  <dcterms:modified xsi:type="dcterms:W3CDTF">2020-02-08T15:22:00Z</dcterms:modified>
</cp:coreProperties>
</file>