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16F71" w14:textId="77777777" w:rsidR="00E36021" w:rsidRPr="006F5332" w:rsidRDefault="00E36021" w:rsidP="00E36021">
      <w:pPr>
        <w:spacing w:line="360" w:lineRule="auto"/>
        <w:ind w:left="5664"/>
        <w:rPr>
          <w:rFonts w:ascii="Times New Roman" w:hAnsi="Times New Roman" w:cs="Times New Roman"/>
          <w:b/>
          <w:sz w:val="24"/>
          <w:szCs w:val="24"/>
          <w:lang w:val="en-GB"/>
        </w:rPr>
      </w:pPr>
      <w:r w:rsidRPr="006F5332">
        <w:rPr>
          <w:rFonts w:ascii="Times New Roman" w:hAnsi="Times New Roman" w:cs="Times New Roman"/>
          <w:b/>
          <w:sz w:val="24"/>
          <w:szCs w:val="24"/>
          <w:lang w:val="en-GB"/>
        </w:rPr>
        <w:t>In Prague on October 2</w:t>
      </w:r>
      <w:r w:rsidR="006F5332" w:rsidRPr="006F5332">
        <w:rPr>
          <w:rFonts w:ascii="Times New Roman" w:hAnsi="Times New Roman" w:cs="Times New Roman"/>
          <w:b/>
          <w:sz w:val="24"/>
          <w:szCs w:val="24"/>
          <w:lang w:val="en-GB"/>
        </w:rPr>
        <w:t>2</w:t>
      </w:r>
      <w:r w:rsidRPr="006F5332">
        <w:rPr>
          <w:rFonts w:ascii="Times New Roman" w:hAnsi="Times New Roman" w:cs="Times New Roman"/>
          <w:b/>
          <w:sz w:val="24"/>
          <w:szCs w:val="24"/>
          <w:vertAlign w:val="superscript"/>
          <w:lang w:val="en-GB"/>
        </w:rPr>
        <w:t>th</w:t>
      </w:r>
      <w:r w:rsidRPr="006F5332">
        <w:rPr>
          <w:rFonts w:ascii="Times New Roman" w:hAnsi="Times New Roman" w:cs="Times New Roman"/>
          <w:b/>
          <w:sz w:val="24"/>
          <w:szCs w:val="24"/>
          <w:lang w:val="en-GB"/>
        </w:rPr>
        <w:t xml:space="preserve"> 2020 </w:t>
      </w:r>
    </w:p>
    <w:p w14:paraId="3A5CEC50" w14:textId="77777777" w:rsidR="00E36021" w:rsidRPr="006F5332" w:rsidRDefault="00E36021" w:rsidP="00E36021">
      <w:pPr>
        <w:spacing w:line="360" w:lineRule="auto"/>
        <w:jc w:val="center"/>
        <w:rPr>
          <w:rFonts w:ascii="Times New Roman" w:hAnsi="Times New Roman" w:cs="Times New Roman"/>
          <w:b/>
          <w:sz w:val="24"/>
          <w:szCs w:val="24"/>
          <w:lang w:val="en-GB"/>
        </w:rPr>
      </w:pPr>
      <w:r w:rsidRPr="006F5332">
        <w:rPr>
          <w:rFonts w:ascii="Times New Roman" w:hAnsi="Times New Roman" w:cs="Times New Roman"/>
          <w:b/>
          <w:sz w:val="24"/>
          <w:szCs w:val="24"/>
          <w:lang w:val="en-GB"/>
        </w:rPr>
        <w:t>CALL FOR POST-DOCTORAL POSITIONS IN THE FIELD OF ADVANCED METHODS OF OILSEEDS PROCESSING</w:t>
      </w:r>
    </w:p>
    <w:p w14:paraId="19E27DA0" w14:textId="77777777" w:rsidR="00E36021" w:rsidRPr="006F5332" w:rsidRDefault="00E36021" w:rsidP="00E36021">
      <w:pPr>
        <w:spacing w:line="360" w:lineRule="auto"/>
        <w:rPr>
          <w:b/>
          <w:sz w:val="24"/>
          <w:szCs w:val="24"/>
          <w:lang w:val="en-GB"/>
        </w:rPr>
      </w:pPr>
    </w:p>
    <w:p w14:paraId="20FA1E52" w14:textId="77777777" w:rsidR="00E36021" w:rsidRPr="006F5332" w:rsidRDefault="00E36021" w:rsidP="00E36021">
      <w:pPr>
        <w:spacing w:line="360" w:lineRule="auto"/>
        <w:rPr>
          <w:rFonts w:ascii="Times New Roman" w:hAnsi="Times New Roman" w:cs="Times New Roman"/>
          <w:b/>
          <w:sz w:val="24"/>
          <w:szCs w:val="24"/>
          <w:lang w:val="en-GB"/>
        </w:rPr>
      </w:pPr>
      <w:r w:rsidRPr="006F5332">
        <w:rPr>
          <w:rFonts w:ascii="Times New Roman" w:hAnsi="Times New Roman" w:cs="Times New Roman"/>
          <w:b/>
          <w:sz w:val="24"/>
          <w:szCs w:val="24"/>
          <w:lang w:val="en-GB"/>
        </w:rPr>
        <w:t>Position</w:t>
      </w:r>
    </w:p>
    <w:p w14:paraId="3669F64C" w14:textId="77777777" w:rsidR="00E36021" w:rsidRPr="006F5332" w:rsidRDefault="00E36021" w:rsidP="00E36021">
      <w:pPr>
        <w:spacing w:line="360" w:lineRule="auto"/>
        <w:jc w:val="both"/>
        <w:rPr>
          <w:rFonts w:ascii="Times New Roman" w:hAnsi="Times New Roman" w:cs="Times New Roman"/>
          <w:sz w:val="24"/>
          <w:szCs w:val="24"/>
          <w:lang w:val="en-GB"/>
        </w:rPr>
      </w:pPr>
      <w:r w:rsidRPr="006F5332">
        <w:rPr>
          <w:rFonts w:ascii="Times New Roman" w:hAnsi="Times New Roman" w:cs="Times New Roman"/>
          <w:sz w:val="24"/>
          <w:szCs w:val="24"/>
          <w:lang w:val="en-GB"/>
        </w:rPr>
        <w:t xml:space="preserve">Faculty of Engineering offers two post-doctoral positions for 6 months’ period for applicants from Indonesia in the field of advanced methods of oilseeds processing at the Oilseeds Processing Laboratory. These positions are focused on applied research and experimental development in the processing of special oil seeds with emphasis on optimization of energy inputs and oil quality. In the framework of these positions, the know-how in the field of innovative pressing processes (CO2 application, freezing, temperature stabilization of the work unit) should be increased. The post-doctoral researcher will be involved in a research team of the Oilseeds Processing Laboratory under the supervision of prof. David </w:t>
      </w:r>
      <w:proofErr w:type="spellStart"/>
      <w:r w:rsidRPr="006F5332">
        <w:rPr>
          <w:rFonts w:ascii="Times New Roman" w:hAnsi="Times New Roman" w:cs="Times New Roman"/>
          <w:sz w:val="24"/>
          <w:szCs w:val="24"/>
          <w:lang w:val="en-GB"/>
        </w:rPr>
        <w:t>Herak</w:t>
      </w:r>
      <w:proofErr w:type="spellEnd"/>
      <w:r w:rsidRPr="006F5332">
        <w:rPr>
          <w:rFonts w:ascii="Times New Roman" w:hAnsi="Times New Roman" w:cs="Times New Roman"/>
          <w:sz w:val="24"/>
          <w:szCs w:val="24"/>
          <w:lang w:val="en-GB"/>
        </w:rPr>
        <w:t xml:space="preserve">. During the post-doctoral stay, the researcher will have to publish at least one scientific article in open access journals indexed in </w:t>
      </w:r>
      <w:proofErr w:type="spellStart"/>
      <w:r w:rsidRPr="006F5332">
        <w:rPr>
          <w:rFonts w:ascii="Times New Roman" w:hAnsi="Times New Roman" w:cs="Times New Roman"/>
          <w:sz w:val="24"/>
          <w:szCs w:val="24"/>
          <w:lang w:val="en-GB"/>
        </w:rPr>
        <w:t>WoS</w:t>
      </w:r>
      <w:proofErr w:type="spellEnd"/>
      <w:r w:rsidRPr="006F5332">
        <w:rPr>
          <w:rFonts w:ascii="Times New Roman" w:hAnsi="Times New Roman" w:cs="Times New Roman"/>
          <w:sz w:val="24"/>
          <w:szCs w:val="24"/>
          <w:lang w:val="en-GB"/>
        </w:rPr>
        <w:t xml:space="preserve"> and will have to attend at least one international conference. </w:t>
      </w:r>
    </w:p>
    <w:p w14:paraId="1A1A9887" w14:textId="77777777" w:rsidR="00E36021" w:rsidRPr="006F5332" w:rsidRDefault="00E36021" w:rsidP="00E36021">
      <w:pPr>
        <w:spacing w:line="360" w:lineRule="auto"/>
        <w:jc w:val="both"/>
        <w:rPr>
          <w:rFonts w:ascii="Times New Roman" w:hAnsi="Times New Roman" w:cs="Times New Roman"/>
          <w:sz w:val="24"/>
          <w:szCs w:val="24"/>
          <w:lang w:val="en-GB"/>
        </w:rPr>
      </w:pPr>
      <w:r w:rsidRPr="006F5332">
        <w:rPr>
          <w:rFonts w:ascii="Times New Roman" w:hAnsi="Times New Roman" w:cs="Times New Roman"/>
          <w:b/>
          <w:sz w:val="24"/>
          <w:szCs w:val="24"/>
          <w:lang w:val="en-GB"/>
        </w:rPr>
        <w:t>These positions are offered</w:t>
      </w:r>
      <w:r w:rsidRPr="006F5332">
        <w:rPr>
          <w:rFonts w:ascii="Times New Roman" w:hAnsi="Times New Roman" w:cs="Times New Roman"/>
          <w:sz w:val="24"/>
          <w:szCs w:val="24"/>
          <w:lang w:val="en-GB"/>
        </w:rPr>
        <w:t xml:space="preserve"> </w:t>
      </w:r>
      <w:r w:rsidRPr="006F5332">
        <w:rPr>
          <w:rFonts w:ascii="Times New Roman" w:hAnsi="Times New Roman" w:cs="Times New Roman"/>
          <w:b/>
          <w:color w:val="222222"/>
          <w:sz w:val="24"/>
          <w:szCs w:val="24"/>
          <w:lang w:val="en-GB"/>
        </w:rPr>
        <w:t xml:space="preserve">within the project “Supporting the development of international mobility of research staff at CULS Prague”, reg. no. </w:t>
      </w:r>
      <w:r w:rsidR="006F5332" w:rsidRPr="006F5332">
        <w:rPr>
          <w:rFonts w:ascii="Times New Roman" w:hAnsi="Times New Roman" w:cs="Times New Roman"/>
          <w:sz w:val="24"/>
          <w:szCs w:val="24"/>
        </w:rPr>
        <w:t xml:space="preserve"> </w:t>
      </w:r>
      <w:r w:rsidR="006F5332" w:rsidRPr="006F5332">
        <w:rPr>
          <w:rFonts w:ascii="Times New Roman" w:hAnsi="Times New Roman" w:cs="Times New Roman"/>
          <w:b/>
          <w:sz w:val="24"/>
          <w:szCs w:val="24"/>
        </w:rPr>
        <w:t>C</w:t>
      </w:r>
      <w:r w:rsidR="006F5332" w:rsidRPr="006F5332">
        <w:rPr>
          <w:rStyle w:val="datalabel"/>
          <w:rFonts w:ascii="Times New Roman" w:hAnsi="Times New Roman" w:cs="Times New Roman"/>
          <w:b/>
          <w:sz w:val="24"/>
          <w:szCs w:val="24"/>
        </w:rPr>
        <w:t>Z.02.2.69/0.0/0.0/18_053/0016979</w:t>
      </w:r>
      <w:r w:rsidR="006F5332" w:rsidRPr="006F5332">
        <w:rPr>
          <w:rStyle w:val="datalabel"/>
          <w:rFonts w:ascii="Times New Roman" w:hAnsi="Times New Roman" w:cs="Times New Roman"/>
          <w:sz w:val="24"/>
          <w:szCs w:val="24"/>
        </w:rPr>
        <w:t xml:space="preserve"> </w:t>
      </w:r>
      <w:r w:rsidRPr="006F5332">
        <w:rPr>
          <w:rFonts w:ascii="Times New Roman" w:hAnsi="Times New Roman" w:cs="Times New Roman"/>
          <w:b/>
          <w:color w:val="222222"/>
          <w:sz w:val="24"/>
          <w:szCs w:val="24"/>
          <w:lang w:val="en-GB"/>
        </w:rPr>
        <w:t>and are funded by EU, managing authority the Czech Operational Programme Research, Development and Education.</w:t>
      </w:r>
    </w:p>
    <w:p w14:paraId="095A417F" w14:textId="77777777" w:rsidR="00E36021" w:rsidRPr="00665D0E" w:rsidRDefault="00E36021" w:rsidP="00E36021">
      <w:pPr>
        <w:spacing w:line="360" w:lineRule="auto"/>
        <w:jc w:val="both"/>
        <w:rPr>
          <w:lang w:val="en-GB"/>
        </w:rPr>
      </w:pPr>
    </w:p>
    <w:p w14:paraId="668F5F6E" w14:textId="77777777" w:rsidR="00E36021" w:rsidRPr="006F5332" w:rsidRDefault="00E36021" w:rsidP="00E36021">
      <w:pPr>
        <w:spacing w:line="360" w:lineRule="auto"/>
        <w:jc w:val="both"/>
        <w:rPr>
          <w:rFonts w:ascii="Times New Roman" w:hAnsi="Times New Roman" w:cs="Times New Roman"/>
          <w:sz w:val="24"/>
          <w:lang w:val="en-GB"/>
        </w:rPr>
      </w:pPr>
      <w:r w:rsidRPr="006F5332">
        <w:rPr>
          <w:rFonts w:ascii="Times New Roman" w:hAnsi="Times New Roman" w:cs="Times New Roman"/>
          <w:b/>
          <w:sz w:val="24"/>
          <w:lang w:val="en-GB"/>
        </w:rPr>
        <w:t xml:space="preserve">Duration: </w:t>
      </w:r>
      <w:r w:rsidRPr="006F5332">
        <w:rPr>
          <w:rFonts w:ascii="Times New Roman" w:hAnsi="Times New Roman" w:cs="Times New Roman"/>
          <w:sz w:val="24"/>
          <w:lang w:val="en-GB"/>
        </w:rPr>
        <w:t xml:space="preserve">6 months stay in Czech Republic, one position beginning during </w:t>
      </w:r>
      <w:r w:rsidR="00B2296E">
        <w:rPr>
          <w:rFonts w:ascii="Times New Roman" w:hAnsi="Times New Roman" w:cs="Times New Roman"/>
          <w:sz w:val="24"/>
          <w:lang w:val="en-GB"/>
        </w:rPr>
        <w:t>January</w:t>
      </w:r>
      <w:r w:rsidRPr="006F5332">
        <w:rPr>
          <w:rFonts w:ascii="Times New Roman" w:hAnsi="Times New Roman" w:cs="Times New Roman"/>
          <w:sz w:val="24"/>
          <w:lang w:val="en-GB"/>
        </w:rPr>
        <w:t xml:space="preserve"> 20</w:t>
      </w:r>
      <w:r w:rsidR="00B2296E">
        <w:rPr>
          <w:rFonts w:ascii="Times New Roman" w:hAnsi="Times New Roman" w:cs="Times New Roman"/>
          <w:sz w:val="24"/>
          <w:lang w:val="en-GB"/>
        </w:rPr>
        <w:t>2</w:t>
      </w:r>
      <w:r w:rsidR="006433A5">
        <w:rPr>
          <w:rFonts w:ascii="Times New Roman" w:hAnsi="Times New Roman" w:cs="Times New Roman"/>
          <w:sz w:val="24"/>
          <w:lang w:val="en-GB"/>
        </w:rPr>
        <w:t>1</w:t>
      </w:r>
      <w:r w:rsidRPr="006F5332">
        <w:rPr>
          <w:rFonts w:ascii="Times New Roman" w:hAnsi="Times New Roman" w:cs="Times New Roman"/>
          <w:sz w:val="24"/>
          <w:lang w:val="en-GB"/>
        </w:rPr>
        <w:t xml:space="preserve"> and the second during </w:t>
      </w:r>
      <w:r w:rsidR="006433A5">
        <w:rPr>
          <w:rFonts w:ascii="Times New Roman" w:hAnsi="Times New Roman" w:cs="Times New Roman"/>
          <w:sz w:val="24"/>
          <w:lang w:val="en-GB"/>
        </w:rPr>
        <w:t>June</w:t>
      </w:r>
      <w:r w:rsidRPr="006F5332">
        <w:rPr>
          <w:rFonts w:ascii="Times New Roman" w:hAnsi="Times New Roman" w:cs="Times New Roman"/>
          <w:sz w:val="24"/>
          <w:lang w:val="en-GB"/>
        </w:rPr>
        <w:t xml:space="preserve"> 20</w:t>
      </w:r>
      <w:r w:rsidR="006433A5">
        <w:rPr>
          <w:rFonts w:ascii="Times New Roman" w:hAnsi="Times New Roman" w:cs="Times New Roman"/>
          <w:sz w:val="24"/>
          <w:lang w:val="en-GB"/>
        </w:rPr>
        <w:t>21</w:t>
      </w:r>
      <w:r w:rsidRPr="006F5332">
        <w:rPr>
          <w:rFonts w:ascii="Times New Roman" w:hAnsi="Times New Roman" w:cs="Times New Roman"/>
          <w:sz w:val="24"/>
          <w:lang w:val="en-GB"/>
        </w:rPr>
        <w:t xml:space="preserve"> in Prague at Faculty of Engineering, Czech University of Life Sciences Prague</w:t>
      </w:r>
    </w:p>
    <w:p w14:paraId="254CE4F1" w14:textId="77777777" w:rsidR="00E36021" w:rsidRPr="006F5332" w:rsidRDefault="00E36021" w:rsidP="00E36021">
      <w:pPr>
        <w:spacing w:line="360" w:lineRule="auto"/>
        <w:jc w:val="both"/>
        <w:rPr>
          <w:rFonts w:ascii="Times New Roman" w:hAnsi="Times New Roman" w:cs="Times New Roman"/>
          <w:sz w:val="24"/>
          <w:lang w:val="en-GB"/>
        </w:rPr>
      </w:pPr>
    </w:p>
    <w:p w14:paraId="11F7AD32" w14:textId="77777777" w:rsidR="00E36021" w:rsidRPr="006F5332" w:rsidRDefault="00E36021" w:rsidP="00E36021">
      <w:pPr>
        <w:spacing w:line="360" w:lineRule="auto"/>
        <w:jc w:val="both"/>
        <w:rPr>
          <w:rFonts w:ascii="Times New Roman" w:hAnsi="Times New Roman" w:cs="Times New Roman"/>
          <w:sz w:val="24"/>
          <w:lang w:val="en-GB"/>
        </w:rPr>
      </w:pPr>
      <w:r w:rsidRPr="006F5332">
        <w:rPr>
          <w:rFonts w:ascii="Times New Roman" w:hAnsi="Times New Roman" w:cs="Times New Roman"/>
          <w:b/>
          <w:sz w:val="24"/>
          <w:lang w:val="en-GB"/>
        </w:rPr>
        <w:t>Salary:</w:t>
      </w:r>
      <w:r w:rsidRPr="006F5332">
        <w:rPr>
          <w:rFonts w:ascii="Times New Roman" w:hAnsi="Times New Roman" w:cs="Times New Roman"/>
          <w:sz w:val="24"/>
          <w:lang w:val="en-GB"/>
        </w:rPr>
        <w:t xml:space="preserve">  monthly 70 000 CZK (gross salary), the salary can be increased based on the individual work and publication activity</w:t>
      </w:r>
    </w:p>
    <w:p w14:paraId="65BC211E" w14:textId="77777777" w:rsidR="006F5332" w:rsidRDefault="006F5332" w:rsidP="00E36021">
      <w:pPr>
        <w:spacing w:line="360" w:lineRule="auto"/>
        <w:jc w:val="both"/>
        <w:rPr>
          <w:lang w:val="en-GB"/>
        </w:rPr>
      </w:pPr>
    </w:p>
    <w:p w14:paraId="7D4F6073" w14:textId="77777777" w:rsidR="006F5332" w:rsidRPr="006F5332" w:rsidRDefault="006F5332" w:rsidP="00E36021">
      <w:pPr>
        <w:spacing w:line="360" w:lineRule="auto"/>
        <w:jc w:val="both"/>
        <w:rPr>
          <w:rFonts w:ascii="Times New Roman" w:hAnsi="Times New Roman" w:cs="Times New Roman"/>
          <w:sz w:val="24"/>
          <w:szCs w:val="24"/>
          <w:lang w:val="en-GB"/>
        </w:rPr>
      </w:pPr>
    </w:p>
    <w:p w14:paraId="693412D6" w14:textId="77777777" w:rsidR="006F5332" w:rsidRPr="006F5332" w:rsidRDefault="006F5332" w:rsidP="006F5332">
      <w:pPr>
        <w:spacing w:line="360" w:lineRule="auto"/>
        <w:rPr>
          <w:rFonts w:ascii="Times New Roman" w:hAnsi="Times New Roman" w:cs="Times New Roman"/>
          <w:b/>
          <w:sz w:val="24"/>
          <w:szCs w:val="24"/>
          <w:lang w:val="en-GB"/>
        </w:rPr>
      </w:pPr>
      <w:r w:rsidRPr="006F5332">
        <w:rPr>
          <w:rFonts w:ascii="Times New Roman" w:hAnsi="Times New Roman" w:cs="Times New Roman"/>
          <w:b/>
          <w:sz w:val="24"/>
          <w:szCs w:val="24"/>
          <w:lang w:val="en-GB"/>
        </w:rPr>
        <w:t xml:space="preserve">Employer: </w:t>
      </w:r>
    </w:p>
    <w:p w14:paraId="0DC38DB6" w14:textId="77777777" w:rsidR="006F5332" w:rsidRPr="006F5332" w:rsidRDefault="006F5332" w:rsidP="006F5332">
      <w:pPr>
        <w:spacing w:line="360" w:lineRule="auto"/>
        <w:jc w:val="both"/>
        <w:rPr>
          <w:rFonts w:ascii="Times New Roman" w:hAnsi="Times New Roman" w:cs="Times New Roman"/>
          <w:sz w:val="24"/>
          <w:szCs w:val="24"/>
          <w:lang w:val="en-GB"/>
        </w:rPr>
      </w:pPr>
      <w:r w:rsidRPr="006F5332">
        <w:rPr>
          <w:rFonts w:ascii="Times New Roman" w:hAnsi="Times New Roman" w:cs="Times New Roman"/>
          <w:sz w:val="24"/>
          <w:szCs w:val="24"/>
          <w:lang w:val="en-GB"/>
        </w:rPr>
        <w:t xml:space="preserve">Faculty of Engineering, Czech University of Life Sciences Prague is the public university in the Czech Republic according to Act No. 111/1998 Coll. on Higher Educational Institutions. Oilseeds Processing Laboratory is a high-level scientific workplace focused on the research related to the mechanical behaviour of bulk oilseeds, mathematical modelling, image analysis, design and optimization of oilseed processing technology. In the field of the pressing technologies; the research team is experienced and equipped with laboratory that give a high degree of probability of achieving excellent parameters. The previous scientific results of the research team have been and are fully comparable with the results of similar institutions abroad. This is evidenced by publications in renowned scientific journals, participation in prestigious international scientific conferences, publication of patents and utility models. The research team publications in the prestigious scientific journal Biosystems Engineering have long been the most downloaded and most cited articles in the journal. </w:t>
      </w:r>
      <w:proofErr w:type="spellStart"/>
      <w:r w:rsidRPr="006F5332">
        <w:rPr>
          <w:rFonts w:ascii="Times New Roman" w:hAnsi="Times New Roman" w:cs="Times New Roman"/>
          <w:sz w:val="24"/>
          <w:szCs w:val="24"/>
          <w:lang w:val="en-GB"/>
        </w:rPr>
        <w:t>EurAgEng</w:t>
      </w:r>
      <w:proofErr w:type="spellEnd"/>
      <w:r w:rsidRPr="006F5332">
        <w:rPr>
          <w:rFonts w:ascii="Times New Roman" w:hAnsi="Times New Roman" w:cs="Times New Roman"/>
          <w:sz w:val="24"/>
          <w:szCs w:val="24"/>
          <w:lang w:val="en-GB"/>
        </w:rPr>
        <w:t xml:space="preserve"> (the European Society for Agricultural Engineers) evaluated the scientific work of authors focusing on mathematical models of oilseed processing being among the top 10 world publications in 2014.</w:t>
      </w:r>
    </w:p>
    <w:p w14:paraId="22203D29" w14:textId="77777777" w:rsidR="006F5332" w:rsidRPr="006F5332" w:rsidRDefault="006F5332" w:rsidP="006F5332">
      <w:pPr>
        <w:spacing w:before="100" w:beforeAutospacing="1" w:after="100" w:afterAutospacing="1" w:line="360" w:lineRule="auto"/>
        <w:rPr>
          <w:rFonts w:ascii="Times New Roman" w:hAnsi="Times New Roman" w:cs="Times New Roman"/>
          <w:b/>
          <w:bCs/>
          <w:sz w:val="24"/>
          <w:szCs w:val="24"/>
          <w:lang w:val="en-GB"/>
        </w:rPr>
      </w:pPr>
      <w:r w:rsidRPr="006F5332">
        <w:rPr>
          <w:rFonts w:ascii="Times New Roman" w:hAnsi="Times New Roman" w:cs="Times New Roman"/>
          <w:b/>
          <w:bCs/>
          <w:sz w:val="24"/>
          <w:szCs w:val="24"/>
          <w:lang w:val="en-GB"/>
        </w:rPr>
        <w:t>Requirements:</w:t>
      </w:r>
    </w:p>
    <w:p w14:paraId="49D710A8" w14:textId="77777777" w:rsidR="006F5332" w:rsidRPr="006F5332" w:rsidRDefault="006F5332" w:rsidP="006F5332">
      <w:pPr>
        <w:numPr>
          <w:ilvl w:val="0"/>
          <w:numId w:val="1"/>
        </w:numPr>
        <w:spacing w:line="360" w:lineRule="auto"/>
        <w:contextualSpacing/>
        <w:rPr>
          <w:rFonts w:ascii="Times New Roman" w:hAnsi="Times New Roman" w:cs="Times New Roman"/>
          <w:sz w:val="24"/>
          <w:szCs w:val="24"/>
          <w:lang w:val="en-GB"/>
        </w:rPr>
      </w:pPr>
      <w:r w:rsidRPr="006F5332">
        <w:rPr>
          <w:rFonts w:ascii="Times New Roman" w:hAnsi="Times New Roman" w:cs="Times New Roman"/>
          <w:sz w:val="24"/>
          <w:szCs w:val="24"/>
          <w:lang w:val="en-GB"/>
        </w:rPr>
        <w:t>Candidate must hold PhD degree (but not longer than seven years) in the field of agricultural engineering, mechanical engineering, food engineering or related topics.</w:t>
      </w:r>
    </w:p>
    <w:p w14:paraId="5AA6D0CD" w14:textId="77777777" w:rsidR="006F5332" w:rsidRPr="006F5332" w:rsidRDefault="006F5332" w:rsidP="006F5332">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lang w:val="en-GB" w:eastAsia="cs-CZ"/>
        </w:rPr>
      </w:pPr>
      <w:r w:rsidRPr="006F5332">
        <w:rPr>
          <w:rFonts w:ascii="Times New Roman" w:eastAsia="Times New Roman" w:hAnsi="Times New Roman" w:cs="Times New Roman"/>
          <w:sz w:val="24"/>
          <w:szCs w:val="24"/>
          <w:lang w:val="en-GB" w:eastAsia="cs-CZ"/>
        </w:rPr>
        <w:t>Candidate must be active in publication of articles in international peer reviewed journals, in proceedings in international conferences and must have experience in the field of oilseeds processing.</w:t>
      </w:r>
    </w:p>
    <w:p w14:paraId="4CA52529" w14:textId="77777777" w:rsidR="006F5332" w:rsidRPr="006F5332" w:rsidRDefault="006F5332" w:rsidP="006F5332">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lang w:val="en-GB" w:eastAsia="cs-CZ"/>
        </w:rPr>
      </w:pPr>
      <w:r w:rsidRPr="006F5332">
        <w:rPr>
          <w:rFonts w:ascii="Times New Roman" w:eastAsia="Times New Roman" w:hAnsi="Times New Roman" w:cs="Times New Roman"/>
          <w:sz w:val="24"/>
          <w:szCs w:val="24"/>
          <w:lang w:val="en-GB" w:eastAsia="cs-CZ"/>
        </w:rPr>
        <w:t xml:space="preserve">Minimal four records in databases Scopus or </w:t>
      </w:r>
      <w:proofErr w:type="spellStart"/>
      <w:r w:rsidRPr="006F5332">
        <w:rPr>
          <w:rFonts w:ascii="Times New Roman" w:eastAsia="Times New Roman" w:hAnsi="Times New Roman" w:cs="Times New Roman"/>
          <w:sz w:val="24"/>
          <w:szCs w:val="24"/>
          <w:lang w:val="en-GB" w:eastAsia="cs-CZ"/>
        </w:rPr>
        <w:t>WoS</w:t>
      </w:r>
      <w:proofErr w:type="spellEnd"/>
      <w:r w:rsidRPr="006F5332">
        <w:rPr>
          <w:rFonts w:ascii="Times New Roman" w:eastAsia="Times New Roman" w:hAnsi="Times New Roman" w:cs="Times New Roman"/>
          <w:sz w:val="24"/>
          <w:szCs w:val="24"/>
          <w:lang w:val="en-GB" w:eastAsia="cs-CZ"/>
        </w:rPr>
        <w:t xml:space="preserve"> during the last two years</w:t>
      </w:r>
    </w:p>
    <w:p w14:paraId="768F63D1" w14:textId="77777777" w:rsidR="006F5332" w:rsidRPr="006F5332" w:rsidRDefault="006F5332" w:rsidP="006F5332">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lang w:val="en-GB" w:eastAsia="cs-CZ"/>
        </w:rPr>
      </w:pPr>
      <w:r w:rsidRPr="006F5332">
        <w:rPr>
          <w:rFonts w:ascii="Times New Roman" w:eastAsia="Times New Roman" w:hAnsi="Times New Roman" w:cs="Times New Roman"/>
          <w:sz w:val="24"/>
          <w:szCs w:val="24"/>
          <w:lang w:val="en-GB" w:eastAsia="cs-CZ"/>
        </w:rPr>
        <w:t>Fluency in English</w:t>
      </w:r>
    </w:p>
    <w:p w14:paraId="75F54587" w14:textId="77777777" w:rsidR="006F5332" w:rsidRDefault="006F5332" w:rsidP="006F5332">
      <w:pPr>
        <w:spacing w:before="100" w:beforeAutospacing="1" w:after="100" w:afterAutospacing="1" w:line="360" w:lineRule="auto"/>
        <w:rPr>
          <w:rFonts w:ascii="Times New Roman" w:hAnsi="Times New Roman" w:cs="Times New Roman"/>
          <w:b/>
          <w:bCs/>
          <w:sz w:val="24"/>
          <w:szCs w:val="24"/>
          <w:lang w:val="en-GB"/>
        </w:rPr>
      </w:pPr>
    </w:p>
    <w:p w14:paraId="5D794EF1" w14:textId="77777777" w:rsidR="006F5332" w:rsidRDefault="006F5332" w:rsidP="006F5332">
      <w:pPr>
        <w:spacing w:before="100" w:beforeAutospacing="1" w:after="100" w:afterAutospacing="1" w:line="360" w:lineRule="auto"/>
        <w:rPr>
          <w:rFonts w:ascii="Times New Roman" w:hAnsi="Times New Roman" w:cs="Times New Roman"/>
          <w:b/>
          <w:bCs/>
          <w:sz w:val="24"/>
          <w:szCs w:val="24"/>
          <w:lang w:val="en-GB"/>
        </w:rPr>
      </w:pPr>
    </w:p>
    <w:p w14:paraId="11D659FB" w14:textId="77777777" w:rsidR="006F5332" w:rsidRDefault="006F5332" w:rsidP="006F5332">
      <w:pPr>
        <w:spacing w:before="100" w:beforeAutospacing="1" w:after="100" w:afterAutospacing="1" w:line="360" w:lineRule="auto"/>
        <w:rPr>
          <w:rFonts w:ascii="Times New Roman" w:hAnsi="Times New Roman" w:cs="Times New Roman"/>
          <w:b/>
          <w:bCs/>
          <w:sz w:val="24"/>
          <w:szCs w:val="24"/>
          <w:lang w:val="en-GB"/>
        </w:rPr>
      </w:pPr>
    </w:p>
    <w:p w14:paraId="6746B145" w14:textId="77777777" w:rsidR="006F5332" w:rsidRPr="006F5332" w:rsidRDefault="006F5332" w:rsidP="006F5332">
      <w:pPr>
        <w:spacing w:before="100" w:beforeAutospacing="1" w:after="100" w:afterAutospacing="1" w:line="360" w:lineRule="auto"/>
        <w:rPr>
          <w:rFonts w:ascii="Times New Roman" w:hAnsi="Times New Roman" w:cs="Times New Roman"/>
          <w:sz w:val="24"/>
          <w:szCs w:val="24"/>
          <w:lang w:val="en-GB"/>
        </w:rPr>
      </w:pPr>
      <w:r w:rsidRPr="006F5332">
        <w:rPr>
          <w:rFonts w:ascii="Times New Roman" w:hAnsi="Times New Roman" w:cs="Times New Roman"/>
          <w:b/>
          <w:bCs/>
          <w:sz w:val="24"/>
          <w:szCs w:val="24"/>
          <w:lang w:val="en-GB"/>
        </w:rPr>
        <w:lastRenderedPageBreak/>
        <w:t>Applications:</w:t>
      </w:r>
    </w:p>
    <w:p w14:paraId="1E0BA206" w14:textId="77777777" w:rsidR="006F5332" w:rsidRPr="006F5332" w:rsidRDefault="006F5332" w:rsidP="006F5332">
      <w:pPr>
        <w:spacing w:before="100" w:beforeAutospacing="1" w:after="100" w:afterAutospacing="1" w:line="360" w:lineRule="auto"/>
        <w:rPr>
          <w:rFonts w:ascii="Times New Roman" w:hAnsi="Times New Roman" w:cs="Times New Roman"/>
          <w:b/>
          <w:bCs/>
          <w:sz w:val="24"/>
          <w:szCs w:val="24"/>
          <w:lang w:val="en-GB"/>
        </w:rPr>
      </w:pPr>
      <w:r w:rsidRPr="006F5332">
        <w:rPr>
          <w:rFonts w:ascii="Times New Roman" w:hAnsi="Times New Roman" w:cs="Times New Roman"/>
          <w:sz w:val="24"/>
          <w:szCs w:val="24"/>
          <w:lang w:val="en-GB"/>
        </w:rPr>
        <w:t xml:space="preserve">Candidates should fill out the application form and send it with all attachments </w:t>
      </w:r>
      <w:r w:rsidRPr="006F5332">
        <w:rPr>
          <w:rFonts w:ascii="Times New Roman" w:hAnsi="Times New Roman" w:cs="Times New Roman"/>
          <w:b/>
          <w:bCs/>
          <w:sz w:val="24"/>
          <w:szCs w:val="24"/>
          <w:lang w:val="en-GB"/>
        </w:rPr>
        <w:t xml:space="preserve">by email to </w:t>
      </w:r>
      <w:hyperlink r:id="rId7" w:history="1">
        <w:r w:rsidR="00B2296E" w:rsidRPr="00AD3370">
          <w:rPr>
            <w:rStyle w:val="Hypertextovodkaz"/>
            <w:rFonts w:ascii="Times New Roman" w:hAnsi="Times New Roman" w:cs="Times New Roman"/>
            <w:b/>
            <w:bCs/>
            <w:sz w:val="24"/>
            <w:szCs w:val="24"/>
            <w:lang w:val="en-GB"/>
          </w:rPr>
          <w:t>divisovamonika@tf.czu.cz</w:t>
        </w:r>
      </w:hyperlink>
      <w:r w:rsidRPr="006F5332">
        <w:rPr>
          <w:rFonts w:ascii="Times New Roman" w:hAnsi="Times New Roman" w:cs="Times New Roman"/>
          <w:b/>
          <w:bCs/>
          <w:sz w:val="24"/>
          <w:szCs w:val="24"/>
          <w:lang w:val="en-GB"/>
        </w:rPr>
        <w:t xml:space="preserve"> no later than </w:t>
      </w:r>
      <w:r>
        <w:rPr>
          <w:rFonts w:ascii="Times New Roman" w:hAnsi="Times New Roman" w:cs="Times New Roman"/>
          <w:b/>
          <w:bCs/>
          <w:sz w:val="24"/>
          <w:szCs w:val="24"/>
          <w:lang w:val="en-GB"/>
        </w:rPr>
        <w:t>November</w:t>
      </w:r>
      <w:r w:rsidRPr="006F533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30</w:t>
      </w:r>
      <w:r w:rsidRPr="006F5332">
        <w:rPr>
          <w:rFonts w:ascii="Times New Roman" w:hAnsi="Times New Roman" w:cs="Times New Roman"/>
          <w:b/>
          <w:bCs/>
          <w:sz w:val="24"/>
          <w:szCs w:val="24"/>
          <w:vertAlign w:val="superscript"/>
          <w:lang w:val="en-GB"/>
        </w:rPr>
        <w:t>th</w:t>
      </w:r>
      <w:r w:rsidRPr="006F5332">
        <w:rPr>
          <w:rFonts w:ascii="Times New Roman" w:hAnsi="Times New Roman" w:cs="Times New Roman"/>
          <w:b/>
          <w:bCs/>
          <w:sz w:val="24"/>
          <w:szCs w:val="24"/>
          <w:lang w:val="en-GB"/>
        </w:rPr>
        <w:t>, 20</w:t>
      </w:r>
      <w:r>
        <w:rPr>
          <w:rFonts w:ascii="Times New Roman" w:hAnsi="Times New Roman" w:cs="Times New Roman"/>
          <w:b/>
          <w:bCs/>
          <w:sz w:val="24"/>
          <w:szCs w:val="24"/>
          <w:lang w:val="en-GB"/>
        </w:rPr>
        <w:t>20</w:t>
      </w:r>
    </w:p>
    <w:p w14:paraId="3F53809E" w14:textId="77777777" w:rsidR="006F5332" w:rsidRPr="006F5332" w:rsidRDefault="006F5332" w:rsidP="006F5332">
      <w:pPr>
        <w:numPr>
          <w:ilvl w:val="0"/>
          <w:numId w:val="2"/>
        </w:numPr>
        <w:spacing w:before="100" w:beforeAutospacing="1" w:after="100" w:afterAutospacing="1" w:line="360" w:lineRule="auto"/>
        <w:rPr>
          <w:rFonts w:ascii="Times New Roman" w:hAnsi="Times New Roman" w:cs="Times New Roman"/>
          <w:sz w:val="24"/>
          <w:szCs w:val="24"/>
          <w:lang w:val="en-GB"/>
        </w:rPr>
      </w:pPr>
      <w:r w:rsidRPr="006F5332">
        <w:rPr>
          <w:rFonts w:ascii="Times New Roman" w:hAnsi="Times New Roman" w:cs="Times New Roman"/>
          <w:sz w:val="24"/>
          <w:szCs w:val="24"/>
          <w:lang w:val="en-GB"/>
        </w:rPr>
        <w:t xml:space="preserve">A cover </w:t>
      </w:r>
      <w:proofErr w:type="gramStart"/>
      <w:r w:rsidRPr="006F5332">
        <w:rPr>
          <w:rFonts w:ascii="Times New Roman" w:hAnsi="Times New Roman" w:cs="Times New Roman"/>
          <w:sz w:val="24"/>
          <w:szCs w:val="24"/>
          <w:lang w:val="en-GB"/>
        </w:rPr>
        <w:t>letter</w:t>
      </w:r>
      <w:proofErr w:type="gramEnd"/>
      <w:r w:rsidRPr="006F5332">
        <w:rPr>
          <w:rFonts w:ascii="Times New Roman" w:hAnsi="Times New Roman" w:cs="Times New Roman"/>
          <w:sz w:val="24"/>
          <w:szCs w:val="24"/>
          <w:lang w:val="en-GB"/>
        </w:rPr>
        <w:t xml:space="preserve"> </w:t>
      </w:r>
    </w:p>
    <w:p w14:paraId="017A0F55" w14:textId="77777777" w:rsidR="006F5332" w:rsidRPr="006F5332" w:rsidRDefault="006F5332" w:rsidP="006F5332">
      <w:pPr>
        <w:numPr>
          <w:ilvl w:val="0"/>
          <w:numId w:val="2"/>
        </w:numPr>
        <w:spacing w:before="100" w:beforeAutospacing="1" w:after="100" w:afterAutospacing="1" w:line="360" w:lineRule="auto"/>
        <w:rPr>
          <w:rFonts w:ascii="Times New Roman" w:hAnsi="Times New Roman" w:cs="Times New Roman"/>
          <w:sz w:val="24"/>
          <w:szCs w:val="24"/>
          <w:lang w:val="en-GB"/>
        </w:rPr>
      </w:pPr>
      <w:r w:rsidRPr="006F5332">
        <w:rPr>
          <w:rFonts w:ascii="Times New Roman" w:hAnsi="Times New Roman" w:cs="Times New Roman"/>
          <w:sz w:val="24"/>
          <w:szCs w:val="24"/>
          <w:lang w:val="en-GB"/>
        </w:rPr>
        <w:t>Curriculum Vitae</w:t>
      </w:r>
    </w:p>
    <w:p w14:paraId="42AAF2DD" w14:textId="77777777" w:rsidR="006F5332" w:rsidRPr="006F5332" w:rsidRDefault="006F5332" w:rsidP="006F5332">
      <w:pPr>
        <w:numPr>
          <w:ilvl w:val="0"/>
          <w:numId w:val="2"/>
        </w:numPr>
        <w:spacing w:before="100" w:beforeAutospacing="1" w:after="100" w:afterAutospacing="1" w:line="360" w:lineRule="auto"/>
        <w:rPr>
          <w:rFonts w:ascii="Times New Roman" w:hAnsi="Times New Roman" w:cs="Times New Roman"/>
          <w:sz w:val="24"/>
          <w:szCs w:val="24"/>
          <w:lang w:val="en-GB"/>
        </w:rPr>
      </w:pPr>
      <w:r w:rsidRPr="006F5332">
        <w:rPr>
          <w:rFonts w:ascii="Times New Roman" w:hAnsi="Times New Roman" w:cs="Times New Roman"/>
          <w:sz w:val="24"/>
          <w:szCs w:val="24"/>
          <w:lang w:val="en-GB"/>
        </w:rPr>
        <w:t>A research project </w:t>
      </w:r>
      <w:r w:rsidRPr="006F5332">
        <w:rPr>
          <w:rFonts w:ascii="Times New Roman" w:hAnsi="Times New Roman" w:cs="Times New Roman"/>
          <w:b/>
          <w:bCs/>
          <w:sz w:val="24"/>
          <w:szCs w:val="24"/>
          <w:lang w:val="en-GB"/>
        </w:rPr>
        <w:t>(no more than 2 pages)</w:t>
      </w:r>
    </w:p>
    <w:p w14:paraId="3333F0F6" w14:textId="77777777" w:rsidR="006F5332" w:rsidRPr="006F5332" w:rsidRDefault="006F5332" w:rsidP="006F5332">
      <w:pPr>
        <w:numPr>
          <w:ilvl w:val="0"/>
          <w:numId w:val="2"/>
        </w:numPr>
        <w:spacing w:before="100" w:beforeAutospacing="1" w:after="100" w:afterAutospacing="1" w:line="360" w:lineRule="auto"/>
        <w:rPr>
          <w:rFonts w:ascii="Times New Roman" w:hAnsi="Times New Roman" w:cs="Times New Roman"/>
          <w:sz w:val="24"/>
          <w:szCs w:val="24"/>
          <w:lang w:val="en-GB"/>
        </w:rPr>
      </w:pPr>
      <w:r w:rsidRPr="006F5332">
        <w:rPr>
          <w:rFonts w:ascii="Times New Roman" w:hAnsi="Times New Roman" w:cs="Times New Roman"/>
          <w:sz w:val="24"/>
          <w:szCs w:val="24"/>
          <w:lang w:val="en-GB"/>
        </w:rPr>
        <w:t>A complete list of publications</w:t>
      </w:r>
    </w:p>
    <w:p w14:paraId="6AAFE927" w14:textId="77777777" w:rsidR="006F5332" w:rsidRPr="006F5332" w:rsidRDefault="006F5332" w:rsidP="006F5332">
      <w:pPr>
        <w:numPr>
          <w:ilvl w:val="0"/>
          <w:numId w:val="2"/>
        </w:numPr>
        <w:spacing w:before="100" w:beforeAutospacing="1" w:after="100" w:afterAutospacing="1" w:line="360" w:lineRule="auto"/>
        <w:rPr>
          <w:rFonts w:ascii="Times New Roman" w:hAnsi="Times New Roman" w:cs="Times New Roman"/>
          <w:sz w:val="24"/>
          <w:szCs w:val="24"/>
          <w:lang w:val="en-GB"/>
        </w:rPr>
      </w:pPr>
      <w:r w:rsidRPr="006F5332">
        <w:rPr>
          <w:rFonts w:ascii="Times New Roman" w:hAnsi="Times New Roman" w:cs="Times New Roman"/>
          <w:sz w:val="24"/>
          <w:szCs w:val="24"/>
          <w:lang w:val="en-GB"/>
        </w:rPr>
        <w:t>Soft copy of university degrees</w:t>
      </w:r>
    </w:p>
    <w:p w14:paraId="79906A8F" w14:textId="77777777" w:rsidR="006F5332" w:rsidRPr="006F5332" w:rsidRDefault="006F5332" w:rsidP="006F5332">
      <w:pPr>
        <w:numPr>
          <w:ilvl w:val="0"/>
          <w:numId w:val="2"/>
        </w:numPr>
        <w:spacing w:before="100" w:beforeAutospacing="1" w:after="100" w:afterAutospacing="1" w:line="360" w:lineRule="auto"/>
        <w:rPr>
          <w:rFonts w:ascii="Times New Roman" w:hAnsi="Times New Roman" w:cs="Times New Roman"/>
          <w:sz w:val="24"/>
          <w:szCs w:val="24"/>
          <w:lang w:val="en-GB"/>
        </w:rPr>
      </w:pPr>
      <w:r w:rsidRPr="006F5332">
        <w:rPr>
          <w:rFonts w:ascii="Times New Roman" w:hAnsi="Times New Roman" w:cs="Times New Roman"/>
          <w:sz w:val="24"/>
          <w:szCs w:val="24"/>
          <w:lang w:val="en-GB"/>
        </w:rPr>
        <w:t>Two reference letters</w:t>
      </w:r>
    </w:p>
    <w:p w14:paraId="3454F7A5" w14:textId="77777777" w:rsidR="006F5332" w:rsidRPr="006F5332" w:rsidRDefault="006F5332" w:rsidP="006F5332">
      <w:pPr>
        <w:pStyle w:val="Default"/>
        <w:spacing w:line="360" w:lineRule="auto"/>
        <w:rPr>
          <w:rFonts w:ascii="Times New Roman" w:hAnsi="Times New Roman" w:cs="Times New Roman"/>
          <w:lang w:val="en-GB"/>
        </w:rPr>
      </w:pPr>
      <w:r w:rsidRPr="006F5332">
        <w:rPr>
          <w:rFonts w:ascii="Times New Roman" w:hAnsi="Times New Roman" w:cs="Times New Roman"/>
          <w:b/>
          <w:bCs/>
          <w:lang w:val="en-GB"/>
        </w:rPr>
        <w:t xml:space="preserve">The selection procedure: </w:t>
      </w:r>
    </w:p>
    <w:p w14:paraId="3AAD4CFC" w14:textId="77777777" w:rsidR="006F5332" w:rsidRPr="006F5332" w:rsidRDefault="00B2296E" w:rsidP="006F5332">
      <w:pPr>
        <w:numPr>
          <w:ilvl w:val="0"/>
          <w:numId w:val="2"/>
        </w:numPr>
        <w:spacing w:before="100" w:beforeAutospacing="1" w:after="100" w:afterAutospacing="1"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November</w:t>
      </w:r>
      <w:r w:rsidR="006F5332" w:rsidRPr="006F533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30</w:t>
      </w:r>
      <w:r w:rsidR="006F5332" w:rsidRPr="006F5332">
        <w:rPr>
          <w:rFonts w:ascii="Times New Roman" w:hAnsi="Times New Roman" w:cs="Times New Roman"/>
          <w:b/>
          <w:bCs/>
          <w:sz w:val="24"/>
          <w:szCs w:val="24"/>
          <w:vertAlign w:val="superscript"/>
          <w:lang w:val="en-GB"/>
        </w:rPr>
        <w:t>th</w:t>
      </w:r>
      <w:r w:rsidR="006F5332" w:rsidRPr="006F5332">
        <w:rPr>
          <w:rFonts w:ascii="Times New Roman" w:hAnsi="Times New Roman" w:cs="Times New Roman"/>
          <w:b/>
          <w:bCs/>
          <w:sz w:val="24"/>
          <w:szCs w:val="24"/>
          <w:lang w:val="en-GB"/>
        </w:rPr>
        <w:t>, 20</w:t>
      </w:r>
      <w:r>
        <w:rPr>
          <w:rFonts w:ascii="Times New Roman" w:hAnsi="Times New Roman" w:cs="Times New Roman"/>
          <w:b/>
          <w:bCs/>
          <w:sz w:val="24"/>
          <w:szCs w:val="24"/>
          <w:lang w:val="en-GB"/>
        </w:rPr>
        <w:t>20</w:t>
      </w:r>
      <w:r w:rsidR="006F5332" w:rsidRPr="006F5332">
        <w:rPr>
          <w:rFonts w:ascii="Times New Roman" w:hAnsi="Times New Roman" w:cs="Times New Roman"/>
          <w:b/>
          <w:bCs/>
          <w:sz w:val="24"/>
          <w:szCs w:val="24"/>
          <w:lang w:val="en-GB"/>
        </w:rPr>
        <w:t xml:space="preserve">: </w:t>
      </w:r>
      <w:r w:rsidR="006F5332" w:rsidRPr="006F5332">
        <w:rPr>
          <w:rFonts w:ascii="Times New Roman" w:hAnsi="Times New Roman" w:cs="Times New Roman"/>
          <w:sz w:val="24"/>
          <w:szCs w:val="24"/>
          <w:lang w:val="en-GB"/>
        </w:rPr>
        <w:t xml:space="preserve">Deadline for submission of the requested documents </w:t>
      </w:r>
    </w:p>
    <w:p w14:paraId="256F236F" w14:textId="77777777" w:rsidR="006F5332" w:rsidRPr="00B2296E" w:rsidRDefault="00B2296E" w:rsidP="006F5332">
      <w:pPr>
        <w:pStyle w:val="Default"/>
        <w:numPr>
          <w:ilvl w:val="0"/>
          <w:numId w:val="2"/>
        </w:numPr>
        <w:spacing w:line="360" w:lineRule="auto"/>
        <w:rPr>
          <w:rFonts w:ascii="Times New Roman" w:hAnsi="Times New Roman" w:cs="Times New Roman"/>
          <w:color w:val="auto"/>
          <w:lang w:val="en-GB"/>
        </w:rPr>
      </w:pPr>
      <w:r w:rsidRPr="00B2296E">
        <w:rPr>
          <w:rFonts w:ascii="Times New Roman" w:hAnsi="Times New Roman" w:cs="Times New Roman"/>
          <w:b/>
          <w:bCs/>
          <w:color w:val="auto"/>
          <w:lang w:val="en-GB"/>
        </w:rPr>
        <w:t xml:space="preserve">December </w:t>
      </w:r>
      <w:r w:rsidR="006F5332" w:rsidRPr="00B2296E">
        <w:rPr>
          <w:rFonts w:ascii="Times New Roman" w:hAnsi="Times New Roman" w:cs="Times New Roman"/>
          <w:b/>
          <w:bCs/>
          <w:color w:val="auto"/>
          <w:lang w:val="en-GB"/>
        </w:rPr>
        <w:t>20</w:t>
      </w:r>
      <w:r w:rsidRPr="00B2296E">
        <w:rPr>
          <w:rFonts w:ascii="Times New Roman" w:hAnsi="Times New Roman" w:cs="Times New Roman"/>
          <w:b/>
          <w:bCs/>
          <w:color w:val="auto"/>
          <w:lang w:val="en-GB"/>
        </w:rPr>
        <w:t>20</w:t>
      </w:r>
      <w:r w:rsidR="006F5332" w:rsidRPr="00B2296E">
        <w:rPr>
          <w:rFonts w:ascii="Times New Roman" w:hAnsi="Times New Roman" w:cs="Times New Roman"/>
          <w:b/>
          <w:bCs/>
          <w:color w:val="auto"/>
          <w:lang w:val="en-GB"/>
        </w:rPr>
        <w:t xml:space="preserve">: </w:t>
      </w:r>
      <w:r w:rsidR="006F5332" w:rsidRPr="00B2296E">
        <w:rPr>
          <w:rFonts w:ascii="Times New Roman" w:hAnsi="Times New Roman" w:cs="Times New Roman"/>
          <w:color w:val="auto"/>
          <w:lang w:val="en-GB"/>
        </w:rPr>
        <w:t>Interviews of candidates</w:t>
      </w:r>
      <w:r>
        <w:rPr>
          <w:rFonts w:ascii="Times New Roman" w:hAnsi="Times New Roman" w:cs="Times New Roman"/>
          <w:color w:val="auto"/>
          <w:lang w:val="en-GB"/>
        </w:rPr>
        <w:t>, f</w:t>
      </w:r>
      <w:r w:rsidR="006F5332" w:rsidRPr="00B2296E">
        <w:rPr>
          <w:rFonts w:ascii="Times New Roman" w:hAnsi="Times New Roman" w:cs="Times New Roman"/>
          <w:color w:val="auto"/>
          <w:lang w:val="en-GB"/>
        </w:rPr>
        <w:t xml:space="preserve">inal results of selection announcement </w:t>
      </w:r>
    </w:p>
    <w:p w14:paraId="33AF2288" w14:textId="77777777" w:rsidR="006F5332" w:rsidRPr="006F5332" w:rsidRDefault="00B2296E" w:rsidP="006F5332">
      <w:pPr>
        <w:pStyle w:val="Default"/>
        <w:numPr>
          <w:ilvl w:val="0"/>
          <w:numId w:val="2"/>
        </w:numPr>
        <w:spacing w:line="360" w:lineRule="auto"/>
        <w:rPr>
          <w:rFonts w:ascii="Times New Roman" w:hAnsi="Times New Roman" w:cs="Times New Roman"/>
          <w:color w:val="auto"/>
          <w:lang w:val="en-GB"/>
        </w:rPr>
      </w:pPr>
      <w:r>
        <w:rPr>
          <w:rFonts w:ascii="Times New Roman" w:hAnsi="Times New Roman" w:cs="Times New Roman"/>
          <w:b/>
          <w:bCs/>
          <w:color w:val="auto"/>
          <w:lang w:val="en-GB"/>
        </w:rPr>
        <w:t>December</w:t>
      </w:r>
      <w:r w:rsidR="006F5332" w:rsidRPr="006F5332">
        <w:rPr>
          <w:rFonts w:ascii="Times New Roman" w:hAnsi="Times New Roman" w:cs="Times New Roman"/>
          <w:b/>
          <w:bCs/>
          <w:color w:val="auto"/>
          <w:lang w:val="en-GB"/>
        </w:rPr>
        <w:t xml:space="preserve"> 20</w:t>
      </w:r>
      <w:r>
        <w:rPr>
          <w:rFonts w:ascii="Times New Roman" w:hAnsi="Times New Roman" w:cs="Times New Roman"/>
          <w:b/>
          <w:bCs/>
          <w:color w:val="auto"/>
          <w:lang w:val="en-GB"/>
        </w:rPr>
        <w:t>20</w:t>
      </w:r>
      <w:r w:rsidR="006F5332" w:rsidRPr="006F5332">
        <w:rPr>
          <w:rFonts w:ascii="Times New Roman" w:hAnsi="Times New Roman" w:cs="Times New Roman"/>
          <w:b/>
          <w:bCs/>
          <w:color w:val="auto"/>
          <w:lang w:val="en-GB"/>
        </w:rPr>
        <w:t xml:space="preserve">: </w:t>
      </w:r>
      <w:r w:rsidR="006F5332" w:rsidRPr="006F5332">
        <w:rPr>
          <w:rFonts w:ascii="Times New Roman" w:hAnsi="Times New Roman" w:cs="Times New Roman"/>
          <w:color w:val="auto"/>
          <w:lang w:val="en-GB"/>
        </w:rPr>
        <w:t>Visa procedure and logistic preparation of the stay in the Czech Republic</w:t>
      </w:r>
    </w:p>
    <w:p w14:paraId="60CC80A3" w14:textId="77777777" w:rsidR="006F5332" w:rsidRPr="006F5332" w:rsidRDefault="00B2296E" w:rsidP="006F5332">
      <w:pPr>
        <w:numPr>
          <w:ilvl w:val="0"/>
          <w:numId w:val="2"/>
        </w:numPr>
        <w:spacing w:line="360" w:lineRule="auto"/>
        <w:contextualSpacing/>
        <w:rPr>
          <w:rFonts w:ascii="Times New Roman" w:hAnsi="Times New Roman" w:cs="Times New Roman"/>
          <w:sz w:val="24"/>
          <w:szCs w:val="24"/>
          <w:lang w:val="en-GB"/>
        </w:rPr>
      </w:pPr>
      <w:r>
        <w:rPr>
          <w:rFonts w:ascii="Times New Roman" w:hAnsi="Times New Roman" w:cs="Times New Roman"/>
          <w:b/>
          <w:bCs/>
          <w:sz w:val="24"/>
          <w:szCs w:val="24"/>
          <w:lang w:val="en-GB"/>
        </w:rPr>
        <w:t>January</w:t>
      </w:r>
      <w:r w:rsidR="006F5332" w:rsidRPr="006F5332">
        <w:rPr>
          <w:rFonts w:ascii="Times New Roman" w:hAnsi="Times New Roman" w:cs="Times New Roman"/>
          <w:b/>
          <w:bCs/>
          <w:sz w:val="24"/>
          <w:szCs w:val="24"/>
          <w:lang w:val="en-GB"/>
        </w:rPr>
        <w:t xml:space="preserve"> 20</w:t>
      </w:r>
      <w:r>
        <w:rPr>
          <w:rFonts w:ascii="Times New Roman" w:hAnsi="Times New Roman" w:cs="Times New Roman"/>
          <w:b/>
          <w:bCs/>
          <w:sz w:val="24"/>
          <w:szCs w:val="24"/>
          <w:lang w:val="en-GB"/>
        </w:rPr>
        <w:t>21</w:t>
      </w:r>
      <w:r w:rsidR="006F5332" w:rsidRPr="006F5332">
        <w:rPr>
          <w:rFonts w:ascii="Times New Roman" w:hAnsi="Times New Roman" w:cs="Times New Roman"/>
          <w:b/>
          <w:bCs/>
          <w:sz w:val="24"/>
          <w:szCs w:val="24"/>
          <w:lang w:val="en-GB"/>
        </w:rPr>
        <w:t xml:space="preserve">: </w:t>
      </w:r>
      <w:r w:rsidR="006F5332" w:rsidRPr="006F5332">
        <w:rPr>
          <w:rFonts w:ascii="Times New Roman" w:hAnsi="Times New Roman" w:cs="Times New Roman"/>
          <w:sz w:val="24"/>
          <w:szCs w:val="24"/>
          <w:lang w:val="en-GB"/>
        </w:rPr>
        <w:t>start of postdoc position for 6 months</w:t>
      </w:r>
    </w:p>
    <w:p w14:paraId="206FE720" w14:textId="77777777" w:rsidR="006F5332" w:rsidRPr="006F5332" w:rsidRDefault="006F5332" w:rsidP="006F5332">
      <w:pPr>
        <w:rPr>
          <w:rFonts w:ascii="Times New Roman" w:hAnsi="Times New Roman" w:cs="Times New Roman"/>
          <w:sz w:val="24"/>
          <w:szCs w:val="24"/>
        </w:rPr>
      </w:pPr>
      <w:r w:rsidRPr="006F5332">
        <w:rPr>
          <w:rFonts w:ascii="Times New Roman" w:hAnsi="Times New Roman" w:cs="Times New Roman"/>
          <w:sz w:val="24"/>
          <w:szCs w:val="24"/>
        </w:rPr>
        <w:t xml:space="preserve"> </w:t>
      </w:r>
    </w:p>
    <w:p w14:paraId="00027E69" w14:textId="77777777" w:rsidR="006F5332" w:rsidRPr="006F5332" w:rsidRDefault="006F5332" w:rsidP="006F5332">
      <w:pPr>
        <w:rPr>
          <w:rFonts w:ascii="Times New Roman" w:hAnsi="Times New Roman" w:cs="Times New Roman"/>
          <w:sz w:val="24"/>
          <w:szCs w:val="24"/>
        </w:rPr>
      </w:pPr>
    </w:p>
    <w:p w14:paraId="7AB83611" w14:textId="77777777" w:rsidR="006F5332" w:rsidRPr="006F5332" w:rsidRDefault="006F5332" w:rsidP="006F5332">
      <w:pPr>
        <w:spacing w:line="360" w:lineRule="auto"/>
        <w:jc w:val="both"/>
        <w:rPr>
          <w:rFonts w:ascii="Times New Roman" w:hAnsi="Times New Roman" w:cs="Times New Roman"/>
          <w:sz w:val="24"/>
          <w:szCs w:val="24"/>
          <w:lang w:val="en-GB"/>
        </w:rPr>
      </w:pPr>
      <w:r w:rsidRPr="006F5332">
        <w:rPr>
          <w:rFonts w:ascii="Times New Roman" w:hAnsi="Times New Roman" w:cs="Times New Roman"/>
          <w:sz w:val="24"/>
          <w:szCs w:val="24"/>
          <w:lang w:val="en-GB"/>
        </w:rPr>
        <w:t xml:space="preserve">Please consider this letter as an official call by Faculty of Engineering, Czech University of Life Sciences Prague authorities. Do not hesitate to contact us if you have any additional questions. </w:t>
      </w:r>
    </w:p>
    <w:p w14:paraId="07FF25AA" w14:textId="77777777" w:rsidR="006F5332" w:rsidRPr="006F5332" w:rsidRDefault="006F5332" w:rsidP="006F5332">
      <w:pPr>
        <w:spacing w:line="360" w:lineRule="auto"/>
        <w:ind w:left="-284" w:firstLine="284"/>
        <w:jc w:val="both"/>
        <w:rPr>
          <w:rFonts w:ascii="Times New Roman" w:hAnsi="Times New Roman" w:cs="Times New Roman"/>
          <w:sz w:val="24"/>
          <w:szCs w:val="24"/>
          <w:lang w:val="en-GB"/>
        </w:rPr>
      </w:pPr>
      <w:r w:rsidRPr="006F5332">
        <w:rPr>
          <w:rFonts w:ascii="Times New Roman" w:hAnsi="Times New Roman" w:cs="Times New Roman"/>
          <w:sz w:val="24"/>
          <w:szCs w:val="24"/>
          <w:lang w:val="en-GB"/>
        </w:rPr>
        <w:t>Yours sincerely,</w:t>
      </w:r>
    </w:p>
    <w:p w14:paraId="625492FE" w14:textId="77777777" w:rsidR="006F5332" w:rsidRPr="006F5332" w:rsidRDefault="006F5332" w:rsidP="006F5332">
      <w:pPr>
        <w:spacing w:line="360" w:lineRule="auto"/>
        <w:ind w:left="4248" w:firstLine="708"/>
        <w:rPr>
          <w:rFonts w:ascii="Times New Roman" w:hAnsi="Times New Roman" w:cs="Times New Roman"/>
          <w:b/>
          <w:sz w:val="24"/>
          <w:szCs w:val="24"/>
          <w:lang w:val="en-GB"/>
        </w:rPr>
      </w:pPr>
      <w:r w:rsidRPr="006F5332">
        <w:rPr>
          <w:rFonts w:ascii="Times New Roman" w:hAnsi="Times New Roman" w:cs="Times New Roman"/>
          <w:b/>
          <w:sz w:val="24"/>
          <w:szCs w:val="24"/>
          <w:lang w:val="en-GB"/>
        </w:rPr>
        <w:t xml:space="preserve">doc. Ing. Jiří Mašek, </w:t>
      </w:r>
      <w:proofErr w:type="spellStart"/>
      <w:proofErr w:type="gramStart"/>
      <w:r w:rsidRPr="006F5332">
        <w:rPr>
          <w:rFonts w:ascii="Times New Roman" w:hAnsi="Times New Roman" w:cs="Times New Roman"/>
          <w:b/>
          <w:sz w:val="24"/>
          <w:szCs w:val="24"/>
          <w:lang w:val="en-GB"/>
        </w:rPr>
        <w:t>Ph.D</w:t>
      </w:r>
      <w:proofErr w:type="spellEnd"/>
      <w:proofErr w:type="gramEnd"/>
      <w:r w:rsidRPr="006F5332">
        <w:rPr>
          <w:rFonts w:ascii="Times New Roman" w:hAnsi="Times New Roman" w:cs="Times New Roman"/>
          <w:b/>
          <w:sz w:val="24"/>
          <w:szCs w:val="24"/>
          <w:lang w:val="en-GB"/>
        </w:rPr>
        <w:t xml:space="preserve"> </w:t>
      </w:r>
      <w:proofErr w:type="spellStart"/>
      <w:r w:rsidRPr="006F5332">
        <w:rPr>
          <w:rFonts w:ascii="Times New Roman" w:hAnsi="Times New Roman" w:cs="Times New Roman"/>
          <w:b/>
          <w:sz w:val="24"/>
          <w:szCs w:val="24"/>
          <w:lang w:val="en-GB"/>
        </w:rPr>
        <w:t>m.p.</w:t>
      </w:r>
      <w:proofErr w:type="spellEnd"/>
      <w:r w:rsidRPr="006F5332">
        <w:rPr>
          <w:rFonts w:ascii="Times New Roman" w:hAnsi="Times New Roman" w:cs="Times New Roman"/>
          <w:b/>
          <w:sz w:val="24"/>
          <w:szCs w:val="24"/>
          <w:lang w:val="en-GB"/>
        </w:rPr>
        <w:t xml:space="preserve">     </w:t>
      </w:r>
    </w:p>
    <w:p w14:paraId="619808DE" w14:textId="77777777" w:rsidR="006F5332" w:rsidRPr="006F5332" w:rsidRDefault="006F5332" w:rsidP="006F5332">
      <w:pPr>
        <w:spacing w:line="360" w:lineRule="auto"/>
        <w:ind w:left="4956"/>
        <w:rPr>
          <w:rFonts w:ascii="Times New Roman" w:hAnsi="Times New Roman" w:cs="Times New Roman"/>
          <w:sz w:val="24"/>
          <w:szCs w:val="24"/>
          <w:lang w:val="en-GB"/>
        </w:rPr>
      </w:pPr>
      <w:r w:rsidRPr="006F5332">
        <w:rPr>
          <w:rFonts w:ascii="Times New Roman" w:hAnsi="Times New Roman" w:cs="Times New Roman"/>
          <w:sz w:val="24"/>
          <w:szCs w:val="24"/>
          <w:lang w:val="en-GB"/>
        </w:rPr>
        <w:t>Dean</w:t>
      </w:r>
      <w:r w:rsidRPr="006F5332">
        <w:rPr>
          <w:rFonts w:ascii="Times New Roman" w:hAnsi="Times New Roman" w:cs="Times New Roman"/>
          <w:sz w:val="24"/>
          <w:szCs w:val="24"/>
          <w:lang w:val="en-GB"/>
        </w:rPr>
        <w:tab/>
      </w:r>
    </w:p>
    <w:p w14:paraId="20990A63" w14:textId="77777777" w:rsidR="006F5332" w:rsidRPr="006F5332" w:rsidRDefault="006F5332" w:rsidP="006F5332">
      <w:pPr>
        <w:spacing w:line="360" w:lineRule="auto"/>
        <w:ind w:left="4956" w:hanging="1416"/>
        <w:rPr>
          <w:rFonts w:ascii="Times New Roman" w:hAnsi="Times New Roman" w:cs="Times New Roman"/>
          <w:sz w:val="24"/>
          <w:szCs w:val="24"/>
          <w:lang w:val="en-GB"/>
        </w:rPr>
      </w:pPr>
      <w:r w:rsidRPr="006F5332">
        <w:rPr>
          <w:rFonts w:ascii="Times New Roman" w:hAnsi="Times New Roman" w:cs="Times New Roman"/>
          <w:sz w:val="24"/>
          <w:szCs w:val="24"/>
          <w:lang w:val="en-GB"/>
        </w:rPr>
        <w:t xml:space="preserve">                        Faculty of Engineering, CULS Prague   </w:t>
      </w:r>
    </w:p>
    <w:p w14:paraId="2A30345C" w14:textId="77777777" w:rsidR="00C120BD" w:rsidRDefault="00C120BD"/>
    <w:sectPr w:rsidR="00C120B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527B5" w14:textId="77777777" w:rsidR="00AD2B3B" w:rsidRDefault="00AD2B3B" w:rsidP="00E36021">
      <w:pPr>
        <w:spacing w:after="0" w:line="240" w:lineRule="auto"/>
      </w:pPr>
      <w:r>
        <w:separator/>
      </w:r>
    </w:p>
  </w:endnote>
  <w:endnote w:type="continuationSeparator" w:id="0">
    <w:p w14:paraId="3202D953" w14:textId="77777777" w:rsidR="00AD2B3B" w:rsidRDefault="00AD2B3B" w:rsidP="00E3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C7F5B" w14:textId="77777777" w:rsidR="00AD2B3B" w:rsidRDefault="00AD2B3B" w:rsidP="00E36021">
      <w:pPr>
        <w:spacing w:after="0" w:line="240" w:lineRule="auto"/>
      </w:pPr>
      <w:r>
        <w:separator/>
      </w:r>
    </w:p>
  </w:footnote>
  <w:footnote w:type="continuationSeparator" w:id="0">
    <w:p w14:paraId="0297F884" w14:textId="77777777" w:rsidR="00AD2B3B" w:rsidRDefault="00AD2B3B" w:rsidP="00E3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8787B" w14:textId="77777777" w:rsidR="00E36021" w:rsidRDefault="00E36021" w:rsidP="00E36021">
    <w:pPr>
      <w:pStyle w:val="Zhlav"/>
    </w:pPr>
    <w:r>
      <w:rPr>
        <w:noProof/>
      </w:rPr>
      <mc:AlternateContent>
        <mc:Choice Requires="wps">
          <w:drawing>
            <wp:anchor distT="0" distB="0" distL="114300" distR="114300" simplePos="0" relativeHeight="251659264" behindDoc="0" locked="0" layoutInCell="1" allowOverlap="1" wp14:anchorId="17334249" wp14:editId="2482A3D7">
              <wp:simplePos x="0" y="0"/>
              <wp:positionH relativeFrom="column">
                <wp:posOffset>0</wp:posOffset>
              </wp:positionH>
              <wp:positionV relativeFrom="paragraph">
                <wp:posOffset>919480</wp:posOffset>
              </wp:positionV>
              <wp:extent cx="5829300" cy="0"/>
              <wp:effectExtent l="19050" t="14605" r="19050" b="13970"/>
              <wp:wrapNone/>
              <wp:docPr id="1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0">
                        <a:solidFill>
                          <a:srgbClr val="3438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AB7B5" id="Přímá spojnic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4pt" to="45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" strokecolor="#343896" strokeweight="2pt"/>
          </w:pict>
        </mc:Fallback>
      </mc:AlternateContent>
    </w:r>
    <w:r>
      <w:rPr>
        <w:noProof/>
      </w:rPr>
      <w:drawing>
        <wp:inline distT="0" distB="0" distL="0" distR="0" wp14:anchorId="42D44739" wp14:editId="64BD208F">
          <wp:extent cx="2430780" cy="944880"/>
          <wp:effectExtent l="0" t="0" r="7620" b="7620"/>
          <wp:docPr id="2" name="Obrázek 2" descr="TF_EN_CZU_modra_1000x300x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_EN_CZU_modra_1000x300x300dpi"/>
                  <pic:cNvPicPr>
                    <a:picLocks noChangeAspect="1" noChangeArrowheads="1"/>
                  </pic:cNvPicPr>
                </pic:nvPicPr>
                <pic:blipFill>
                  <a:blip r:embed="rId1">
                    <a:extLst>
                      <a:ext uri="{28A0092B-C50C-407E-A947-70E740481C1C}">
                        <a14:useLocalDpi xmlns:a14="http://schemas.microsoft.com/office/drawing/2010/main" val="0"/>
                      </a:ext>
                    </a:extLst>
                  </a:blip>
                  <a:srcRect l="5292" t="-25197" b="2016"/>
                  <a:stretch>
                    <a:fillRect/>
                  </a:stretch>
                </pic:blipFill>
                <pic:spPr bwMode="auto">
                  <a:xfrm>
                    <a:off x="0" y="0"/>
                    <a:ext cx="2430780" cy="94488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4696F965" wp14:editId="28EA83AA">
              <wp:simplePos x="0" y="0"/>
              <wp:positionH relativeFrom="column">
                <wp:posOffset>2514600</wp:posOffset>
              </wp:positionH>
              <wp:positionV relativeFrom="paragraph">
                <wp:posOffset>-109220</wp:posOffset>
              </wp:positionV>
              <wp:extent cx="3314700" cy="1257300"/>
              <wp:effectExtent l="0" t="0" r="0"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9E0C8" w14:textId="77777777" w:rsidR="00E36021" w:rsidRPr="00486856" w:rsidRDefault="00E36021" w:rsidP="00E36021">
                          <w:pPr>
                            <w:pStyle w:val="BasicParagraph"/>
                            <w:spacing w:line="40" w:lineRule="atLeast"/>
                            <w:jc w:val="right"/>
                            <w:rPr>
                              <w:rFonts w:ascii="Calibri" w:hAnsi="Calibri" w:cs="Calibri"/>
                              <w:b/>
                              <w:bCs/>
                              <w:color w:val="343896"/>
                              <w:sz w:val="18"/>
                              <w:szCs w:val="18"/>
                              <w:lang w:val="cs-CZ"/>
                            </w:rPr>
                          </w:pPr>
                          <w:r w:rsidRPr="00486856">
                            <w:rPr>
                              <w:rFonts w:ascii="Calibri" w:hAnsi="Calibri" w:cs="Calibri"/>
                              <w:b/>
                              <w:bCs/>
                              <w:color w:val="EF870F"/>
                              <w:sz w:val="18"/>
                              <w:szCs w:val="18"/>
                              <w:lang w:val="cs-CZ"/>
                            </w:rPr>
                            <w:br/>
                          </w:r>
                          <w:proofErr w:type="spellStart"/>
                          <w:r>
                            <w:rPr>
                              <w:rFonts w:ascii="Calibri" w:hAnsi="Calibri" w:cs="Calibri"/>
                              <w:b/>
                              <w:bCs/>
                              <w:color w:val="343896"/>
                              <w:sz w:val="18"/>
                              <w:szCs w:val="18"/>
                              <w:lang w:val="cs-CZ"/>
                            </w:rPr>
                            <w:t>Faculty</w:t>
                          </w:r>
                          <w:proofErr w:type="spellEnd"/>
                          <w:r>
                            <w:rPr>
                              <w:rFonts w:ascii="Calibri" w:hAnsi="Calibri" w:cs="Calibri"/>
                              <w:b/>
                              <w:bCs/>
                              <w:color w:val="343896"/>
                              <w:sz w:val="18"/>
                              <w:szCs w:val="18"/>
                              <w:lang w:val="cs-CZ"/>
                            </w:rPr>
                            <w:t xml:space="preserve"> </w:t>
                          </w:r>
                          <w:proofErr w:type="spellStart"/>
                          <w:r>
                            <w:rPr>
                              <w:rFonts w:ascii="Calibri" w:hAnsi="Calibri" w:cs="Calibri"/>
                              <w:b/>
                              <w:bCs/>
                              <w:color w:val="343896"/>
                              <w:sz w:val="18"/>
                              <w:szCs w:val="18"/>
                              <w:lang w:val="cs-CZ"/>
                            </w:rPr>
                            <w:t>of</w:t>
                          </w:r>
                          <w:proofErr w:type="spellEnd"/>
                          <w:r>
                            <w:rPr>
                              <w:rFonts w:ascii="Calibri" w:hAnsi="Calibri" w:cs="Calibri"/>
                              <w:b/>
                              <w:bCs/>
                              <w:color w:val="343896"/>
                              <w:sz w:val="18"/>
                              <w:szCs w:val="18"/>
                              <w:lang w:val="cs-CZ"/>
                            </w:rPr>
                            <w:t xml:space="preserve"> </w:t>
                          </w:r>
                          <w:proofErr w:type="spellStart"/>
                          <w:r>
                            <w:rPr>
                              <w:rFonts w:ascii="Calibri" w:hAnsi="Calibri" w:cs="Calibri"/>
                              <w:b/>
                              <w:bCs/>
                              <w:color w:val="343896"/>
                              <w:sz w:val="18"/>
                              <w:szCs w:val="18"/>
                              <w:lang w:val="cs-CZ"/>
                            </w:rPr>
                            <w:t>Engineering</w:t>
                          </w:r>
                          <w:proofErr w:type="spellEnd"/>
                        </w:p>
                        <w:p w14:paraId="26C13233" w14:textId="77777777" w:rsidR="00E36021" w:rsidRPr="00486856" w:rsidRDefault="00E36021" w:rsidP="00E36021">
                          <w:pPr>
                            <w:pStyle w:val="BasicParagraph"/>
                            <w:spacing w:line="40" w:lineRule="atLeast"/>
                            <w:jc w:val="right"/>
                            <w:rPr>
                              <w:rFonts w:ascii="Calibri" w:hAnsi="Calibri" w:cs="Calibri"/>
                              <w:color w:val="343896"/>
                              <w:sz w:val="18"/>
                              <w:szCs w:val="18"/>
                            </w:rPr>
                          </w:pPr>
                          <w:r>
                            <w:rPr>
                              <w:rFonts w:ascii="Calibri" w:hAnsi="Calibri" w:cs="Calibri"/>
                              <w:color w:val="343896"/>
                              <w:sz w:val="18"/>
                              <w:szCs w:val="18"/>
                            </w:rPr>
                            <w:t>Czech University of Life Sciences Prague</w:t>
                          </w:r>
                          <w:r w:rsidRPr="00486856">
                            <w:rPr>
                              <w:rFonts w:ascii="Calibri" w:hAnsi="Calibri" w:cs="Calibri"/>
                              <w:color w:val="343896"/>
                              <w:sz w:val="18"/>
                              <w:szCs w:val="18"/>
                            </w:rPr>
                            <w:t xml:space="preserve"> </w:t>
                          </w:r>
                          <w:r w:rsidRPr="00486856">
                            <w:rPr>
                              <w:rFonts w:ascii="Calibri" w:hAnsi="Calibri" w:cs="Calibri"/>
                              <w:color w:val="343896"/>
                              <w:sz w:val="18"/>
                              <w:szCs w:val="18"/>
                            </w:rPr>
                            <w:br/>
                          </w:r>
                          <w:proofErr w:type="spellStart"/>
                          <w:r w:rsidRPr="00486856">
                            <w:rPr>
                              <w:rFonts w:ascii="Calibri" w:hAnsi="Calibri" w:cs="Calibri"/>
                              <w:color w:val="343896"/>
                              <w:sz w:val="18"/>
                              <w:szCs w:val="18"/>
                            </w:rPr>
                            <w:t>Kamýcká</w:t>
                          </w:r>
                          <w:proofErr w:type="spellEnd"/>
                          <w:r w:rsidRPr="00486856">
                            <w:rPr>
                              <w:rFonts w:ascii="Calibri" w:hAnsi="Calibri" w:cs="Calibri"/>
                              <w:color w:val="343896"/>
                              <w:sz w:val="18"/>
                              <w:szCs w:val="18"/>
                            </w:rPr>
                            <w:t xml:space="preserve"> 129, 165 </w:t>
                          </w:r>
                          <w:proofErr w:type="gramStart"/>
                          <w:r w:rsidRPr="00486856">
                            <w:rPr>
                              <w:rFonts w:ascii="Calibri" w:hAnsi="Calibri" w:cs="Calibri"/>
                              <w:color w:val="343896"/>
                              <w:sz w:val="18"/>
                              <w:szCs w:val="18"/>
                            </w:rPr>
                            <w:t>21  Praha</w:t>
                          </w:r>
                          <w:proofErr w:type="gramEnd"/>
                          <w:r w:rsidRPr="00486856">
                            <w:rPr>
                              <w:rFonts w:ascii="Calibri" w:hAnsi="Calibri" w:cs="Calibri"/>
                              <w:color w:val="343896"/>
                              <w:sz w:val="18"/>
                              <w:szCs w:val="18"/>
                            </w:rPr>
                            <w:t xml:space="preserve"> 6 </w:t>
                          </w:r>
                          <w:r>
                            <w:rPr>
                              <w:rFonts w:ascii="Calibri" w:hAnsi="Calibri" w:cs="Calibri"/>
                              <w:color w:val="343896"/>
                              <w:sz w:val="18"/>
                              <w:szCs w:val="18"/>
                            </w:rPr>
                            <w:t>–</w:t>
                          </w:r>
                          <w:r w:rsidRPr="00486856">
                            <w:rPr>
                              <w:rFonts w:ascii="Calibri" w:hAnsi="Calibri" w:cs="Calibri"/>
                              <w:color w:val="343896"/>
                              <w:sz w:val="18"/>
                              <w:szCs w:val="18"/>
                            </w:rPr>
                            <w:t xml:space="preserve"> </w:t>
                          </w:r>
                          <w:r>
                            <w:rPr>
                              <w:rFonts w:ascii="Calibri" w:hAnsi="Calibri" w:cs="Calibri"/>
                              <w:color w:val="343896"/>
                              <w:sz w:val="18"/>
                              <w:szCs w:val="18"/>
                            </w:rPr>
                            <w:t>Czech Republic</w:t>
                          </w:r>
                        </w:p>
                        <w:p w14:paraId="5CAF8453" w14:textId="77777777" w:rsidR="00E36021" w:rsidRPr="0094755B" w:rsidRDefault="00E36021" w:rsidP="00E36021">
                          <w:pPr>
                            <w:pStyle w:val="BasicParagraph"/>
                            <w:spacing w:line="40" w:lineRule="atLeast"/>
                            <w:jc w:val="right"/>
                            <w:rPr>
                              <w:rFonts w:ascii="Calibri" w:hAnsi="Calibri" w:cs="Calibri"/>
                              <w:color w:val="343896"/>
                              <w:sz w:val="18"/>
                              <w:szCs w:val="18"/>
                              <w:lang w:val="pt-BR"/>
                            </w:rPr>
                          </w:pPr>
                          <w:r w:rsidRPr="0094755B">
                            <w:rPr>
                              <w:rFonts w:ascii="Calibri" w:hAnsi="Calibri" w:cs="Calibri"/>
                              <w:color w:val="343896"/>
                              <w:sz w:val="18"/>
                              <w:szCs w:val="18"/>
                              <w:lang w:val="pt-BR"/>
                            </w:rPr>
                            <w:t xml:space="preserve"> </w:t>
                          </w:r>
                        </w:p>
                        <w:p w14:paraId="54744E06" w14:textId="77777777" w:rsidR="00E36021" w:rsidRPr="0094755B" w:rsidRDefault="00E36021" w:rsidP="00E36021">
                          <w:pPr>
                            <w:pStyle w:val="BasicParagraph"/>
                            <w:spacing w:line="40" w:lineRule="atLeast"/>
                            <w:jc w:val="right"/>
                            <w:rPr>
                              <w:rFonts w:ascii="Calibri" w:hAnsi="Calibri" w:cs="Calibri"/>
                              <w:color w:val="343896"/>
                              <w:sz w:val="18"/>
                              <w:szCs w:val="18"/>
                              <w:lang w:val="pt-BR"/>
                            </w:rPr>
                          </w:pPr>
                          <w:r>
                            <w:rPr>
                              <w:rFonts w:ascii="Calibri" w:hAnsi="Calibri" w:cs="Calibri"/>
                              <w:color w:val="343896"/>
                              <w:sz w:val="18"/>
                              <w:szCs w:val="18"/>
                              <w:lang w:val="pt-BR"/>
                            </w:rPr>
                            <w:t>e-mail: divisovamonika</w:t>
                          </w:r>
                          <w:r w:rsidRPr="0094755B">
                            <w:rPr>
                              <w:rFonts w:ascii="Calibri" w:hAnsi="Calibri" w:cs="Calibri"/>
                              <w:color w:val="343896"/>
                              <w:sz w:val="18"/>
                              <w:szCs w:val="18"/>
                              <w:lang w:val="pt-BR"/>
                            </w:rPr>
                            <w:t>@</w:t>
                          </w:r>
                          <w:r>
                            <w:rPr>
                              <w:rFonts w:ascii="Calibri" w:hAnsi="Calibri" w:cs="Calibri"/>
                              <w:color w:val="343896"/>
                              <w:sz w:val="18"/>
                              <w:szCs w:val="18"/>
                              <w:lang w:val="pt-BR"/>
                            </w:rPr>
                            <w:t>tf.</w:t>
                          </w:r>
                          <w:r w:rsidRPr="0094755B">
                            <w:rPr>
                              <w:rFonts w:ascii="Calibri" w:hAnsi="Calibri" w:cs="Calibri"/>
                              <w:color w:val="343896"/>
                              <w:sz w:val="18"/>
                              <w:szCs w:val="18"/>
                              <w:lang w:val="pt-BR"/>
                            </w:rPr>
                            <w:t>czu.cz, www.culs-prague.eu</w:t>
                          </w:r>
                        </w:p>
                        <w:p w14:paraId="0CE22F46" w14:textId="77777777" w:rsidR="00E36021" w:rsidRPr="00486856" w:rsidRDefault="00E36021" w:rsidP="00E36021">
                          <w:pPr>
                            <w:spacing w:line="40" w:lineRule="atLeast"/>
                            <w:jc w:val="right"/>
                            <w:rPr>
                              <w:color w:val="B62933"/>
                              <w:sz w:val="18"/>
                              <w:szCs w:val="18"/>
                            </w:rPr>
                          </w:pPr>
                        </w:p>
                      </w:txbxContent>
                    </wps:txbx>
                    <wps:bodyPr rot="0" vert="horz" wrap="square" lIns="91440" tIns="828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6F965" id="_x0000_t202" coordsize="21600,21600" o:spt="202" path="m,l,21600r21600,l21600,xe">
              <v:stroke joinstyle="miter"/>
              <v:path gradientshapeok="t" o:connecttype="rect"/>
            </v:shapetype>
            <v:shape id="Textové pole 3" o:spid="_x0000_s1026" type="#_x0000_t202" style="position:absolute;margin-left:198pt;margin-top:-8.6pt;width:261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" filled="f" stroked="f">
              <v:textbox inset=",2.3mm,0">
                <w:txbxContent>
                  <w:p w14:paraId="47C9E0C8" w14:textId="77777777" w:rsidR="00E36021" w:rsidRPr="00486856" w:rsidRDefault="00E36021" w:rsidP="00E36021">
                    <w:pPr>
                      <w:pStyle w:val="BasicParagraph"/>
                      <w:spacing w:line="40" w:lineRule="atLeast"/>
                      <w:jc w:val="right"/>
                      <w:rPr>
                        <w:rFonts w:ascii="Calibri" w:hAnsi="Calibri" w:cs="Calibri"/>
                        <w:b/>
                        <w:bCs/>
                        <w:color w:val="343896"/>
                        <w:sz w:val="18"/>
                        <w:szCs w:val="18"/>
                        <w:lang w:val="cs-CZ"/>
                      </w:rPr>
                    </w:pPr>
                    <w:r w:rsidRPr="00486856">
                      <w:rPr>
                        <w:rFonts w:ascii="Calibri" w:hAnsi="Calibri" w:cs="Calibri"/>
                        <w:b/>
                        <w:bCs/>
                        <w:color w:val="EF870F"/>
                        <w:sz w:val="18"/>
                        <w:szCs w:val="18"/>
                        <w:lang w:val="cs-CZ"/>
                      </w:rPr>
                      <w:br/>
                    </w:r>
                    <w:proofErr w:type="spellStart"/>
                    <w:r>
                      <w:rPr>
                        <w:rFonts w:ascii="Calibri" w:hAnsi="Calibri" w:cs="Calibri"/>
                        <w:b/>
                        <w:bCs/>
                        <w:color w:val="343896"/>
                        <w:sz w:val="18"/>
                        <w:szCs w:val="18"/>
                        <w:lang w:val="cs-CZ"/>
                      </w:rPr>
                      <w:t>Faculty</w:t>
                    </w:r>
                    <w:proofErr w:type="spellEnd"/>
                    <w:r>
                      <w:rPr>
                        <w:rFonts w:ascii="Calibri" w:hAnsi="Calibri" w:cs="Calibri"/>
                        <w:b/>
                        <w:bCs/>
                        <w:color w:val="343896"/>
                        <w:sz w:val="18"/>
                        <w:szCs w:val="18"/>
                        <w:lang w:val="cs-CZ"/>
                      </w:rPr>
                      <w:t xml:space="preserve"> </w:t>
                    </w:r>
                    <w:proofErr w:type="spellStart"/>
                    <w:r>
                      <w:rPr>
                        <w:rFonts w:ascii="Calibri" w:hAnsi="Calibri" w:cs="Calibri"/>
                        <w:b/>
                        <w:bCs/>
                        <w:color w:val="343896"/>
                        <w:sz w:val="18"/>
                        <w:szCs w:val="18"/>
                        <w:lang w:val="cs-CZ"/>
                      </w:rPr>
                      <w:t>of</w:t>
                    </w:r>
                    <w:proofErr w:type="spellEnd"/>
                    <w:r>
                      <w:rPr>
                        <w:rFonts w:ascii="Calibri" w:hAnsi="Calibri" w:cs="Calibri"/>
                        <w:b/>
                        <w:bCs/>
                        <w:color w:val="343896"/>
                        <w:sz w:val="18"/>
                        <w:szCs w:val="18"/>
                        <w:lang w:val="cs-CZ"/>
                      </w:rPr>
                      <w:t xml:space="preserve"> </w:t>
                    </w:r>
                    <w:proofErr w:type="spellStart"/>
                    <w:r>
                      <w:rPr>
                        <w:rFonts w:ascii="Calibri" w:hAnsi="Calibri" w:cs="Calibri"/>
                        <w:b/>
                        <w:bCs/>
                        <w:color w:val="343896"/>
                        <w:sz w:val="18"/>
                        <w:szCs w:val="18"/>
                        <w:lang w:val="cs-CZ"/>
                      </w:rPr>
                      <w:t>Engineering</w:t>
                    </w:r>
                    <w:proofErr w:type="spellEnd"/>
                  </w:p>
                  <w:p w14:paraId="26C13233" w14:textId="77777777" w:rsidR="00E36021" w:rsidRPr="00486856" w:rsidRDefault="00E36021" w:rsidP="00E36021">
                    <w:pPr>
                      <w:pStyle w:val="BasicParagraph"/>
                      <w:spacing w:line="40" w:lineRule="atLeast"/>
                      <w:jc w:val="right"/>
                      <w:rPr>
                        <w:rFonts w:ascii="Calibri" w:hAnsi="Calibri" w:cs="Calibri"/>
                        <w:color w:val="343896"/>
                        <w:sz w:val="18"/>
                        <w:szCs w:val="18"/>
                      </w:rPr>
                    </w:pPr>
                    <w:r>
                      <w:rPr>
                        <w:rFonts w:ascii="Calibri" w:hAnsi="Calibri" w:cs="Calibri"/>
                        <w:color w:val="343896"/>
                        <w:sz w:val="18"/>
                        <w:szCs w:val="18"/>
                      </w:rPr>
                      <w:t>Czech University of Life Sciences Prague</w:t>
                    </w:r>
                    <w:r w:rsidRPr="00486856">
                      <w:rPr>
                        <w:rFonts w:ascii="Calibri" w:hAnsi="Calibri" w:cs="Calibri"/>
                        <w:color w:val="343896"/>
                        <w:sz w:val="18"/>
                        <w:szCs w:val="18"/>
                      </w:rPr>
                      <w:t xml:space="preserve"> </w:t>
                    </w:r>
                    <w:r w:rsidRPr="00486856">
                      <w:rPr>
                        <w:rFonts w:ascii="Calibri" w:hAnsi="Calibri" w:cs="Calibri"/>
                        <w:color w:val="343896"/>
                        <w:sz w:val="18"/>
                        <w:szCs w:val="18"/>
                      </w:rPr>
                      <w:br/>
                    </w:r>
                    <w:proofErr w:type="spellStart"/>
                    <w:r w:rsidRPr="00486856">
                      <w:rPr>
                        <w:rFonts w:ascii="Calibri" w:hAnsi="Calibri" w:cs="Calibri"/>
                        <w:color w:val="343896"/>
                        <w:sz w:val="18"/>
                        <w:szCs w:val="18"/>
                      </w:rPr>
                      <w:t>Kamýcká</w:t>
                    </w:r>
                    <w:proofErr w:type="spellEnd"/>
                    <w:r w:rsidRPr="00486856">
                      <w:rPr>
                        <w:rFonts w:ascii="Calibri" w:hAnsi="Calibri" w:cs="Calibri"/>
                        <w:color w:val="343896"/>
                        <w:sz w:val="18"/>
                        <w:szCs w:val="18"/>
                      </w:rPr>
                      <w:t xml:space="preserve"> 129, 165 </w:t>
                    </w:r>
                    <w:proofErr w:type="gramStart"/>
                    <w:r w:rsidRPr="00486856">
                      <w:rPr>
                        <w:rFonts w:ascii="Calibri" w:hAnsi="Calibri" w:cs="Calibri"/>
                        <w:color w:val="343896"/>
                        <w:sz w:val="18"/>
                        <w:szCs w:val="18"/>
                      </w:rPr>
                      <w:t>21  Praha</w:t>
                    </w:r>
                    <w:proofErr w:type="gramEnd"/>
                    <w:r w:rsidRPr="00486856">
                      <w:rPr>
                        <w:rFonts w:ascii="Calibri" w:hAnsi="Calibri" w:cs="Calibri"/>
                        <w:color w:val="343896"/>
                        <w:sz w:val="18"/>
                        <w:szCs w:val="18"/>
                      </w:rPr>
                      <w:t xml:space="preserve"> 6 </w:t>
                    </w:r>
                    <w:r>
                      <w:rPr>
                        <w:rFonts w:ascii="Calibri" w:hAnsi="Calibri" w:cs="Calibri"/>
                        <w:color w:val="343896"/>
                        <w:sz w:val="18"/>
                        <w:szCs w:val="18"/>
                      </w:rPr>
                      <w:t>–</w:t>
                    </w:r>
                    <w:r w:rsidRPr="00486856">
                      <w:rPr>
                        <w:rFonts w:ascii="Calibri" w:hAnsi="Calibri" w:cs="Calibri"/>
                        <w:color w:val="343896"/>
                        <w:sz w:val="18"/>
                        <w:szCs w:val="18"/>
                      </w:rPr>
                      <w:t xml:space="preserve"> </w:t>
                    </w:r>
                    <w:r>
                      <w:rPr>
                        <w:rFonts w:ascii="Calibri" w:hAnsi="Calibri" w:cs="Calibri"/>
                        <w:color w:val="343896"/>
                        <w:sz w:val="18"/>
                        <w:szCs w:val="18"/>
                      </w:rPr>
                      <w:t>Czech Republic</w:t>
                    </w:r>
                  </w:p>
                  <w:p w14:paraId="5CAF8453" w14:textId="77777777" w:rsidR="00E36021" w:rsidRPr="0094755B" w:rsidRDefault="00E36021" w:rsidP="00E36021">
                    <w:pPr>
                      <w:pStyle w:val="BasicParagraph"/>
                      <w:spacing w:line="40" w:lineRule="atLeast"/>
                      <w:jc w:val="right"/>
                      <w:rPr>
                        <w:rFonts w:ascii="Calibri" w:hAnsi="Calibri" w:cs="Calibri"/>
                        <w:color w:val="343896"/>
                        <w:sz w:val="18"/>
                        <w:szCs w:val="18"/>
                        <w:lang w:val="pt-BR"/>
                      </w:rPr>
                    </w:pPr>
                    <w:r w:rsidRPr="0094755B">
                      <w:rPr>
                        <w:rFonts w:ascii="Calibri" w:hAnsi="Calibri" w:cs="Calibri"/>
                        <w:color w:val="343896"/>
                        <w:sz w:val="18"/>
                        <w:szCs w:val="18"/>
                        <w:lang w:val="pt-BR"/>
                      </w:rPr>
                      <w:t xml:space="preserve"> </w:t>
                    </w:r>
                  </w:p>
                  <w:p w14:paraId="54744E06" w14:textId="77777777" w:rsidR="00E36021" w:rsidRPr="0094755B" w:rsidRDefault="00E36021" w:rsidP="00E36021">
                    <w:pPr>
                      <w:pStyle w:val="BasicParagraph"/>
                      <w:spacing w:line="40" w:lineRule="atLeast"/>
                      <w:jc w:val="right"/>
                      <w:rPr>
                        <w:rFonts w:ascii="Calibri" w:hAnsi="Calibri" w:cs="Calibri"/>
                        <w:color w:val="343896"/>
                        <w:sz w:val="18"/>
                        <w:szCs w:val="18"/>
                        <w:lang w:val="pt-BR"/>
                      </w:rPr>
                    </w:pPr>
                    <w:r>
                      <w:rPr>
                        <w:rFonts w:ascii="Calibri" w:hAnsi="Calibri" w:cs="Calibri"/>
                        <w:color w:val="343896"/>
                        <w:sz w:val="18"/>
                        <w:szCs w:val="18"/>
                        <w:lang w:val="pt-BR"/>
                      </w:rPr>
                      <w:t>e-mail: divisovamonika</w:t>
                    </w:r>
                    <w:r w:rsidRPr="0094755B">
                      <w:rPr>
                        <w:rFonts w:ascii="Calibri" w:hAnsi="Calibri" w:cs="Calibri"/>
                        <w:color w:val="343896"/>
                        <w:sz w:val="18"/>
                        <w:szCs w:val="18"/>
                        <w:lang w:val="pt-BR"/>
                      </w:rPr>
                      <w:t>@</w:t>
                    </w:r>
                    <w:r>
                      <w:rPr>
                        <w:rFonts w:ascii="Calibri" w:hAnsi="Calibri" w:cs="Calibri"/>
                        <w:color w:val="343896"/>
                        <w:sz w:val="18"/>
                        <w:szCs w:val="18"/>
                        <w:lang w:val="pt-BR"/>
                      </w:rPr>
                      <w:t>tf.</w:t>
                    </w:r>
                    <w:r w:rsidRPr="0094755B">
                      <w:rPr>
                        <w:rFonts w:ascii="Calibri" w:hAnsi="Calibri" w:cs="Calibri"/>
                        <w:color w:val="343896"/>
                        <w:sz w:val="18"/>
                        <w:szCs w:val="18"/>
                        <w:lang w:val="pt-BR"/>
                      </w:rPr>
                      <w:t>czu.cz, www.culs-prague.eu</w:t>
                    </w:r>
                  </w:p>
                  <w:p w14:paraId="0CE22F46" w14:textId="77777777" w:rsidR="00E36021" w:rsidRPr="00486856" w:rsidRDefault="00E36021" w:rsidP="00E36021">
                    <w:pPr>
                      <w:spacing w:line="40" w:lineRule="atLeast"/>
                      <w:jc w:val="right"/>
                      <w:rPr>
                        <w:color w:val="B62933"/>
                        <w:sz w:val="18"/>
                        <w:szCs w:val="18"/>
                      </w:rPr>
                    </w:pPr>
                  </w:p>
                </w:txbxContent>
              </v:textbox>
            </v:shape>
          </w:pict>
        </mc:Fallback>
      </mc:AlternateContent>
    </w:r>
  </w:p>
  <w:p w14:paraId="3382F8BA" w14:textId="77777777" w:rsidR="00E36021" w:rsidRDefault="00E36021" w:rsidP="00E36021">
    <w:pPr>
      <w:pStyle w:val="Zhlav"/>
    </w:pPr>
  </w:p>
  <w:p w14:paraId="428CBC94" w14:textId="77777777" w:rsidR="00E36021" w:rsidRDefault="00E36021" w:rsidP="00E360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9688C"/>
    <w:multiLevelType w:val="multilevel"/>
    <w:tmpl w:val="3920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7B5E37"/>
    <w:multiLevelType w:val="hybridMultilevel"/>
    <w:tmpl w:val="3A706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21"/>
    <w:rsid w:val="00093D51"/>
    <w:rsid w:val="000C4AFA"/>
    <w:rsid w:val="0042545B"/>
    <w:rsid w:val="00530E04"/>
    <w:rsid w:val="006433A5"/>
    <w:rsid w:val="006F5332"/>
    <w:rsid w:val="007732BF"/>
    <w:rsid w:val="008844AA"/>
    <w:rsid w:val="00AD2B3B"/>
    <w:rsid w:val="00B2296E"/>
    <w:rsid w:val="00C120BD"/>
    <w:rsid w:val="00E36021"/>
    <w:rsid w:val="00EC4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CB88D"/>
  <w15:chartTrackingRefBased/>
  <w15:docId w15:val="{A5580042-9D43-4330-84B2-CBE0A27E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360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6021"/>
  </w:style>
  <w:style w:type="paragraph" w:styleId="Zpat">
    <w:name w:val="footer"/>
    <w:basedOn w:val="Normln"/>
    <w:link w:val="ZpatChar"/>
    <w:uiPriority w:val="99"/>
    <w:unhideWhenUsed/>
    <w:rsid w:val="00E36021"/>
    <w:pPr>
      <w:tabs>
        <w:tab w:val="center" w:pos="4536"/>
        <w:tab w:val="right" w:pos="9072"/>
      </w:tabs>
      <w:spacing w:after="0" w:line="240" w:lineRule="auto"/>
    </w:pPr>
  </w:style>
  <w:style w:type="character" w:customStyle="1" w:styleId="ZpatChar">
    <w:name w:val="Zápatí Char"/>
    <w:basedOn w:val="Standardnpsmoodstavce"/>
    <w:link w:val="Zpat"/>
    <w:uiPriority w:val="99"/>
    <w:rsid w:val="00E36021"/>
  </w:style>
  <w:style w:type="paragraph" w:customStyle="1" w:styleId="BasicParagraph">
    <w:name w:val="[Basic Paragraph]"/>
    <w:basedOn w:val="Normln"/>
    <w:rsid w:val="00E3602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cs-CZ"/>
    </w:rPr>
  </w:style>
  <w:style w:type="character" w:styleId="Odkaznakoment">
    <w:name w:val="annotation reference"/>
    <w:uiPriority w:val="99"/>
    <w:semiHidden/>
    <w:unhideWhenUsed/>
    <w:rsid w:val="00E36021"/>
    <w:rPr>
      <w:sz w:val="16"/>
      <w:szCs w:val="16"/>
    </w:rPr>
  </w:style>
  <w:style w:type="paragraph" w:styleId="Textkomente">
    <w:name w:val="annotation text"/>
    <w:basedOn w:val="Normln"/>
    <w:link w:val="TextkomenteChar"/>
    <w:uiPriority w:val="99"/>
    <w:semiHidden/>
    <w:unhideWhenUsed/>
    <w:rsid w:val="00E3602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E3602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360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6021"/>
    <w:rPr>
      <w:rFonts w:ascii="Segoe UI" w:hAnsi="Segoe UI" w:cs="Segoe UI"/>
      <w:sz w:val="18"/>
      <w:szCs w:val="18"/>
    </w:rPr>
  </w:style>
  <w:style w:type="character" w:styleId="Hypertextovodkaz">
    <w:name w:val="Hyperlink"/>
    <w:uiPriority w:val="99"/>
    <w:unhideWhenUsed/>
    <w:rsid w:val="006F5332"/>
    <w:rPr>
      <w:color w:val="0563C1"/>
      <w:u w:val="single"/>
    </w:rPr>
  </w:style>
  <w:style w:type="paragraph" w:customStyle="1" w:styleId="Default">
    <w:name w:val="Default"/>
    <w:rsid w:val="006F5332"/>
    <w:pPr>
      <w:autoSpaceDE w:val="0"/>
      <w:autoSpaceDN w:val="0"/>
      <w:adjustRightInd w:val="0"/>
      <w:spacing w:after="0" w:line="240" w:lineRule="auto"/>
    </w:pPr>
    <w:rPr>
      <w:rFonts w:ascii="Calibri" w:eastAsia="Calibri" w:hAnsi="Calibri" w:cs="Calibri"/>
      <w:color w:val="000000"/>
      <w:sz w:val="24"/>
      <w:szCs w:val="24"/>
    </w:rPr>
  </w:style>
  <w:style w:type="character" w:customStyle="1" w:styleId="datalabel">
    <w:name w:val="datalabel"/>
    <w:basedOn w:val="Standardnpsmoodstavce"/>
    <w:rsid w:val="006F5332"/>
  </w:style>
  <w:style w:type="character" w:styleId="Nevyeenzmnka">
    <w:name w:val="Unresolved Mention"/>
    <w:basedOn w:val="Standardnpsmoodstavce"/>
    <w:uiPriority w:val="99"/>
    <w:semiHidden/>
    <w:unhideWhenUsed/>
    <w:rsid w:val="00B2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visovamonika@tf.cz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2771</TotalTime>
  <Pages>3</Pages>
  <Words>648</Words>
  <Characters>3824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Divišová Monika</dc:creator>
  <cp:keywords/>
  <dc:description/>
  <cp:lastModifiedBy>Chotěborský Rostislav</cp:lastModifiedBy>
  <cp:revision>3</cp:revision>
  <dcterms:created xsi:type="dcterms:W3CDTF">2020-10-27T08:57:00Z</dcterms:created>
  <dcterms:modified xsi:type="dcterms:W3CDTF">2020-11-13T11:49:00Z</dcterms:modified>
</cp:coreProperties>
</file>